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32A" w:rsidRPr="00D8032A" w:rsidRDefault="00D8032A" w:rsidP="00D8032A">
      <w:pPr>
        <w:contextualSpacing/>
        <w:rPr>
          <w:b/>
          <w:bCs/>
          <w:i/>
          <w:iCs/>
          <w:sz w:val="32"/>
          <w:szCs w:val="32"/>
        </w:rPr>
      </w:pPr>
      <w:r w:rsidRPr="00D8032A">
        <w:rPr>
          <w:b/>
          <w:bCs/>
          <w:i/>
          <w:iCs/>
          <w:sz w:val="32"/>
          <w:szCs w:val="32"/>
        </w:rPr>
        <w:t>Ministry of Higher Education</w:t>
      </w:r>
    </w:p>
    <w:p w:rsidR="00D8032A" w:rsidRPr="00D8032A" w:rsidRDefault="00D8032A" w:rsidP="00D8032A">
      <w:pPr>
        <w:contextualSpacing/>
        <w:rPr>
          <w:b/>
          <w:bCs/>
          <w:i/>
          <w:iCs/>
          <w:sz w:val="32"/>
          <w:szCs w:val="32"/>
        </w:rPr>
      </w:pPr>
      <w:r w:rsidRPr="00D8032A">
        <w:rPr>
          <w:b/>
          <w:bCs/>
          <w:i/>
          <w:iCs/>
          <w:sz w:val="32"/>
          <w:szCs w:val="32"/>
        </w:rPr>
        <w:t xml:space="preserve">University of </w:t>
      </w:r>
      <w:proofErr w:type="spellStart"/>
      <w:r w:rsidRPr="00D8032A">
        <w:rPr>
          <w:b/>
          <w:bCs/>
          <w:i/>
          <w:iCs/>
          <w:sz w:val="32"/>
          <w:szCs w:val="32"/>
        </w:rPr>
        <w:t>Diyala</w:t>
      </w:r>
      <w:proofErr w:type="spellEnd"/>
    </w:p>
    <w:p w:rsidR="00D8032A" w:rsidRPr="00D8032A" w:rsidRDefault="00D8032A" w:rsidP="00D8032A">
      <w:pPr>
        <w:contextualSpacing/>
        <w:rPr>
          <w:b/>
          <w:bCs/>
          <w:i/>
          <w:iCs/>
          <w:sz w:val="32"/>
          <w:szCs w:val="32"/>
        </w:rPr>
      </w:pPr>
      <w:r w:rsidRPr="00D8032A">
        <w:rPr>
          <w:b/>
          <w:bCs/>
          <w:i/>
          <w:iCs/>
          <w:sz w:val="32"/>
          <w:szCs w:val="32"/>
        </w:rPr>
        <w:t xml:space="preserve">College of veterinary medicine </w:t>
      </w:r>
    </w:p>
    <w:p w:rsidR="00D8032A" w:rsidRPr="00D8032A" w:rsidRDefault="00D8032A" w:rsidP="00D8032A">
      <w:pPr>
        <w:rPr>
          <w:sz w:val="40"/>
          <w:szCs w:val="40"/>
          <w:lang w:bidi="ar-IQ"/>
        </w:rPr>
      </w:pPr>
    </w:p>
    <w:p w:rsidR="00D8032A" w:rsidRPr="00D8032A" w:rsidRDefault="00D8032A" w:rsidP="00D8032A">
      <w:pPr>
        <w:rPr>
          <w:sz w:val="40"/>
          <w:szCs w:val="40"/>
          <w:lang w:bidi="ar-IQ"/>
        </w:rPr>
      </w:pPr>
    </w:p>
    <w:p w:rsidR="00D8032A" w:rsidRPr="00D8032A" w:rsidRDefault="00D8032A" w:rsidP="00D8032A">
      <w:pPr>
        <w:rPr>
          <w:sz w:val="40"/>
          <w:szCs w:val="40"/>
          <w:lang w:bidi="ar-IQ"/>
        </w:rPr>
      </w:pPr>
    </w:p>
    <w:p w:rsidR="00D8032A" w:rsidRPr="00D8032A" w:rsidRDefault="00D8032A" w:rsidP="00D8032A">
      <w:pPr>
        <w:ind w:left="720"/>
        <w:contextualSpacing/>
        <w:jc w:val="center"/>
        <w:rPr>
          <w:b/>
          <w:bCs/>
          <w:sz w:val="48"/>
          <w:szCs w:val="48"/>
        </w:rPr>
      </w:pPr>
      <w:r w:rsidRPr="00D8032A">
        <w:rPr>
          <w:b/>
          <w:bCs/>
          <w:sz w:val="48"/>
          <w:szCs w:val="48"/>
        </w:rPr>
        <w:t>Detection of Helminthes Larvae    (lung warm</w:t>
      </w:r>
      <w:proofErr w:type="gramStart"/>
      <w:r w:rsidRPr="00D8032A">
        <w:rPr>
          <w:b/>
          <w:bCs/>
          <w:sz w:val="48"/>
          <w:szCs w:val="48"/>
        </w:rPr>
        <w:t>)  in</w:t>
      </w:r>
      <w:proofErr w:type="gramEnd"/>
      <w:r w:rsidRPr="00D8032A">
        <w:rPr>
          <w:b/>
          <w:bCs/>
          <w:sz w:val="48"/>
          <w:szCs w:val="48"/>
        </w:rPr>
        <w:t xml:space="preserve">  animal  farms  by </w:t>
      </w:r>
      <w:proofErr w:type="spellStart"/>
      <w:r w:rsidRPr="00D8032A">
        <w:rPr>
          <w:b/>
          <w:bCs/>
          <w:sz w:val="48"/>
          <w:szCs w:val="48"/>
        </w:rPr>
        <w:t>Baermann</w:t>
      </w:r>
      <w:proofErr w:type="spellEnd"/>
      <w:r w:rsidRPr="00D8032A">
        <w:rPr>
          <w:b/>
          <w:bCs/>
          <w:sz w:val="48"/>
          <w:szCs w:val="48"/>
        </w:rPr>
        <w:t xml:space="preserve">     technique</w:t>
      </w:r>
    </w:p>
    <w:p w:rsidR="00D8032A" w:rsidRPr="00D8032A" w:rsidRDefault="00D8032A" w:rsidP="00D8032A">
      <w:pPr>
        <w:ind w:left="720"/>
        <w:contextualSpacing/>
        <w:rPr>
          <w:b/>
          <w:bCs/>
        </w:rPr>
      </w:pPr>
    </w:p>
    <w:p w:rsidR="00D8032A" w:rsidRPr="00D8032A" w:rsidRDefault="00D8032A" w:rsidP="00D8032A">
      <w:pPr>
        <w:rPr>
          <w:lang w:bidi="ar-IQ"/>
        </w:rPr>
      </w:pPr>
    </w:p>
    <w:p w:rsidR="00D8032A" w:rsidRPr="00D8032A" w:rsidRDefault="00D8032A" w:rsidP="00D8032A">
      <w:pPr>
        <w:keepNext/>
        <w:keepLines/>
        <w:spacing w:before="200" w:after="0"/>
        <w:outlineLvl w:val="4"/>
        <w:rPr>
          <w:rFonts w:asciiTheme="majorHAnsi" w:eastAsiaTheme="majorEastAsia" w:hAnsiTheme="majorHAnsi" w:cstheme="majorBidi"/>
          <w:b/>
          <w:bCs/>
          <w:i/>
          <w:iCs/>
          <w:color w:val="4F81BD" w:themeColor="accent1"/>
        </w:rPr>
      </w:pPr>
    </w:p>
    <w:p w:rsidR="00D8032A" w:rsidRPr="00D8032A" w:rsidRDefault="00D8032A" w:rsidP="00D8032A">
      <w:pPr>
        <w:ind w:left="720"/>
        <w:contextualSpacing/>
        <w:rPr>
          <w:b/>
          <w:bCs/>
          <w:i/>
          <w:iCs/>
          <w:sz w:val="32"/>
          <w:szCs w:val="32"/>
        </w:rPr>
      </w:pPr>
      <w:r w:rsidRPr="00D8032A">
        <w:rPr>
          <w:b/>
          <w:bCs/>
          <w:i/>
          <w:iCs/>
          <w:sz w:val="32"/>
          <w:szCs w:val="32"/>
        </w:rPr>
        <w:t xml:space="preserve">Research present to faculty veterinary medicine university </w:t>
      </w:r>
      <w:proofErr w:type="gramStart"/>
      <w:r w:rsidRPr="00D8032A">
        <w:rPr>
          <w:b/>
          <w:bCs/>
          <w:i/>
          <w:iCs/>
          <w:sz w:val="32"/>
          <w:szCs w:val="32"/>
        </w:rPr>
        <w:t xml:space="preserve">of  </w:t>
      </w:r>
      <w:proofErr w:type="spellStart"/>
      <w:r w:rsidRPr="00D8032A">
        <w:rPr>
          <w:b/>
          <w:bCs/>
          <w:i/>
          <w:iCs/>
          <w:sz w:val="32"/>
          <w:szCs w:val="32"/>
        </w:rPr>
        <w:t>diyala</w:t>
      </w:r>
      <w:proofErr w:type="spellEnd"/>
      <w:proofErr w:type="gramEnd"/>
      <w:r w:rsidRPr="00D8032A">
        <w:rPr>
          <w:b/>
          <w:bCs/>
          <w:i/>
          <w:iCs/>
          <w:sz w:val="32"/>
          <w:szCs w:val="32"/>
        </w:rPr>
        <w:t xml:space="preserve"> .which is part of requirement of obtain a bachelor`s  degree in medicine and veterinary  surgery   </w:t>
      </w:r>
    </w:p>
    <w:p w:rsidR="00D8032A" w:rsidRPr="00D8032A" w:rsidRDefault="00D8032A" w:rsidP="00D8032A"/>
    <w:p w:rsidR="00D8032A" w:rsidRPr="00D8032A" w:rsidRDefault="00D8032A" w:rsidP="00D8032A">
      <w:pPr>
        <w:rPr>
          <w:b/>
          <w:bCs/>
          <w:sz w:val="32"/>
          <w:szCs w:val="32"/>
        </w:rPr>
      </w:pPr>
      <w:r w:rsidRPr="00D8032A">
        <w:rPr>
          <w:sz w:val="32"/>
          <w:szCs w:val="32"/>
        </w:rPr>
        <w:t xml:space="preserve">                                           </w:t>
      </w:r>
      <w:r w:rsidRPr="00D8032A">
        <w:rPr>
          <w:b/>
          <w:bCs/>
          <w:sz w:val="32"/>
          <w:szCs w:val="32"/>
        </w:rPr>
        <w:t>Done by</w:t>
      </w:r>
    </w:p>
    <w:p w:rsidR="00D8032A" w:rsidRPr="00D8032A" w:rsidRDefault="00D8032A" w:rsidP="00D8032A">
      <w:pPr>
        <w:numPr>
          <w:ilvl w:val="1"/>
          <w:numId w:val="0"/>
        </w:numPr>
        <w:rPr>
          <w:rFonts w:asciiTheme="majorHAnsi" w:eastAsiaTheme="majorEastAsia" w:hAnsiTheme="majorHAnsi" w:cstheme="majorBidi"/>
          <w:b/>
          <w:bCs/>
          <w:i/>
          <w:iCs/>
          <w:color w:val="4F81BD" w:themeColor="accent1"/>
          <w:spacing w:val="15"/>
          <w:sz w:val="24"/>
          <w:szCs w:val="24"/>
        </w:rPr>
      </w:pPr>
      <w:r w:rsidRPr="00D8032A">
        <w:rPr>
          <w:rFonts w:asciiTheme="majorHAnsi" w:eastAsiaTheme="majorEastAsia" w:hAnsiTheme="majorHAnsi" w:cstheme="majorBidi"/>
          <w:i/>
          <w:iCs/>
          <w:spacing w:val="15"/>
          <w:sz w:val="32"/>
          <w:szCs w:val="32"/>
        </w:rPr>
        <w:t xml:space="preserve">                         </w:t>
      </w:r>
      <w:proofErr w:type="gramStart"/>
      <w:r w:rsidRPr="00D8032A">
        <w:rPr>
          <w:rFonts w:asciiTheme="majorHAnsi" w:eastAsiaTheme="majorEastAsia" w:hAnsiTheme="majorHAnsi" w:cstheme="majorBidi"/>
          <w:b/>
          <w:bCs/>
          <w:i/>
          <w:iCs/>
          <w:spacing w:val="15"/>
          <w:sz w:val="32"/>
          <w:szCs w:val="32"/>
        </w:rPr>
        <w:t xml:space="preserve">Sarah  </w:t>
      </w:r>
      <w:proofErr w:type="spellStart"/>
      <w:r w:rsidRPr="00D8032A">
        <w:rPr>
          <w:rFonts w:asciiTheme="majorHAnsi" w:eastAsiaTheme="majorEastAsia" w:hAnsiTheme="majorHAnsi" w:cstheme="majorBidi"/>
          <w:b/>
          <w:bCs/>
          <w:i/>
          <w:iCs/>
          <w:spacing w:val="15"/>
          <w:sz w:val="32"/>
          <w:szCs w:val="32"/>
        </w:rPr>
        <w:t>salman</w:t>
      </w:r>
      <w:proofErr w:type="spellEnd"/>
      <w:proofErr w:type="gramEnd"/>
      <w:r w:rsidRPr="00D8032A">
        <w:rPr>
          <w:rFonts w:asciiTheme="majorHAnsi" w:eastAsiaTheme="majorEastAsia" w:hAnsiTheme="majorHAnsi" w:cstheme="majorBidi"/>
          <w:b/>
          <w:bCs/>
          <w:i/>
          <w:iCs/>
          <w:spacing w:val="15"/>
          <w:sz w:val="32"/>
          <w:szCs w:val="32"/>
        </w:rPr>
        <w:t xml:space="preserve">   Rahman</w:t>
      </w:r>
      <w:r w:rsidRPr="00D8032A">
        <w:rPr>
          <w:rFonts w:asciiTheme="majorHAnsi" w:eastAsiaTheme="majorEastAsia" w:hAnsiTheme="majorHAnsi" w:cstheme="majorBidi"/>
          <w:b/>
          <w:bCs/>
          <w:i/>
          <w:iCs/>
          <w:spacing w:val="15"/>
          <w:sz w:val="24"/>
          <w:szCs w:val="24"/>
        </w:rPr>
        <w:t xml:space="preserve"> </w:t>
      </w:r>
    </w:p>
    <w:p w:rsidR="00D8032A" w:rsidRPr="00D8032A" w:rsidRDefault="00D8032A" w:rsidP="00D8032A"/>
    <w:p w:rsidR="00D8032A" w:rsidRPr="00D8032A" w:rsidRDefault="00D8032A" w:rsidP="00D8032A">
      <w:pPr>
        <w:ind w:left="1440"/>
        <w:rPr>
          <w:b/>
          <w:bCs/>
        </w:rPr>
      </w:pPr>
      <w:r w:rsidRPr="00D8032A">
        <w:t xml:space="preserve">                                      </w:t>
      </w:r>
      <w:r w:rsidRPr="00D8032A">
        <w:rPr>
          <w:b/>
          <w:bCs/>
          <w:sz w:val="32"/>
          <w:szCs w:val="32"/>
        </w:rPr>
        <w:t xml:space="preserve">Supervised by </w:t>
      </w:r>
    </w:p>
    <w:p w:rsidR="00D8032A" w:rsidRPr="00D8032A" w:rsidRDefault="00D8032A" w:rsidP="00D8032A">
      <w:pPr>
        <w:ind w:left="2160"/>
        <w:rPr>
          <w:b/>
          <w:bCs/>
          <w:i/>
          <w:iCs/>
          <w:sz w:val="32"/>
          <w:szCs w:val="32"/>
        </w:rPr>
      </w:pPr>
      <w:r w:rsidRPr="00D8032A">
        <w:rPr>
          <w:b/>
          <w:bCs/>
          <w:i/>
          <w:iCs/>
          <w:sz w:val="32"/>
          <w:szCs w:val="32"/>
        </w:rPr>
        <w:t xml:space="preserve">    Prof .</w:t>
      </w:r>
      <w:proofErr w:type="spellStart"/>
      <w:proofErr w:type="gramStart"/>
      <w:r w:rsidRPr="00D8032A">
        <w:rPr>
          <w:b/>
          <w:bCs/>
          <w:i/>
          <w:iCs/>
          <w:sz w:val="32"/>
          <w:szCs w:val="32"/>
        </w:rPr>
        <w:t>raad</w:t>
      </w:r>
      <w:proofErr w:type="spellEnd"/>
      <w:r w:rsidRPr="00D8032A">
        <w:rPr>
          <w:b/>
          <w:bCs/>
          <w:i/>
          <w:iCs/>
          <w:sz w:val="32"/>
          <w:szCs w:val="32"/>
        </w:rPr>
        <w:t xml:space="preserve">  </w:t>
      </w:r>
      <w:proofErr w:type="spellStart"/>
      <w:r w:rsidRPr="00D8032A">
        <w:rPr>
          <w:b/>
          <w:bCs/>
          <w:i/>
          <w:iCs/>
          <w:sz w:val="32"/>
          <w:szCs w:val="32"/>
        </w:rPr>
        <w:t>hamodi</w:t>
      </w:r>
      <w:proofErr w:type="spellEnd"/>
      <w:proofErr w:type="gramEnd"/>
      <w:r w:rsidRPr="00D8032A">
        <w:rPr>
          <w:b/>
          <w:bCs/>
          <w:i/>
          <w:iCs/>
          <w:sz w:val="32"/>
          <w:szCs w:val="32"/>
        </w:rPr>
        <w:t xml:space="preserve">  </w:t>
      </w:r>
      <w:proofErr w:type="spellStart"/>
      <w:r w:rsidRPr="00D8032A">
        <w:rPr>
          <w:b/>
          <w:bCs/>
          <w:i/>
          <w:iCs/>
          <w:sz w:val="32"/>
          <w:szCs w:val="32"/>
        </w:rPr>
        <w:t>hasson</w:t>
      </w:r>
      <w:proofErr w:type="spellEnd"/>
    </w:p>
    <w:p w:rsidR="00D8032A" w:rsidRPr="00D8032A" w:rsidRDefault="00D8032A" w:rsidP="00D8032A">
      <w:pPr>
        <w:ind w:left="2160"/>
        <w:rPr>
          <w:b/>
          <w:bCs/>
          <w:i/>
          <w:iCs/>
          <w:sz w:val="32"/>
          <w:szCs w:val="32"/>
        </w:rPr>
      </w:pPr>
      <w:r w:rsidRPr="00D8032A">
        <w:rPr>
          <w:b/>
          <w:bCs/>
          <w:i/>
          <w:iCs/>
          <w:sz w:val="32"/>
          <w:szCs w:val="32"/>
        </w:rPr>
        <w:t xml:space="preserve">                   </w:t>
      </w:r>
    </w:p>
    <w:p w:rsidR="00D8032A" w:rsidRPr="00D8032A" w:rsidRDefault="00D8032A" w:rsidP="00D8032A">
      <w:pPr>
        <w:ind w:left="2160"/>
        <w:rPr>
          <w:b/>
          <w:bCs/>
          <w:sz w:val="32"/>
          <w:szCs w:val="32"/>
        </w:rPr>
      </w:pPr>
      <w:r w:rsidRPr="00D8032A">
        <w:rPr>
          <w:b/>
          <w:bCs/>
          <w:sz w:val="32"/>
          <w:szCs w:val="32"/>
        </w:rPr>
        <w:t xml:space="preserve">                       2018</w:t>
      </w:r>
    </w:p>
    <w:p w:rsidR="00D8032A" w:rsidRPr="00D8032A" w:rsidRDefault="00D8032A" w:rsidP="00D8032A">
      <w:pPr>
        <w:rPr>
          <w:b/>
          <w:bCs/>
        </w:rPr>
      </w:pPr>
    </w:p>
    <w:p w:rsidR="00D8032A" w:rsidRPr="00D8032A" w:rsidRDefault="00D8032A" w:rsidP="00D8032A">
      <w:pPr>
        <w:bidi/>
        <w:rPr>
          <w:b/>
          <w:bCs/>
          <w:sz w:val="32"/>
          <w:szCs w:val="32"/>
        </w:rPr>
      </w:pPr>
      <w:r w:rsidRPr="00D8032A">
        <w:rPr>
          <w:rFonts w:hint="cs"/>
          <w:b/>
          <w:bCs/>
          <w:sz w:val="32"/>
          <w:szCs w:val="32"/>
          <w:rtl/>
        </w:rPr>
        <w:t xml:space="preserve">                                       بسم الله الرحمن الرحيم </w:t>
      </w:r>
    </w:p>
    <w:p w:rsidR="00D8032A" w:rsidRPr="00D8032A" w:rsidRDefault="00D8032A" w:rsidP="00D8032A">
      <w:pPr>
        <w:keepNext/>
        <w:keepLines/>
        <w:bidi/>
        <w:spacing w:before="200" w:after="0"/>
        <w:jc w:val="center"/>
        <w:outlineLvl w:val="6"/>
        <w:rPr>
          <w:rFonts w:asciiTheme="majorHAnsi" w:eastAsiaTheme="majorEastAsia" w:hAnsiTheme="majorHAnsi" w:cstheme="majorBidi"/>
          <w:i/>
          <w:iCs/>
          <w:noProof/>
          <w:rtl/>
        </w:rPr>
      </w:pPr>
    </w:p>
    <w:p w:rsidR="00D8032A" w:rsidRPr="00D8032A" w:rsidRDefault="00D8032A" w:rsidP="00D8032A">
      <w:pPr>
        <w:keepNext/>
        <w:keepLines/>
        <w:bidi/>
        <w:spacing w:before="200" w:after="0"/>
        <w:jc w:val="center"/>
        <w:outlineLvl w:val="6"/>
        <w:rPr>
          <w:rFonts w:asciiTheme="majorHAnsi" w:eastAsiaTheme="majorEastAsia" w:hAnsiTheme="majorHAnsi" w:cstheme="majorBidi"/>
          <w:noProof/>
        </w:rPr>
      </w:pPr>
      <w:r w:rsidRPr="00D8032A">
        <w:rPr>
          <w:rFonts w:asciiTheme="majorHAnsi" w:eastAsiaTheme="majorEastAsia" w:hAnsiTheme="majorHAnsi" w:cstheme="majorBidi" w:hint="cs"/>
          <w:noProof/>
        </w:rPr>
        <w:drawing>
          <wp:inline distT="0" distB="0" distL="0" distR="0" wp14:anchorId="7543B651" wp14:editId="41B63424">
            <wp:extent cx="4914900" cy="438150"/>
            <wp:effectExtent l="0" t="0" r="0" b="0"/>
            <wp:docPr id="1" name="صورة 1" descr="C:\Users\Adnan\Desktop\٢٠١٨-٠٦-٢٣-٠١-٤٠-٥١--19598358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nan\Desktop\٢٠١٨-٠٦-٢٣-٠١-٤٠-٥١--1959835880.png"/>
                    <pic:cNvPicPr>
                      <a:picLocks noChangeAspect="1" noChangeArrowheads="1"/>
                    </pic:cNvPicPr>
                  </pic:nvPicPr>
                  <pic:blipFill rotWithShape="1">
                    <a:blip r:embed="rId8">
                      <a:extLst>
                        <a:ext uri="{28A0092B-C50C-407E-A947-70E740481C1C}">
                          <a14:useLocalDpi xmlns:a14="http://schemas.microsoft.com/office/drawing/2010/main" val="0"/>
                        </a:ext>
                      </a:extLst>
                    </a:blip>
                    <a:srcRect l="-1" r="-584" b="53061"/>
                    <a:stretch/>
                  </pic:blipFill>
                  <pic:spPr bwMode="auto">
                    <a:xfrm>
                      <a:off x="0" y="0"/>
                      <a:ext cx="4914900" cy="438150"/>
                    </a:xfrm>
                    <a:prstGeom prst="rect">
                      <a:avLst/>
                    </a:prstGeom>
                    <a:noFill/>
                    <a:ln>
                      <a:noFill/>
                    </a:ln>
                    <a:extLst>
                      <a:ext uri="{53640926-AAD7-44D8-BBD7-CCE9431645EC}">
                        <a14:shadowObscured xmlns:a14="http://schemas.microsoft.com/office/drawing/2010/main"/>
                      </a:ext>
                    </a:extLst>
                  </pic:spPr>
                </pic:pic>
              </a:graphicData>
            </a:graphic>
          </wp:inline>
        </w:drawing>
      </w:r>
    </w:p>
    <w:p w:rsidR="00D8032A" w:rsidRPr="00D8032A" w:rsidRDefault="00D8032A" w:rsidP="00D8032A">
      <w:pPr>
        <w:keepNext/>
        <w:keepLines/>
        <w:bidi/>
        <w:spacing w:before="200" w:after="0"/>
        <w:jc w:val="center"/>
        <w:outlineLvl w:val="6"/>
        <w:rPr>
          <w:rFonts w:asciiTheme="majorHAnsi" w:eastAsiaTheme="majorEastAsia" w:hAnsiTheme="majorHAnsi" w:cstheme="majorBidi"/>
          <w:i/>
          <w:iCs/>
          <w:rtl/>
          <w:lang w:bidi="ar-IQ"/>
        </w:rPr>
      </w:pPr>
      <w:r w:rsidRPr="00D8032A">
        <w:rPr>
          <w:rFonts w:asciiTheme="majorHAnsi" w:eastAsiaTheme="majorEastAsia" w:hAnsiTheme="majorHAnsi" w:cstheme="majorBidi"/>
          <w:noProof/>
        </w:rPr>
        <w:drawing>
          <wp:inline distT="0" distB="0" distL="0" distR="0" wp14:anchorId="05FB2684" wp14:editId="0F015CD7">
            <wp:extent cx="2609850" cy="419100"/>
            <wp:effectExtent l="0" t="0" r="0" b="0"/>
            <wp:docPr id="2" name="صورة 2" descr="C:\Users\Adnan\Desktop\٢٠١٨-٠٦-٢٣-٠١-٤٠-٥١--19598358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nan\Desktop\٢٠١٨-٠٦-٢٣-٠١-٤٠-٥١--1959835880.png"/>
                    <pic:cNvPicPr>
                      <a:picLocks noChangeAspect="1" noChangeArrowheads="1"/>
                    </pic:cNvPicPr>
                  </pic:nvPicPr>
                  <pic:blipFill rotWithShape="1">
                    <a:blip r:embed="rId8">
                      <a:extLst>
                        <a:ext uri="{28A0092B-C50C-407E-A947-70E740481C1C}">
                          <a14:useLocalDpi xmlns:a14="http://schemas.microsoft.com/office/drawing/2010/main" val="0"/>
                        </a:ext>
                      </a:extLst>
                    </a:blip>
                    <a:srcRect l="46484" t="55102"/>
                    <a:stretch/>
                  </pic:blipFill>
                  <pic:spPr bwMode="auto">
                    <a:xfrm>
                      <a:off x="0" y="0"/>
                      <a:ext cx="2609850" cy="419100"/>
                    </a:xfrm>
                    <a:prstGeom prst="rect">
                      <a:avLst/>
                    </a:prstGeom>
                    <a:noFill/>
                    <a:ln>
                      <a:noFill/>
                    </a:ln>
                    <a:extLst>
                      <a:ext uri="{53640926-AAD7-44D8-BBD7-CCE9431645EC}">
                        <a14:shadowObscured xmlns:a14="http://schemas.microsoft.com/office/drawing/2010/main"/>
                      </a:ext>
                    </a:extLst>
                  </pic:spPr>
                </pic:pic>
              </a:graphicData>
            </a:graphic>
          </wp:inline>
        </w:drawing>
      </w:r>
    </w:p>
    <w:p w:rsidR="00D8032A" w:rsidRPr="00D8032A" w:rsidRDefault="00D8032A" w:rsidP="00D8032A">
      <w:pPr>
        <w:bidi/>
        <w:rPr>
          <w:rtl/>
          <w:lang w:bidi="ar-IQ"/>
        </w:rPr>
      </w:pPr>
    </w:p>
    <w:p w:rsidR="00D8032A" w:rsidRPr="00D8032A" w:rsidRDefault="00D8032A" w:rsidP="00D8032A">
      <w:pPr>
        <w:bidi/>
        <w:rPr>
          <w:b/>
          <w:bCs/>
          <w:rtl/>
          <w:lang w:bidi="ar-IQ"/>
        </w:rPr>
      </w:pPr>
    </w:p>
    <w:p w:rsidR="00D8032A" w:rsidRPr="00D8032A" w:rsidRDefault="00D8032A" w:rsidP="00D8032A">
      <w:pPr>
        <w:bidi/>
        <w:rPr>
          <w:b/>
          <w:bCs/>
          <w:rtl/>
          <w:lang w:bidi="ar-IQ"/>
        </w:rPr>
      </w:pPr>
      <w:r w:rsidRPr="00D8032A">
        <w:rPr>
          <w:rFonts w:hint="cs"/>
          <w:b/>
          <w:bCs/>
          <w:rtl/>
          <w:lang w:bidi="ar-IQ"/>
        </w:rPr>
        <w:t xml:space="preserve">                                                                                                           صدق الله العظيم </w:t>
      </w:r>
    </w:p>
    <w:p w:rsidR="00D8032A" w:rsidRPr="00D8032A" w:rsidRDefault="00D8032A" w:rsidP="00D8032A">
      <w:pPr>
        <w:bidi/>
        <w:rPr>
          <w:b/>
          <w:bCs/>
          <w:rtl/>
          <w:lang w:bidi="ar-IQ"/>
        </w:rPr>
      </w:pPr>
      <w:r w:rsidRPr="00D8032A">
        <w:rPr>
          <w:rFonts w:hint="cs"/>
          <w:b/>
          <w:bCs/>
          <w:rtl/>
          <w:lang w:bidi="ar-IQ"/>
        </w:rPr>
        <w:t xml:space="preserve">                                                                                                    الآية(114) من سوره طه </w:t>
      </w:r>
    </w:p>
    <w:p w:rsidR="00D8032A" w:rsidRPr="00D8032A" w:rsidRDefault="00D8032A" w:rsidP="00D8032A">
      <w:pPr>
        <w:bidi/>
        <w:rPr>
          <w:b/>
          <w:bCs/>
          <w:rtl/>
          <w:lang w:bidi="ar-IQ"/>
        </w:rPr>
      </w:pPr>
    </w:p>
    <w:p w:rsidR="00D8032A" w:rsidRPr="00D8032A" w:rsidRDefault="00D8032A" w:rsidP="00D8032A">
      <w:pPr>
        <w:bidi/>
        <w:rPr>
          <w:b/>
          <w:bCs/>
          <w:rtl/>
          <w:lang w:bidi="ar-IQ"/>
        </w:rPr>
      </w:pPr>
    </w:p>
    <w:p w:rsidR="00D8032A" w:rsidRPr="00D8032A" w:rsidRDefault="00D8032A" w:rsidP="00D8032A">
      <w:pPr>
        <w:bidi/>
        <w:rPr>
          <w:b/>
          <w:bCs/>
          <w:rtl/>
          <w:lang w:bidi="ar-IQ"/>
        </w:rPr>
      </w:pPr>
    </w:p>
    <w:p w:rsidR="00D8032A" w:rsidRPr="00D8032A" w:rsidRDefault="00D8032A" w:rsidP="00D8032A">
      <w:pPr>
        <w:bidi/>
        <w:rPr>
          <w:b/>
          <w:bCs/>
          <w:rtl/>
          <w:lang w:bidi="ar-IQ"/>
        </w:rPr>
      </w:pPr>
    </w:p>
    <w:p w:rsidR="00D8032A" w:rsidRPr="00D8032A" w:rsidRDefault="00D8032A" w:rsidP="00D8032A">
      <w:pPr>
        <w:bidi/>
        <w:rPr>
          <w:b/>
          <w:bCs/>
          <w:rtl/>
          <w:lang w:bidi="ar-IQ"/>
        </w:rPr>
      </w:pPr>
    </w:p>
    <w:p w:rsidR="00D8032A" w:rsidRPr="00D8032A" w:rsidRDefault="00D8032A" w:rsidP="00D8032A">
      <w:pPr>
        <w:bidi/>
        <w:rPr>
          <w:b/>
          <w:bCs/>
          <w:rtl/>
          <w:lang w:bidi="ar-IQ"/>
        </w:rPr>
      </w:pPr>
    </w:p>
    <w:p w:rsidR="00D8032A" w:rsidRPr="00D8032A" w:rsidRDefault="00D8032A" w:rsidP="00D8032A">
      <w:pPr>
        <w:bidi/>
        <w:rPr>
          <w:b/>
          <w:bCs/>
          <w:rtl/>
          <w:lang w:bidi="ar-IQ"/>
        </w:rPr>
      </w:pPr>
    </w:p>
    <w:p w:rsidR="00D8032A" w:rsidRPr="00D8032A" w:rsidRDefault="00D8032A" w:rsidP="00D8032A">
      <w:pPr>
        <w:bidi/>
        <w:rPr>
          <w:b/>
          <w:bCs/>
          <w:rtl/>
          <w:lang w:bidi="ar-IQ"/>
        </w:rPr>
      </w:pPr>
    </w:p>
    <w:p w:rsidR="00D8032A" w:rsidRPr="00D8032A" w:rsidRDefault="00D8032A" w:rsidP="00D8032A">
      <w:pPr>
        <w:bidi/>
        <w:rPr>
          <w:b/>
          <w:bCs/>
          <w:rtl/>
          <w:lang w:bidi="ar-IQ"/>
        </w:rPr>
      </w:pPr>
    </w:p>
    <w:p w:rsidR="00D8032A" w:rsidRPr="00D8032A" w:rsidRDefault="00D8032A" w:rsidP="00D8032A">
      <w:pPr>
        <w:bidi/>
        <w:rPr>
          <w:b/>
          <w:bCs/>
          <w:rtl/>
          <w:lang w:bidi="ar-IQ"/>
        </w:rPr>
      </w:pPr>
    </w:p>
    <w:p w:rsidR="00D8032A" w:rsidRPr="00D8032A" w:rsidRDefault="00D8032A" w:rsidP="00D8032A">
      <w:pPr>
        <w:bidi/>
        <w:rPr>
          <w:b/>
          <w:bCs/>
          <w:rtl/>
          <w:lang w:bidi="ar-IQ"/>
        </w:rPr>
      </w:pPr>
    </w:p>
    <w:p w:rsidR="00D8032A" w:rsidRPr="00D8032A" w:rsidRDefault="00D8032A" w:rsidP="00D8032A">
      <w:pPr>
        <w:bidi/>
        <w:rPr>
          <w:b/>
          <w:bCs/>
          <w:rtl/>
          <w:lang w:bidi="ar-IQ"/>
        </w:rPr>
      </w:pPr>
    </w:p>
    <w:p w:rsidR="00D8032A" w:rsidRPr="00D8032A" w:rsidRDefault="00D8032A" w:rsidP="00D8032A">
      <w:pPr>
        <w:bidi/>
        <w:rPr>
          <w:b/>
          <w:bCs/>
          <w:rtl/>
          <w:lang w:bidi="ar-IQ"/>
        </w:rPr>
      </w:pPr>
    </w:p>
    <w:p w:rsidR="00D8032A" w:rsidRPr="00D8032A" w:rsidRDefault="00D8032A" w:rsidP="00D8032A">
      <w:pPr>
        <w:bidi/>
        <w:rPr>
          <w:b/>
          <w:bCs/>
          <w:rtl/>
          <w:lang w:bidi="ar-IQ"/>
        </w:rPr>
      </w:pPr>
    </w:p>
    <w:p w:rsidR="00D8032A" w:rsidRPr="00D8032A" w:rsidRDefault="00D8032A" w:rsidP="00D8032A">
      <w:pPr>
        <w:bidi/>
        <w:rPr>
          <w:b/>
          <w:bCs/>
          <w:rtl/>
          <w:lang w:bidi="ar-IQ"/>
        </w:rPr>
      </w:pPr>
    </w:p>
    <w:p w:rsidR="00D8032A" w:rsidRPr="00D8032A" w:rsidRDefault="00D8032A" w:rsidP="00D8032A">
      <w:pPr>
        <w:bidi/>
        <w:rPr>
          <w:b/>
          <w:bCs/>
          <w:rtl/>
          <w:lang w:bidi="ar-IQ"/>
        </w:rPr>
      </w:pPr>
    </w:p>
    <w:p w:rsidR="00D8032A" w:rsidRPr="00D8032A" w:rsidRDefault="00D8032A" w:rsidP="00D8032A">
      <w:pPr>
        <w:bidi/>
        <w:rPr>
          <w:b/>
          <w:bCs/>
          <w:rtl/>
          <w:lang w:bidi="ar-IQ"/>
        </w:rPr>
      </w:pPr>
    </w:p>
    <w:p w:rsidR="00D8032A" w:rsidRPr="00D8032A" w:rsidRDefault="00D8032A" w:rsidP="00D8032A">
      <w:pPr>
        <w:bidi/>
        <w:rPr>
          <w:b/>
          <w:bCs/>
          <w:sz w:val="32"/>
          <w:szCs w:val="32"/>
          <w:rtl/>
          <w:lang w:bidi="ar-IQ"/>
        </w:rPr>
      </w:pPr>
    </w:p>
    <w:p w:rsidR="00D8032A" w:rsidRPr="00D8032A" w:rsidRDefault="00D8032A" w:rsidP="00D8032A">
      <w:pPr>
        <w:bidi/>
        <w:rPr>
          <w:b/>
          <w:bCs/>
          <w:rtl/>
          <w:lang w:bidi="ar-IQ"/>
        </w:rPr>
      </w:pPr>
    </w:p>
    <w:p w:rsidR="00D8032A" w:rsidRPr="00D8032A" w:rsidRDefault="00D8032A" w:rsidP="00D8032A">
      <w:pPr>
        <w:bidi/>
        <w:ind w:left="3600"/>
        <w:rPr>
          <w:rFonts w:ascii="Andalus" w:hAnsi="Andalus" w:cs="Andalus"/>
          <w:b/>
          <w:bCs/>
          <w:sz w:val="32"/>
          <w:szCs w:val="32"/>
          <w:rtl/>
          <w:lang w:bidi="ar-IQ"/>
        </w:rPr>
      </w:pPr>
      <w:r w:rsidRPr="00D8032A">
        <w:rPr>
          <w:rFonts w:ascii="Andalus" w:hAnsi="Andalus" w:cs="Andalus"/>
          <w:b/>
          <w:bCs/>
          <w:sz w:val="32"/>
          <w:szCs w:val="32"/>
          <w:rtl/>
          <w:lang w:bidi="ar-IQ"/>
        </w:rPr>
        <w:t xml:space="preserve">الاهداء </w:t>
      </w:r>
    </w:p>
    <w:p w:rsidR="00D8032A" w:rsidRPr="00D8032A" w:rsidRDefault="00D8032A" w:rsidP="00D8032A">
      <w:pPr>
        <w:keepNext/>
        <w:keepLines/>
        <w:bidi/>
        <w:spacing w:before="200" w:after="0"/>
        <w:ind w:left="720"/>
        <w:outlineLvl w:val="1"/>
        <w:rPr>
          <w:rFonts w:ascii="Andalus" w:eastAsiaTheme="majorEastAsia" w:hAnsi="Andalus" w:cs="Andalus"/>
          <w:b/>
          <w:bCs/>
          <w:sz w:val="32"/>
          <w:szCs w:val="32"/>
          <w:rtl/>
          <w:lang w:bidi="ar-IQ"/>
        </w:rPr>
      </w:pPr>
      <w:r w:rsidRPr="00D8032A">
        <w:rPr>
          <w:rFonts w:ascii="Andalus" w:eastAsiaTheme="majorEastAsia" w:hAnsi="Andalus" w:cs="Andalus"/>
          <w:b/>
          <w:bCs/>
          <w:sz w:val="32"/>
          <w:szCs w:val="32"/>
          <w:rtl/>
          <w:lang w:bidi="ar-IQ"/>
        </w:rPr>
        <w:t xml:space="preserve">اهدي هذا العمل المتواضع الى امي التي زودتني بالحنان </w:t>
      </w:r>
      <w:proofErr w:type="spellStart"/>
      <w:r w:rsidRPr="00D8032A">
        <w:rPr>
          <w:rFonts w:ascii="Andalus" w:eastAsiaTheme="majorEastAsia" w:hAnsi="Andalus" w:cs="Andalus"/>
          <w:b/>
          <w:bCs/>
          <w:sz w:val="32"/>
          <w:szCs w:val="32"/>
          <w:rtl/>
          <w:lang w:bidi="ar-IQ"/>
        </w:rPr>
        <w:t>والمحبه</w:t>
      </w:r>
      <w:proofErr w:type="spellEnd"/>
      <w:r w:rsidRPr="00D8032A">
        <w:rPr>
          <w:rFonts w:ascii="Andalus" w:eastAsiaTheme="majorEastAsia" w:hAnsi="Andalus" w:cs="Andalus"/>
          <w:b/>
          <w:bCs/>
          <w:sz w:val="32"/>
          <w:szCs w:val="32"/>
          <w:rtl/>
          <w:lang w:bidi="ar-IQ"/>
        </w:rPr>
        <w:t xml:space="preserve">  </w:t>
      </w:r>
    </w:p>
    <w:p w:rsidR="00D8032A" w:rsidRPr="00D8032A" w:rsidRDefault="00D8032A" w:rsidP="00D8032A">
      <w:pPr>
        <w:bidi/>
        <w:rPr>
          <w:rFonts w:ascii="Andalus" w:hAnsi="Andalus" w:cs="Andalus"/>
          <w:rtl/>
          <w:lang w:bidi="ar-IQ"/>
        </w:rPr>
      </w:pPr>
    </w:p>
    <w:p w:rsidR="00D8032A" w:rsidRPr="00D8032A" w:rsidRDefault="00D8032A" w:rsidP="00D8032A">
      <w:pPr>
        <w:bidi/>
        <w:ind w:left="2160"/>
        <w:jc w:val="both"/>
        <w:rPr>
          <w:rFonts w:ascii="Andalus" w:hAnsi="Andalus" w:cs="Andalus"/>
          <w:b/>
          <w:bCs/>
          <w:sz w:val="18"/>
          <w:szCs w:val="18"/>
          <w:rtl/>
          <w:lang w:bidi="ar-IQ"/>
        </w:rPr>
      </w:pPr>
      <w:r w:rsidRPr="00D8032A">
        <w:rPr>
          <w:rFonts w:ascii="Andalus" w:hAnsi="Andalus" w:cs="Andalus"/>
          <w:b/>
          <w:bCs/>
          <w:sz w:val="32"/>
          <w:szCs w:val="32"/>
          <w:rtl/>
          <w:lang w:bidi="ar-IQ"/>
        </w:rPr>
        <w:t xml:space="preserve">والى اخوتي </w:t>
      </w:r>
      <w:proofErr w:type="gramStart"/>
      <w:r w:rsidRPr="00D8032A">
        <w:rPr>
          <w:rFonts w:ascii="Andalus" w:hAnsi="Andalus" w:cs="Andalus"/>
          <w:b/>
          <w:bCs/>
          <w:sz w:val="32"/>
          <w:szCs w:val="32"/>
          <w:rtl/>
          <w:lang w:bidi="ar-IQ"/>
        </w:rPr>
        <w:t>جميعا  والى</w:t>
      </w:r>
      <w:proofErr w:type="gramEnd"/>
      <w:r w:rsidRPr="00D8032A">
        <w:rPr>
          <w:rFonts w:ascii="Andalus" w:hAnsi="Andalus" w:cs="Andalus"/>
          <w:b/>
          <w:bCs/>
          <w:sz w:val="32"/>
          <w:szCs w:val="32"/>
          <w:rtl/>
          <w:lang w:bidi="ar-IQ"/>
        </w:rPr>
        <w:t xml:space="preserve">  كل صديق ساندني</w:t>
      </w:r>
    </w:p>
    <w:p w:rsidR="00D8032A" w:rsidRPr="00D8032A" w:rsidRDefault="00D8032A" w:rsidP="00D8032A">
      <w:pPr>
        <w:bidi/>
        <w:ind w:left="2160"/>
        <w:rPr>
          <w:rFonts w:ascii="Andalus" w:hAnsi="Andalus" w:cs="Andalus"/>
          <w:b/>
          <w:bCs/>
          <w:sz w:val="18"/>
          <w:szCs w:val="18"/>
          <w:rtl/>
          <w:lang w:bidi="ar-IQ"/>
        </w:rPr>
      </w:pPr>
    </w:p>
    <w:p w:rsidR="00D8032A" w:rsidRPr="00D8032A" w:rsidRDefault="00D8032A" w:rsidP="00D8032A">
      <w:pPr>
        <w:bidi/>
        <w:ind w:left="720"/>
        <w:rPr>
          <w:rFonts w:ascii="Andalus" w:hAnsi="Andalus" w:cs="Andalus"/>
          <w:b/>
          <w:bCs/>
          <w:sz w:val="32"/>
          <w:szCs w:val="32"/>
          <w:rtl/>
          <w:lang w:bidi="ar-IQ"/>
        </w:rPr>
      </w:pPr>
      <w:r w:rsidRPr="00D8032A">
        <w:rPr>
          <w:rFonts w:ascii="Andalus" w:hAnsi="Andalus" w:cs="Andalus"/>
          <w:b/>
          <w:bCs/>
          <w:sz w:val="32"/>
          <w:szCs w:val="32"/>
          <w:rtl/>
          <w:lang w:bidi="ar-IQ"/>
        </w:rPr>
        <w:t xml:space="preserve">أقول لهم </w:t>
      </w:r>
      <w:proofErr w:type="gramStart"/>
      <w:r w:rsidRPr="00D8032A">
        <w:rPr>
          <w:rFonts w:ascii="Andalus" w:hAnsi="Andalus" w:cs="Andalus"/>
          <w:b/>
          <w:bCs/>
          <w:sz w:val="32"/>
          <w:szCs w:val="32"/>
          <w:rtl/>
          <w:lang w:bidi="ar-IQ"/>
        </w:rPr>
        <w:t>انتم</w:t>
      </w:r>
      <w:proofErr w:type="gramEnd"/>
      <w:r w:rsidRPr="00D8032A">
        <w:rPr>
          <w:rFonts w:ascii="Andalus" w:hAnsi="Andalus" w:cs="Andalus"/>
          <w:b/>
          <w:bCs/>
          <w:sz w:val="32"/>
          <w:szCs w:val="32"/>
          <w:rtl/>
          <w:lang w:bidi="ar-IQ"/>
        </w:rPr>
        <w:t xml:space="preserve"> وهبتموني الحياة </w:t>
      </w:r>
      <w:proofErr w:type="spellStart"/>
      <w:r w:rsidRPr="00D8032A">
        <w:rPr>
          <w:rFonts w:ascii="Andalus" w:hAnsi="Andalus" w:cs="Andalus"/>
          <w:b/>
          <w:bCs/>
          <w:sz w:val="32"/>
          <w:szCs w:val="32"/>
          <w:rtl/>
          <w:lang w:bidi="ar-IQ"/>
        </w:rPr>
        <w:t>والنشاة</w:t>
      </w:r>
      <w:proofErr w:type="spellEnd"/>
      <w:r w:rsidRPr="00D8032A">
        <w:rPr>
          <w:rFonts w:ascii="Andalus" w:hAnsi="Andalus" w:cs="Andalus"/>
          <w:b/>
          <w:bCs/>
          <w:sz w:val="32"/>
          <w:szCs w:val="32"/>
          <w:rtl/>
          <w:lang w:bidi="ar-IQ"/>
        </w:rPr>
        <w:t xml:space="preserve"> على شغف الاطلاع </w:t>
      </w:r>
      <w:proofErr w:type="spellStart"/>
      <w:r w:rsidRPr="00D8032A">
        <w:rPr>
          <w:rFonts w:ascii="Andalus" w:hAnsi="Andalus" w:cs="Andalus"/>
          <w:b/>
          <w:bCs/>
          <w:sz w:val="32"/>
          <w:szCs w:val="32"/>
          <w:rtl/>
          <w:lang w:bidi="ar-IQ"/>
        </w:rPr>
        <w:t>والمعرفه</w:t>
      </w:r>
      <w:proofErr w:type="spellEnd"/>
    </w:p>
    <w:p w:rsidR="00D8032A" w:rsidRPr="00D8032A" w:rsidRDefault="00D8032A" w:rsidP="00D8032A">
      <w:pPr>
        <w:bidi/>
        <w:rPr>
          <w:rFonts w:ascii="Andalus" w:hAnsi="Andalus" w:cs="Andalus"/>
          <w:b/>
          <w:bCs/>
          <w:sz w:val="32"/>
          <w:szCs w:val="32"/>
          <w:rtl/>
          <w:lang w:bidi="ar-IQ"/>
        </w:rPr>
      </w:pPr>
    </w:p>
    <w:p w:rsidR="00D8032A" w:rsidRPr="00D8032A" w:rsidRDefault="00D8032A" w:rsidP="00D8032A">
      <w:pPr>
        <w:bidi/>
        <w:rPr>
          <w:rFonts w:ascii="Andalus" w:hAnsi="Andalus" w:cs="Andalus"/>
          <w:b/>
          <w:bCs/>
          <w:sz w:val="32"/>
          <w:szCs w:val="32"/>
          <w:rtl/>
          <w:lang w:bidi="ar-IQ"/>
        </w:rPr>
      </w:pPr>
    </w:p>
    <w:p w:rsidR="00D8032A" w:rsidRPr="00D8032A" w:rsidRDefault="00D8032A" w:rsidP="00D8032A">
      <w:pPr>
        <w:bidi/>
        <w:rPr>
          <w:rFonts w:ascii="Andalus" w:hAnsi="Andalus" w:cs="Andalus"/>
          <w:b/>
          <w:bCs/>
          <w:sz w:val="32"/>
          <w:szCs w:val="32"/>
          <w:rtl/>
          <w:lang w:bidi="ar-IQ"/>
        </w:rPr>
      </w:pPr>
    </w:p>
    <w:p w:rsidR="00D8032A" w:rsidRPr="00D8032A" w:rsidRDefault="00D8032A" w:rsidP="00D8032A">
      <w:pPr>
        <w:bidi/>
        <w:rPr>
          <w:rFonts w:ascii="Andalus" w:hAnsi="Andalus" w:cs="Andalus"/>
          <w:b/>
          <w:bCs/>
          <w:sz w:val="32"/>
          <w:szCs w:val="32"/>
          <w:rtl/>
          <w:lang w:bidi="ar-IQ"/>
        </w:rPr>
      </w:pPr>
    </w:p>
    <w:p w:rsidR="00D8032A" w:rsidRPr="00D8032A" w:rsidRDefault="00D8032A" w:rsidP="00D8032A">
      <w:pPr>
        <w:bidi/>
        <w:rPr>
          <w:rFonts w:ascii="Andalus" w:hAnsi="Andalus" w:cs="Andalus"/>
          <w:b/>
          <w:bCs/>
          <w:sz w:val="32"/>
          <w:szCs w:val="32"/>
          <w:rtl/>
          <w:lang w:bidi="ar-IQ"/>
        </w:rPr>
      </w:pPr>
    </w:p>
    <w:p w:rsidR="00D8032A" w:rsidRPr="00D8032A" w:rsidRDefault="00D8032A" w:rsidP="00D8032A">
      <w:pPr>
        <w:bidi/>
        <w:rPr>
          <w:rFonts w:ascii="Andalus" w:hAnsi="Andalus" w:cs="Andalus"/>
          <w:b/>
          <w:bCs/>
          <w:sz w:val="32"/>
          <w:szCs w:val="32"/>
          <w:rtl/>
          <w:lang w:bidi="ar-IQ"/>
        </w:rPr>
      </w:pPr>
    </w:p>
    <w:p w:rsidR="00D8032A" w:rsidRPr="00D8032A" w:rsidRDefault="00D8032A" w:rsidP="00D8032A">
      <w:pPr>
        <w:bidi/>
        <w:rPr>
          <w:rFonts w:ascii="Andalus" w:hAnsi="Andalus" w:cs="Andalus"/>
          <w:b/>
          <w:bCs/>
          <w:sz w:val="32"/>
          <w:szCs w:val="32"/>
          <w:rtl/>
          <w:lang w:bidi="ar-IQ"/>
        </w:rPr>
      </w:pPr>
    </w:p>
    <w:p w:rsidR="00D8032A" w:rsidRPr="00D8032A" w:rsidRDefault="00D8032A" w:rsidP="00D8032A">
      <w:pPr>
        <w:bidi/>
        <w:rPr>
          <w:rFonts w:ascii="Andalus" w:hAnsi="Andalus" w:cs="Andalus"/>
          <w:b/>
          <w:bCs/>
          <w:sz w:val="32"/>
          <w:szCs w:val="32"/>
          <w:rtl/>
          <w:lang w:bidi="ar-IQ"/>
        </w:rPr>
      </w:pPr>
    </w:p>
    <w:p w:rsidR="00D8032A" w:rsidRPr="00D8032A" w:rsidRDefault="00D8032A" w:rsidP="00D8032A">
      <w:pPr>
        <w:bidi/>
        <w:rPr>
          <w:rFonts w:ascii="Andalus" w:hAnsi="Andalus" w:cs="Andalus"/>
          <w:b/>
          <w:bCs/>
          <w:sz w:val="32"/>
          <w:szCs w:val="32"/>
          <w:rtl/>
          <w:lang w:bidi="ar-IQ"/>
        </w:rPr>
      </w:pPr>
    </w:p>
    <w:p w:rsidR="00D8032A" w:rsidRPr="00D8032A" w:rsidRDefault="00D8032A" w:rsidP="00D8032A">
      <w:pPr>
        <w:bidi/>
        <w:rPr>
          <w:rFonts w:ascii="Andalus" w:hAnsi="Andalus" w:cs="Andalus"/>
          <w:b/>
          <w:bCs/>
          <w:sz w:val="32"/>
          <w:szCs w:val="32"/>
          <w:rtl/>
          <w:lang w:bidi="ar-IQ"/>
        </w:rPr>
      </w:pPr>
    </w:p>
    <w:p w:rsidR="00D8032A" w:rsidRPr="00D8032A" w:rsidRDefault="00D8032A" w:rsidP="00D8032A">
      <w:pPr>
        <w:bidi/>
        <w:rPr>
          <w:rFonts w:cstheme="minorHAnsi"/>
          <w:b/>
          <w:bCs/>
          <w:sz w:val="32"/>
          <w:szCs w:val="32"/>
          <w:rtl/>
          <w:lang w:bidi="ar-IQ"/>
        </w:rPr>
      </w:pPr>
    </w:p>
    <w:p w:rsidR="00D8032A" w:rsidRPr="00D8032A" w:rsidRDefault="00D8032A" w:rsidP="00D8032A">
      <w:pPr>
        <w:bidi/>
        <w:rPr>
          <w:rFonts w:ascii="Andalus" w:hAnsi="Andalus" w:cs="Andalus"/>
          <w:b/>
          <w:bCs/>
          <w:sz w:val="32"/>
          <w:szCs w:val="32"/>
          <w:rtl/>
          <w:lang w:bidi="ar-IQ"/>
        </w:rPr>
      </w:pPr>
    </w:p>
    <w:p w:rsidR="00D8032A" w:rsidRPr="00D8032A" w:rsidRDefault="00D8032A" w:rsidP="00D8032A">
      <w:pPr>
        <w:bidi/>
        <w:rPr>
          <w:rFonts w:ascii="Andalus" w:hAnsi="Andalus" w:cs="Andalus"/>
          <w:b/>
          <w:bCs/>
          <w:sz w:val="32"/>
          <w:szCs w:val="32"/>
          <w:rtl/>
          <w:lang w:bidi="ar-IQ"/>
        </w:rPr>
      </w:pPr>
    </w:p>
    <w:p w:rsidR="00D8032A" w:rsidRPr="00D8032A" w:rsidRDefault="00D8032A" w:rsidP="00D8032A">
      <w:pPr>
        <w:bidi/>
        <w:rPr>
          <w:rFonts w:ascii="Andalus" w:hAnsi="Andalus" w:cs="Andalus"/>
          <w:b/>
          <w:bCs/>
          <w:sz w:val="32"/>
          <w:szCs w:val="32"/>
          <w:rtl/>
          <w:lang w:bidi="ar-IQ"/>
        </w:rPr>
      </w:pPr>
    </w:p>
    <w:p w:rsidR="00D8032A" w:rsidRPr="00D8032A" w:rsidRDefault="00D8032A" w:rsidP="00D8032A">
      <w:pPr>
        <w:bidi/>
        <w:rPr>
          <w:rFonts w:ascii="Andalus" w:hAnsi="Andalus" w:cs="Andalus"/>
          <w:b/>
          <w:bCs/>
          <w:sz w:val="32"/>
          <w:szCs w:val="32"/>
          <w:rtl/>
          <w:lang w:bidi="ar-IQ"/>
        </w:rPr>
      </w:pPr>
      <w:r w:rsidRPr="00D8032A">
        <w:rPr>
          <w:rFonts w:ascii="Andalus" w:hAnsi="Andalus" w:cs="Andalus" w:hint="cs"/>
          <w:b/>
          <w:bCs/>
          <w:sz w:val="32"/>
          <w:szCs w:val="32"/>
          <w:rtl/>
          <w:lang w:bidi="ar-IQ"/>
        </w:rPr>
        <w:t>شكر وتقدير</w:t>
      </w:r>
    </w:p>
    <w:p w:rsidR="00D8032A" w:rsidRPr="00D8032A" w:rsidRDefault="00D8032A" w:rsidP="00D8032A">
      <w:pPr>
        <w:bidi/>
        <w:rPr>
          <w:rFonts w:ascii="Andalus" w:hAnsi="Andalus" w:cs="Andalus"/>
          <w:b/>
          <w:bCs/>
          <w:sz w:val="32"/>
          <w:szCs w:val="32"/>
          <w:rtl/>
          <w:lang w:bidi="ar-IQ"/>
        </w:rPr>
      </w:pPr>
      <w:r w:rsidRPr="00D8032A">
        <w:rPr>
          <w:rFonts w:ascii="Andalus" w:hAnsi="Andalus" w:cs="Andalus" w:hint="cs"/>
          <w:b/>
          <w:bCs/>
          <w:sz w:val="32"/>
          <w:szCs w:val="32"/>
          <w:rtl/>
          <w:lang w:bidi="ar-IQ"/>
        </w:rPr>
        <w:t xml:space="preserve">لا يسعني ان أنجز هذه </w:t>
      </w:r>
      <w:proofErr w:type="spellStart"/>
      <w:r w:rsidRPr="00D8032A">
        <w:rPr>
          <w:rFonts w:ascii="Andalus" w:hAnsi="Andalus" w:cs="Andalus" w:hint="cs"/>
          <w:b/>
          <w:bCs/>
          <w:sz w:val="32"/>
          <w:szCs w:val="32"/>
          <w:rtl/>
          <w:lang w:bidi="ar-IQ"/>
        </w:rPr>
        <w:t>المرحلةالمهمة</w:t>
      </w:r>
      <w:proofErr w:type="spellEnd"/>
      <w:r w:rsidRPr="00D8032A">
        <w:rPr>
          <w:rFonts w:ascii="Andalus" w:hAnsi="Andalus" w:cs="Andalus" w:hint="cs"/>
          <w:b/>
          <w:bCs/>
          <w:sz w:val="32"/>
          <w:szCs w:val="32"/>
          <w:rtl/>
          <w:lang w:bidi="ar-IQ"/>
        </w:rPr>
        <w:t xml:space="preserve"> من دراستي الا ان </w:t>
      </w:r>
    </w:p>
    <w:p w:rsidR="00D8032A" w:rsidRPr="00D8032A" w:rsidRDefault="00D8032A" w:rsidP="00D8032A">
      <w:pPr>
        <w:bidi/>
        <w:rPr>
          <w:rFonts w:ascii="Andalus" w:hAnsi="Andalus" w:cs="Andalus"/>
          <w:b/>
          <w:bCs/>
          <w:sz w:val="32"/>
          <w:szCs w:val="32"/>
          <w:rtl/>
          <w:lang w:bidi="ar-IQ"/>
        </w:rPr>
      </w:pPr>
      <w:r w:rsidRPr="00D8032A">
        <w:rPr>
          <w:rFonts w:ascii="Andalus" w:hAnsi="Andalus" w:cs="Andalus" w:hint="cs"/>
          <w:b/>
          <w:bCs/>
          <w:sz w:val="32"/>
          <w:szCs w:val="32"/>
          <w:rtl/>
          <w:lang w:bidi="ar-IQ"/>
        </w:rPr>
        <w:t xml:space="preserve">أتقدم بجزيل شكري الى </w:t>
      </w:r>
    </w:p>
    <w:p w:rsidR="00D8032A" w:rsidRPr="00D8032A" w:rsidRDefault="00D8032A" w:rsidP="00D8032A">
      <w:pPr>
        <w:bidi/>
        <w:rPr>
          <w:rFonts w:ascii="Andalus" w:hAnsi="Andalus" w:cs="Andalus"/>
          <w:b/>
          <w:bCs/>
          <w:sz w:val="32"/>
          <w:szCs w:val="32"/>
          <w:rtl/>
          <w:lang w:bidi="ar-IQ"/>
        </w:rPr>
      </w:pPr>
      <w:r w:rsidRPr="00D8032A">
        <w:rPr>
          <w:rFonts w:ascii="Andalus" w:hAnsi="Andalus" w:cs="Andalus" w:hint="cs"/>
          <w:b/>
          <w:bCs/>
          <w:sz w:val="32"/>
          <w:szCs w:val="32"/>
          <w:rtl/>
          <w:lang w:bidi="ar-IQ"/>
        </w:rPr>
        <w:t xml:space="preserve">كما لا يفوتني ان أتوجه شكري وفائق امتناني الى عمادة كلية </w:t>
      </w:r>
    </w:p>
    <w:p w:rsidR="00D8032A" w:rsidRPr="00D8032A" w:rsidRDefault="00D8032A" w:rsidP="00D8032A">
      <w:pPr>
        <w:bidi/>
        <w:rPr>
          <w:rFonts w:ascii="Andalus" w:hAnsi="Andalus" w:cs="Andalus"/>
          <w:b/>
          <w:bCs/>
          <w:sz w:val="32"/>
          <w:szCs w:val="32"/>
          <w:rtl/>
          <w:lang w:bidi="ar-IQ"/>
        </w:rPr>
      </w:pPr>
      <w:r w:rsidRPr="00D8032A">
        <w:rPr>
          <w:rFonts w:ascii="Andalus" w:hAnsi="Andalus" w:cs="Andalus" w:hint="cs"/>
          <w:b/>
          <w:bCs/>
          <w:sz w:val="32"/>
          <w:szCs w:val="32"/>
          <w:rtl/>
          <w:lang w:bidi="ar-IQ"/>
        </w:rPr>
        <w:t xml:space="preserve">الطب البيطري لما بذلوه من جهد ومساعدة في </w:t>
      </w:r>
      <w:proofErr w:type="spellStart"/>
      <w:r w:rsidRPr="00D8032A">
        <w:rPr>
          <w:rFonts w:ascii="Andalus" w:hAnsi="Andalus" w:cs="Andalus" w:hint="cs"/>
          <w:b/>
          <w:bCs/>
          <w:sz w:val="32"/>
          <w:szCs w:val="32"/>
          <w:rtl/>
          <w:lang w:bidi="ar-IQ"/>
        </w:rPr>
        <w:t>أتمام</w:t>
      </w:r>
      <w:proofErr w:type="spellEnd"/>
      <w:r w:rsidRPr="00D8032A">
        <w:rPr>
          <w:rFonts w:ascii="Andalus" w:hAnsi="Andalus" w:cs="Andalus" w:hint="cs"/>
          <w:b/>
          <w:bCs/>
          <w:sz w:val="32"/>
          <w:szCs w:val="32"/>
          <w:rtl/>
          <w:lang w:bidi="ar-IQ"/>
        </w:rPr>
        <w:t xml:space="preserve"> مستلزمات </w:t>
      </w:r>
    </w:p>
    <w:p w:rsidR="00D8032A" w:rsidRPr="00D8032A" w:rsidRDefault="00D8032A" w:rsidP="00D8032A">
      <w:pPr>
        <w:bidi/>
        <w:rPr>
          <w:rFonts w:ascii="Andalus" w:hAnsi="Andalus" w:cs="Andalus"/>
          <w:b/>
          <w:bCs/>
          <w:sz w:val="32"/>
          <w:szCs w:val="32"/>
          <w:rtl/>
          <w:lang w:bidi="ar-IQ"/>
        </w:rPr>
      </w:pPr>
      <w:proofErr w:type="gramStart"/>
      <w:r w:rsidRPr="00D8032A">
        <w:rPr>
          <w:rFonts w:ascii="Andalus" w:hAnsi="Andalus" w:cs="Andalus" w:hint="cs"/>
          <w:b/>
          <w:bCs/>
          <w:sz w:val="32"/>
          <w:szCs w:val="32"/>
          <w:rtl/>
          <w:lang w:bidi="ar-IQ"/>
        </w:rPr>
        <w:t>البحث .</w:t>
      </w:r>
      <w:proofErr w:type="gramEnd"/>
    </w:p>
    <w:p w:rsidR="00D8032A" w:rsidRPr="00D8032A" w:rsidRDefault="00D8032A" w:rsidP="00D8032A">
      <w:pPr>
        <w:bidi/>
        <w:rPr>
          <w:rFonts w:ascii="Andalus" w:hAnsi="Andalus" w:cs="Andalus"/>
          <w:b/>
          <w:bCs/>
          <w:sz w:val="32"/>
          <w:szCs w:val="32"/>
          <w:rtl/>
          <w:lang w:bidi="ar-IQ"/>
        </w:rPr>
      </w:pPr>
      <w:r w:rsidRPr="00D8032A">
        <w:rPr>
          <w:rFonts w:ascii="Andalus" w:hAnsi="Andalus" w:cs="Andalus" w:hint="cs"/>
          <w:b/>
          <w:bCs/>
          <w:sz w:val="32"/>
          <w:szCs w:val="32"/>
          <w:rtl/>
          <w:lang w:bidi="ar-IQ"/>
        </w:rPr>
        <w:t>كما أتقدم بالشكر والامتنان الى كل من كان عونا لي في انجاز</w:t>
      </w:r>
    </w:p>
    <w:p w:rsidR="00D8032A" w:rsidRPr="00D8032A" w:rsidRDefault="00D8032A" w:rsidP="00D8032A">
      <w:pPr>
        <w:bidi/>
        <w:rPr>
          <w:rFonts w:ascii="Andalus" w:hAnsi="Andalus" w:cs="Andalus"/>
          <w:b/>
          <w:bCs/>
          <w:sz w:val="32"/>
          <w:szCs w:val="32"/>
          <w:rtl/>
          <w:lang w:bidi="ar-IQ"/>
        </w:rPr>
      </w:pPr>
      <w:r w:rsidRPr="00D8032A">
        <w:rPr>
          <w:rFonts w:ascii="Andalus" w:hAnsi="Andalus" w:cs="Andalus" w:hint="cs"/>
          <w:b/>
          <w:bCs/>
          <w:sz w:val="32"/>
          <w:szCs w:val="32"/>
          <w:rtl/>
          <w:lang w:bidi="ar-IQ"/>
        </w:rPr>
        <w:t xml:space="preserve">هذه المهمة والله ولي </w:t>
      </w:r>
      <w:proofErr w:type="spellStart"/>
      <w:proofErr w:type="gramStart"/>
      <w:r w:rsidRPr="00D8032A">
        <w:rPr>
          <w:rFonts w:ascii="Andalus" w:hAnsi="Andalus" w:cs="Andalus" w:hint="cs"/>
          <w:b/>
          <w:bCs/>
          <w:sz w:val="32"/>
          <w:szCs w:val="32"/>
          <w:rtl/>
          <w:lang w:bidi="ar-IQ"/>
        </w:rPr>
        <w:t>التوقيق</w:t>
      </w:r>
      <w:proofErr w:type="spellEnd"/>
      <w:r w:rsidRPr="00D8032A">
        <w:rPr>
          <w:rFonts w:ascii="Andalus" w:hAnsi="Andalus" w:cs="Andalus" w:hint="cs"/>
          <w:b/>
          <w:bCs/>
          <w:sz w:val="32"/>
          <w:szCs w:val="32"/>
          <w:rtl/>
          <w:lang w:bidi="ar-IQ"/>
        </w:rPr>
        <w:t xml:space="preserve"> .</w:t>
      </w:r>
      <w:proofErr w:type="gramEnd"/>
    </w:p>
    <w:p w:rsidR="00D8032A" w:rsidRPr="00D8032A" w:rsidRDefault="00D8032A" w:rsidP="00D8032A">
      <w:pPr>
        <w:bidi/>
        <w:rPr>
          <w:rFonts w:ascii="Andalus" w:hAnsi="Andalus" w:cs="Andalus"/>
          <w:b/>
          <w:bCs/>
          <w:sz w:val="32"/>
          <w:szCs w:val="32"/>
          <w:rtl/>
          <w:lang w:bidi="ar-IQ"/>
        </w:rPr>
      </w:pPr>
      <w:r w:rsidRPr="00D8032A">
        <w:rPr>
          <w:rFonts w:ascii="Andalus" w:hAnsi="Andalus" w:cs="Andalus" w:hint="cs"/>
          <w:b/>
          <w:bCs/>
          <w:sz w:val="32"/>
          <w:szCs w:val="32"/>
          <w:rtl/>
          <w:lang w:bidi="ar-IQ"/>
        </w:rPr>
        <w:t xml:space="preserve">                                                                                 الباحثة</w:t>
      </w:r>
    </w:p>
    <w:p w:rsidR="00D8032A" w:rsidRPr="00D8032A" w:rsidRDefault="00D8032A" w:rsidP="00D8032A">
      <w:pPr>
        <w:bidi/>
        <w:rPr>
          <w:rFonts w:ascii="Andalus" w:hAnsi="Andalus" w:cs="Andalus"/>
          <w:b/>
          <w:bCs/>
          <w:sz w:val="32"/>
          <w:szCs w:val="32"/>
          <w:rtl/>
          <w:lang w:bidi="ar-IQ"/>
        </w:rPr>
      </w:pPr>
    </w:p>
    <w:p w:rsidR="00D8032A" w:rsidRPr="00D8032A" w:rsidRDefault="00D8032A" w:rsidP="00D8032A">
      <w:pPr>
        <w:bidi/>
        <w:rPr>
          <w:rFonts w:ascii="Andalus" w:hAnsi="Andalus" w:cs="Andalus"/>
          <w:b/>
          <w:bCs/>
          <w:sz w:val="32"/>
          <w:szCs w:val="32"/>
          <w:rtl/>
          <w:lang w:bidi="ar-IQ"/>
        </w:rPr>
      </w:pPr>
    </w:p>
    <w:p w:rsidR="00D8032A" w:rsidRPr="00D8032A" w:rsidRDefault="00D8032A" w:rsidP="00D8032A">
      <w:pPr>
        <w:bidi/>
        <w:rPr>
          <w:rFonts w:ascii="Andalus" w:hAnsi="Andalus" w:cs="Andalus"/>
          <w:b/>
          <w:bCs/>
          <w:sz w:val="32"/>
          <w:szCs w:val="32"/>
          <w:rtl/>
          <w:lang w:bidi="ar-IQ"/>
        </w:rPr>
      </w:pPr>
    </w:p>
    <w:p w:rsidR="00D8032A" w:rsidRPr="00D8032A" w:rsidRDefault="00D8032A" w:rsidP="00D8032A">
      <w:pPr>
        <w:bidi/>
        <w:rPr>
          <w:rFonts w:ascii="Andalus" w:hAnsi="Andalus" w:cs="Andalus"/>
          <w:b/>
          <w:bCs/>
          <w:sz w:val="32"/>
          <w:szCs w:val="32"/>
          <w:rtl/>
          <w:lang w:bidi="ar-IQ"/>
        </w:rPr>
      </w:pPr>
    </w:p>
    <w:tbl>
      <w:tblPr>
        <w:tblStyle w:val="af0"/>
        <w:tblpPr w:leftFromText="180" w:rightFromText="180" w:vertAnchor="page" w:horzAnchor="margin" w:tblpY="1936"/>
        <w:tblW w:w="9545" w:type="dxa"/>
        <w:tblLook w:val="04A0" w:firstRow="1" w:lastRow="0" w:firstColumn="1" w:lastColumn="0" w:noHBand="0" w:noVBand="1"/>
      </w:tblPr>
      <w:tblGrid>
        <w:gridCol w:w="1990"/>
        <w:gridCol w:w="7548"/>
        <w:gridCol w:w="7"/>
      </w:tblGrid>
      <w:tr w:rsidR="00295CA5" w:rsidRPr="00D8032A" w:rsidTr="00295CA5">
        <w:trPr>
          <w:trHeight w:val="980"/>
        </w:trPr>
        <w:tc>
          <w:tcPr>
            <w:tcW w:w="1990" w:type="dxa"/>
          </w:tcPr>
          <w:p w:rsidR="00295CA5" w:rsidRPr="00D8032A" w:rsidRDefault="00295CA5" w:rsidP="00295CA5">
            <w:pPr>
              <w:jc w:val="both"/>
              <w:rPr>
                <w:rFonts w:ascii="Times New Roman" w:hAnsi="Times New Roman" w:cs="Times New Roman"/>
                <w:b/>
                <w:bCs/>
                <w:sz w:val="32"/>
                <w:szCs w:val="32"/>
                <w:lang w:bidi="ar-IQ"/>
              </w:rPr>
            </w:pPr>
            <w:r w:rsidRPr="00D8032A">
              <w:rPr>
                <w:rFonts w:ascii="Times New Roman" w:hAnsi="Times New Roman" w:cs="Times New Roman"/>
                <w:b/>
                <w:bCs/>
                <w:sz w:val="32"/>
                <w:szCs w:val="32"/>
                <w:lang w:bidi="ar-IQ"/>
              </w:rPr>
              <w:lastRenderedPageBreak/>
              <w:t>Chapter One</w:t>
            </w:r>
          </w:p>
          <w:p w:rsidR="00295CA5" w:rsidRPr="00D8032A" w:rsidRDefault="00295CA5" w:rsidP="00295CA5">
            <w:pPr>
              <w:rPr>
                <w:sz w:val="32"/>
                <w:szCs w:val="32"/>
              </w:rPr>
            </w:pPr>
          </w:p>
        </w:tc>
        <w:tc>
          <w:tcPr>
            <w:tcW w:w="7555" w:type="dxa"/>
            <w:gridSpan w:val="2"/>
          </w:tcPr>
          <w:p w:rsidR="00295CA5" w:rsidRPr="00D8032A" w:rsidRDefault="00295CA5" w:rsidP="00295CA5">
            <w:pPr>
              <w:jc w:val="both"/>
              <w:rPr>
                <w:rFonts w:ascii="Times New Roman" w:hAnsi="Times New Roman" w:cs="Times New Roman"/>
                <w:b/>
                <w:bCs/>
                <w:sz w:val="28"/>
                <w:szCs w:val="28"/>
                <w:lang w:bidi="ar-IQ"/>
              </w:rPr>
            </w:pPr>
            <w:r w:rsidRPr="00D8032A">
              <w:rPr>
                <w:rFonts w:ascii="Times New Roman" w:hAnsi="Times New Roman" w:cs="Times New Roman"/>
                <w:b/>
                <w:bCs/>
                <w:sz w:val="28"/>
                <w:szCs w:val="28"/>
                <w:lang w:bidi="ar-IQ"/>
              </w:rPr>
              <w:t>Introduction</w:t>
            </w:r>
          </w:p>
        </w:tc>
      </w:tr>
      <w:tr w:rsidR="00295CA5" w:rsidRPr="00D8032A" w:rsidTr="00295CA5">
        <w:trPr>
          <w:trHeight w:val="1493"/>
        </w:trPr>
        <w:tc>
          <w:tcPr>
            <w:tcW w:w="1990" w:type="dxa"/>
          </w:tcPr>
          <w:p w:rsidR="00295CA5" w:rsidRPr="00D8032A" w:rsidRDefault="00295CA5" w:rsidP="00295CA5">
            <w:pPr>
              <w:shd w:val="clear" w:color="auto" w:fill="FFFFFF"/>
              <w:spacing w:after="100" w:afterAutospacing="1" w:line="360" w:lineRule="auto"/>
              <w:jc w:val="center"/>
              <w:rPr>
                <w:rFonts w:ascii="Times New Roman" w:eastAsia="Times New Roman" w:hAnsi="Times New Roman" w:cs="Times New Roman"/>
                <w:b/>
                <w:bCs/>
                <w:color w:val="333333"/>
                <w:sz w:val="32"/>
                <w:szCs w:val="32"/>
              </w:rPr>
            </w:pPr>
            <w:r w:rsidRPr="00D8032A">
              <w:rPr>
                <w:rFonts w:ascii="Times New Roman" w:eastAsia="Times New Roman" w:hAnsi="Times New Roman" w:cs="Times New Roman"/>
                <w:b/>
                <w:bCs/>
                <w:color w:val="333333"/>
                <w:sz w:val="32"/>
                <w:szCs w:val="32"/>
              </w:rPr>
              <w:t>Chapter Two</w:t>
            </w:r>
          </w:p>
          <w:p w:rsidR="00295CA5" w:rsidRPr="00D8032A" w:rsidRDefault="00295CA5" w:rsidP="00295CA5">
            <w:pPr>
              <w:shd w:val="clear" w:color="auto" w:fill="FFFFFF"/>
              <w:spacing w:after="100" w:afterAutospacing="1" w:line="360" w:lineRule="auto"/>
              <w:rPr>
                <w:sz w:val="32"/>
                <w:szCs w:val="32"/>
              </w:rPr>
            </w:pPr>
          </w:p>
        </w:tc>
        <w:tc>
          <w:tcPr>
            <w:tcW w:w="7555" w:type="dxa"/>
            <w:gridSpan w:val="2"/>
          </w:tcPr>
          <w:p w:rsidR="00295CA5" w:rsidRPr="00D8032A" w:rsidRDefault="00295CA5" w:rsidP="00295CA5">
            <w:pPr>
              <w:shd w:val="clear" w:color="auto" w:fill="FFFFFF"/>
              <w:spacing w:after="75"/>
              <w:jc w:val="both"/>
              <w:outlineLvl w:val="1"/>
              <w:rPr>
                <w:rFonts w:ascii="Times New Roman" w:eastAsia="Times New Roman" w:hAnsi="Times New Roman" w:cs="Times New Roman"/>
                <w:b/>
                <w:bCs/>
                <w:sz w:val="32"/>
                <w:szCs w:val="32"/>
              </w:rPr>
            </w:pPr>
            <w:r w:rsidRPr="00D8032A">
              <w:rPr>
                <w:rFonts w:ascii="Times New Roman" w:eastAsia="Times New Roman" w:hAnsi="Times New Roman" w:cs="Times New Roman"/>
                <w:b/>
                <w:bCs/>
                <w:color w:val="333333"/>
                <w:sz w:val="40"/>
                <w:szCs w:val="40"/>
              </w:rPr>
              <w:t>Review of Literatures</w:t>
            </w:r>
            <w:r w:rsidRPr="00D8032A">
              <w:t xml:space="preserve"> </w:t>
            </w:r>
            <w:r w:rsidRPr="00D8032A">
              <w:rPr>
                <w:rFonts w:ascii="Times New Roman" w:eastAsia="Times New Roman" w:hAnsi="Times New Roman" w:cs="Times New Roman"/>
                <w:b/>
                <w:bCs/>
                <w:sz w:val="32"/>
                <w:szCs w:val="32"/>
              </w:rPr>
              <w:t>Epidemiology,</w:t>
            </w:r>
          </w:p>
          <w:p w:rsidR="00295CA5" w:rsidRPr="00D8032A" w:rsidRDefault="00295CA5" w:rsidP="00295CA5">
            <w:pPr>
              <w:shd w:val="clear" w:color="auto" w:fill="FFFFFF"/>
              <w:spacing w:after="75"/>
              <w:jc w:val="both"/>
              <w:outlineLvl w:val="1"/>
              <w:rPr>
                <w:rFonts w:ascii="Times New Roman" w:eastAsia="Times New Roman" w:hAnsi="Times New Roman" w:cs="Times New Roman"/>
                <w:b/>
                <w:bCs/>
                <w:sz w:val="32"/>
                <w:szCs w:val="32"/>
              </w:rPr>
            </w:pPr>
            <w:r w:rsidRPr="00D8032A">
              <w:rPr>
                <w:rFonts w:ascii="Times New Roman" w:eastAsia="Times New Roman" w:hAnsi="Times New Roman" w:cs="Times New Roman"/>
                <w:b/>
                <w:bCs/>
                <w:sz w:val="32"/>
                <w:szCs w:val="32"/>
              </w:rPr>
              <w:t>Pathogenesis, Clinical Findings, Diagnosis,</w:t>
            </w:r>
          </w:p>
          <w:p w:rsidR="00295CA5" w:rsidRPr="00D8032A" w:rsidRDefault="00295CA5" w:rsidP="00295CA5">
            <w:pPr>
              <w:shd w:val="clear" w:color="auto" w:fill="FFFFFF"/>
              <w:spacing w:after="75"/>
              <w:jc w:val="both"/>
              <w:outlineLvl w:val="1"/>
              <w:rPr>
                <w:rFonts w:ascii="Times New Roman" w:eastAsia="Times New Roman" w:hAnsi="Times New Roman" w:cs="Times New Roman"/>
                <w:b/>
                <w:bCs/>
                <w:color w:val="044B31"/>
                <w:sz w:val="32"/>
                <w:szCs w:val="32"/>
              </w:rPr>
            </w:pPr>
            <w:r w:rsidRPr="00D8032A">
              <w:rPr>
                <w:rFonts w:ascii="Times New Roman" w:eastAsia="Times New Roman" w:hAnsi="Times New Roman" w:cs="Times New Roman"/>
                <w:b/>
                <w:bCs/>
                <w:sz w:val="32"/>
                <w:szCs w:val="32"/>
              </w:rPr>
              <w:t>Treatment, Control</w:t>
            </w:r>
          </w:p>
        </w:tc>
      </w:tr>
      <w:tr w:rsidR="00295CA5" w:rsidRPr="00D8032A" w:rsidTr="00295CA5">
        <w:trPr>
          <w:trHeight w:val="539"/>
        </w:trPr>
        <w:tc>
          <w:tcPr>
            <w:tcW w:w="1990" w:type="dxa"/>
          </w:tcPr>
          <w:p w:rsidR="00295CA5" w:rsidRPr="00D8032A" w:rsidRDefault="00295CA5" w:rsidP="00295CA5">
            <w:pPr>
              <w:rPr>
                <w:rFonts w:ascii="Times New Roman" w:hAnsi="Times New Roman" w:cs="Times New Roman"/>
                <w:b/>
                <w:bCs/>
                <w:sz w:val="32"/>
                <w:szCs w:val="32"/>
                <w:lang w:bidi="ar-IQ"/>
              </w:rPr>
            </w:pPr>
            <w:r w:rsidRPr="00D8032A">
              <w:rPr>
                <w:rFonts w:ascii="Times New Roman" w:hAnsi="Times New Roman" w:cs="Times New Roman"/>
                <w:b/>
                <w:bCs/>
                <w:sz w:val="32"/>
                <w:szCs w:val="32"/>
              </w:rPr>
              <w:t xml:space="preserve">                                        Chapter Three</w:t>
            </w:r>
          </w:p>
          <w:p w:rsidR="00295CA5" w:rsidRPr="00D8032A" w:rsidRDefault="00295CA5" w:rsidP="00295CA5">
            <w:pPr>
              <w:rPr>
                <w:sz w:val="32"/>
                <w:szCs w:val="32"/>
              </w:rPr>
            </w:pPr>
          </w:p>
        </w:tc>
        <w:tc>
          <w:tcPr>
            <w:tcW w:w="7555" w:type="dxa"/>
            <w:gridSpan w:val="2"/>
          </w:tcPr>
          <w:p w:rsidR="00295CA5" w:rsidRPr="00D8032A" w:rsidRDefault="00295CA5" w:rsidP="00295CA5">
            <w:pPr>
              <w:rPr>
                <w:rFonts w:ascii="Times New Roman" w:hAnsi="Times New Roman" w:cs="Times New Roman"/>
                <w:sz w:val="28"/>
                <w:szCs w:val="28"/>
                <w:lang w:bidi="ar-IQ"/>
              </w:rPr>
            </w:pPr>
            <w:r w:rsidRPr="00D8032A">
              <w:rPr>
                <w:rFonts w:ascii="Times New Roman" w:hAnsi="Times New Roman" w:cs="Times New Roman"/>
                <w:b/>
                <w:bCs/>
                <w:sz w:val="28"/>
                <w:szCs w:val="28"/>
                <w:lang w:bidi="ar-IQ"/>
              </w:rPr>
              <w:t>Materials and Methods</w:t>
            </w:r>
          </w:p>
          <w:p w:rsidR="00295CA5" w:rsidRPr="00D8032A" w:rsidRDefault="00295CA5" w:rsidP="00295CA5"/>
        </w:tc>
      </w:tr>
      <w:tr w:rsidR="00295CA5" w:rsidRPr="00D8032A" w:rsidTr="00295CA5">
        <w:trPr>
          <w:trHeight w:val="620"/>
        </w:trPr>
        <w:tc>
          <w:tcPr>
            <w:tcW w:w="1990" w:type="dxa"/>
          </w:tcPr>
          <w:p w:rsidR="00295CA5" w:rsidRPr="00D8032A" w:rsidRDefault="00295CA5" w:rsidP="00295CA5">
            <w:pPr>
              <w:rPr>
                <w:b/>
                <w:bCs/>
                <w:sz w:val="32"/>
                <w:szCs w:val="32"/>
                <w:lang w:bidi="ar-IQ"/>
              </w:rPr>
            </w:pPr>
          </w:p>
          <w:p w:rsidR="00295CA5" w:rsidRPr="00D8032A" w:rsidRDefault="00295CA5" w:rsidP="00295CA5">
            <w:pPr>
              <w:tabs>
                <w:tab w:val="left" w:pos="2615"/>
              </w:tabs>
              <w:jc w:val="center"/>
              <w:rPr>
                <w:rFonts w:ascii="Times New Roman" w:hAnsi="Times New Roman" w:cs="Times New Roman"/>
                <w:b/>
                <w:bCs/>
                <w:sz w:val="32"/>
                <w:szCs w:val="32"/>
                <w:lang w:bidi="ar-IQ"/>
              </w:rPr>
            </w:pPr>
            <w:r w:rsidRPr="00D8032A">
              <w:rPr>
                <w:rFonts w:ascii="Times New Roman" w:hAnsi="Times New Roman" w:cs="Times New Roman"/>
                <w:b/>
                <w:bCs/>
                <w:sz w:val="32"/>
                <w:szCs w:val="32"/>
                <w:lang w:bidi="ar-IQ"/>
              </w:rPr>
              <w:t>Chapter Four</w:t>
            </w:r>
          </w:p>
          <w:p w:rsidR="00295CA5" w:rsidRPr="00D8032A" w:rsidRDefault="00295CA5" w:rsidP="00295CA5">
            <w:pPr>
              <w:rPr>
                <w:sz w:val="32"/>
                <w:szCs w:val="32"/>
              </w:rPr>
            </w:pPr>
          </w:p>
        </w:tc>
        <w:tc>
          <w:tcPr>
            <w:tcW w:w="7555" w:type="dxa"/>
            <w:gridSpan w:val="2"/>
          </w:tcPr>
          <w:p w:rsidR="00295CA5" w:rsidRPr="00D8032A" w:rsidRDefault="00295CA5" w:rsidP="00295CA5">
            <w:r w:rsidRPr="00D8032A">
              <w:rPr>
                <w:rFonts w:ascii="Times New Roman" w:hAnsi="Times New Roman" w:cs="Times New Roman"/>
                <w:b/>
                <w:bCs/>
                <w:sz w:val="28"/>
                <w:szCs w:val="28"/>
                <w:lang w:bidi="ar-IQ"/>
              </w:rPr>
              <w:t>Results and Discussion</w:t>
            </w:r>
          </w:p>
          <w:p w:rsidR="00295CA5" w:rsidRPr="00D8032A" w:rsidRDefault="00295CA5" w:rsidP="00295CA5">
            <w:pPr>
              <w:jc w:val="center"/>
              <w:rPr>
                <w:rFonts w:ascii="Times New Roman" w:hAnsi="Times New Roman" w:cs="Times New Roman"/>
                <w:b/>
                <w:bCs/>
                <w:sz w:val="28"/>
                <w:szCs w:val="28"/>
                <w:lang w:bidi="ar-IQ"/>
              </w:rPr>
            </w:pPr>
            <w:r w:rsidRPr="00D8032A">
              <w:rPr>
                <w:rFonts w:ascii="Times New Roman" w:hAnsi="Times New Roman" w:cs="Times New Roman"/>
                <w:b/>
                <w:bCs/>
                <w:sz w:val="28"/>
                <w:szCs w:val="28"/>
                <w:lang w:bidi="ar-IQ"/>
              </w:rPr>
              <w:t>Table (1) Shows number of collected samples according to animal species and sex</w:t>
            </w:r>
          </w:p>
          <w:p w:rsidR="00295CA5" w:rsidRPr="00D8032A" w:rsidRDefault="00295CA5" w:rsidP="00295CA5">
            <w:pPr>
              <w:rPr>
                <w:rFonts w:ascii="Times New Roman" w:hAnsi="Times New Roman" w:cs="Times New Roman"/>
                <w:b/>
                <w:bCs/>
                <w:sz w:val="28"/>
                <w:szCs w:val="28"/>
                <w:lang w:bidi="ar-IQ"/>
              </w:rPr>
            </w:pPr>
            <w:r w:rsidRPr="00D8032A">
              <w:rPr>
                <w:rFonts w:ascii="Times New Roman" w:hAnsi="Times New Roman" w:cs="Times New Roman"/>
                <w:b/>
                <w:bCs/>
                <w:sz w:val="28"/>
                <w:szCs w:val="28"/>
                <w:lang w:bidi="ar-IQ"/>
              </w:rPr>
              <w:t xml:space="preserve">Table (2): Show type and number of parasites in cattle, sheep, goat and horse </w:t>
            </w:r>
          </w:p>
          <w:p w:rsidR="00295CA5" w:rsidRPr="00D8032A" w:rsidRDefault="00295CA5" w:rsidP="00295CA5">
            <w:pPr>
              <w:rPr>
                <w:rFonts w:ascii="Times New Roman" w:hAnsi="Times New Roman" w:cs="Times New Roman"/>
                <w:sz w:val="28"/>
                <w:szCs w:val="28"/>
                <w:lang w:bidi="ar-IQ"/>
              </w:rPr>
            </w:pPr>
            <w:r w:rsidRPr="00D8032A">
              <w:rPr>
                <w:rFonts w:ascii="Times New Roman" w:hAnsi="Times New Roman" w:cs="Times New Roman"/>
                <w:sz w:val="28"/>
                <w:szCs w:val="28"/>
                <w:lang w:bidi="ar-IQ"/>
              </w:rPr>
              <w:t xml:space="preserve">fig(.1)    </w:t>
            </w:r>
            <w:proofErr w:type="spellStart"/>
            <w:r w:rsidRPr="00D8032A">
              <w:rPr>
                <w:rFonts w:ascii="Times New Roman" w:hAnsi="Times New Roman" w:cs="Times New Roman"/>
                <w:sz w:val="28"/>
                <w:szCs w:val="28"/>
                <w:lang w:bidi="ar-IQ"/>
              </w:rPr>
              <w:t>Dictyocaulus</w:t>
            </w:r>
            <w:proofErr w:type="spellEnd"/>
            <w:r w:rsidRPr="00D8032A">
              <w:rPr>
                <w:rFonts w:ascii="Times New Roman" w:hAnsi="Times New Roman" w:cs="Times New Roman"/>
                <w:sz w:val="28"/>
                <w:szCs w:val="28"/>
                <w:lang w:bidi="ar-IQ"/>
              </w:rPr>
              <w:t xml:space="preserve">                                                                     fig.(2)  </w:t>
            </w:r>
            <w:proofErr w:type="spellStart"/>
            <w:r w:rsidRPr="00D8032A">
              <w:rPr>
                <w:rFonts w:ascii="Times New Roman" w:hAnsi="Times New Roman" w:cs="Times New Roman"/>
                <w:sz w:val="28"/>
                <w:szCs w:val="28"/>
                <w:lang w:bidi="ar-IQ"/>
              </w:rPr>
              <w:t>Dictyocaulus</w:t>
            </w:r>
            <w:proofErr w:type="spellEnd"/>
            <w:r w:rsidRPr="00D8032A">
              <w:rPr>
                <w:rFonts w:ascii="Times New Roman" w:hAnsi="Times New Roman" w:cs="Times New Roman"/>
                <w:sz w:val="28"/>
                <w:szCs w:val="28"/>
                <w:lang w:bidi="ar-IQ"/>
              </w:rPr>
              <w:t xml:space="preserve"> viviparous </w:t>
            </w:r>
          </w:p>
          <w:p w:rsidR="00295CA5" w:rsidRPr="00D8032A" w:rsidRDefault="00295CA5" w:rsidP="00295CA5">
            <w:pPr>
              <w:rPr>
                <w:rFonts w:ascii="Times New Roman" w:hAnsi="Times New Roman" w:cs="Times New Roman"/>
                <w:sz w:val="28"/>
                <w:szCs w:val="28"/>
                <w:lang w:bidi="ar-IQ"/>
              </w:rPr>
            </w:pPr>
            <w:r w:rsidRPr="00D8032A">
              <w:rPr>
                <w:rFonts w:ascii="Times New Roman" w:hAnsi="Times New Roman" w:cs="Times New Roman"/>
                <w:sz w:val="28"/>
                <w:szCs w:val="28"/>
                <w:lang w:bidi="ar-IQ"/>
              </w:rPr>
              <w:t xml:space="preserve">fig.(3)  </w:t>
            </w:r>
            <w:proofErr w:type="spellStart"/>
            <w:r w:rsidRPr="00D8032A">
              <w:rPr>
                <w:rFonts w:ascii="Times New Roman" w:hAnsi="Times New Roman" w:cs="Times New Roman"/>
                <w:sz w:val="28"/>
                <w:szCs w:val="28"/>
                <w:lang w:bidi="ar-IQ"/>
              </w:rPr>
              <w:t>Dictyocaulus</w:t>
            </w:r>
            <w:proofErr w:type="spellEnd"/>
            <w:r w:rsidRPr="00D8032A">
              <w:rPr>
                <w:rFonts w:ascii="Times New Roman" w:hAnsi="Times New Roman" w:cs="Times New Roman"/>
                <w:sz w:val="28"/>
                <w:szCs w:val="28"/>
                <w:lang w:bidi="ar-IQ"/>
              </w:rPr>
              <w:t xml:space="preserve"> </w:t>
            </w:r>
            <w:proofErr w:type="spellStart"/>
            <w:r w:rsidRPr="00D8032A">
              <w:rPr>
                <w:rFonts w:ascii="Times New Roman" w:hAnsi="Times New Roman" w:cs="Times New Roman"/>
                <w:sz w:val="28"/>
                <w:szCs w:val="28"/>
                <w:lang w:bidi="ar-IQ"/>
              </w:rPr>
              <w:t>filaria</w:t>
            </w:r>
            <w:proofErr w:type="spellEnd"/>
            <w:r w:rsidRPr="00D8032A">
              <w:rPr>
                <w:rFonts w:ascii="Times New Roman" w:hAnsi="Times New Roman" w:cs="Times New Roman"/>
                <w:sz w:val="28"/>
                <w:szCs w:val="28"/>
                <w:lang w:bidi="ar-IQ"/>
              </w:rPr>
              <w:t xml:space="preserve">                                                                                                     </w:t>
            </w:r>
          </w:p>
          <w:p w:rsidR="00295CA5" w:rsidRPr="00D8032A" w:rsidRDefault="00295CA5" w:rsidP="00295CA5"/>
        </w:tc>
      </w:tr>
      <w:tr w:rsidR="00295CA5" w:rsidRPr="00D8032A" w:rsidTr="00295CA5">
        <w:trPr>
          <w:gridAfter w:val="1"/>
          <w:wAfter w:w="7" w:type="dxa"/>
          <w:trHeight w:val="521"/>
        </w:trPr>
        <w:tc>
          <w:tcPr>
            <w:tcW w:w="9538" w:type="dxa"/>
            <w:gridSpan w:val="2"/>
          </w:tcPr>
          <w:p w:rsidR="00295CA5" w:rsidRPr="00D8032A" w:rsidRDefault="00295CA5" w:rsidP="00295CA5">
            <w:pPr>
              <w:ind w:left="720"/>
              <w:jc w:val="center"/>
              <w:rPr>
                <w:rFonts w:ascii="Times New Roman" w:hAnsi="Times New Roman" w:cs="Times New Roman"/>
                <w:b/>
                <w:bCs/>
                <w:sz w:val="32"/>
                <w:szCs w:val="32"/>
                <w:lang w:bidi="ar-IQ"/>
              </w:rPr>
            </w:pPr>
            <w:r w:rsidRPr="00D8032A">
              <w:rPr>
                <w:sz w:val="32"/>
                <w:szCs w:val="32"/>
              </w:rPr>
              <w:tab/>
            </w:r>
            <w:r w:rsidRPr="00D8032A">
              <w:rPr>
                <w:rFonts w:ascii="Times New Roman" w:hAnsi="Times New Roman" w:cs="Times New Roman"/>
                <w:b/>
                <w:bCs/>
                <w:sz w:val="32"/>
                <w:szCs w:val="32"/>
                <w:lang w:bidi="ar-IQ"/>
              </w:rPr>
              <w:t>References</w:t>
            </w:r>
          </w:p>
          <w:p w:rsidR="00295CA5" w:rsidRPr="00D8032A" w:rsidRDefault="00295CA5" w:rsidP="00295CA5">
            <w:pPr>
              <w:tabs>
                <w:tab w:val="left" w:pos="2674"/>
              </w:tabs>
              <w:rPr>
                <w:sz w:val="32"/>
                <w:szCs w:val="32"/>
              </w:rPr>
            </w:pPr>
          </w:p>
        </w:tc>
      </w:tr>
      <w:tr w:rsidR="00295CA5" w:rsidRPr="00D8032A" w:rsidTr="00295CA5">
        <w:tc>
          <w:tcPr>
            <w:tcW w:w="9545" w:type="dxa"/>
            <w:gridSpan w:val="3"/>
          </w:tcPr>
          <w:p w:rsidR="00295CA5" w:rsidRPr="00D8032A" w:rsidRDefault="00295CA5" w:rsidP="00295CA5">
            <w:pPr>
              <w:tabs>
                <w:tab w:val="left" w:pos="3592"/>
                <w:tab w:val="center" w:pos="4567"/>
              </w:tabs>
              <w:ind w:left="3592"/>
              <w:rPr>
                <w:sz w:val="32"/>
                <w:szCs w:val="32"/>
              </w:rPr>
            </w:pPr>
            <w:r w:rsidRPr="00D8032A">
              <w:rPr>
                <w:sz w:val="32"/>
                <w:szCs w:val="32"/>
              </w:rPr>
              <w:tab/>
            </w:r>
            <w:r w:rsidRPr="00D8032A">
              <w:rPr>
                <w:sz w:val="32"/>
                <w:szCs w:val="32"/>
              </w:rPr>
              <w:tab/>
            </w:r>
            <w:r w:rsidRPr="00D8032A">
              <w:rPr>
                <w:rFonts w:ascii="Times New Roman" w:hAnsi="Times New Roman" w:cs="Times New Roman"/>
                <w:b/>
                <w:bCs/>
                <w:sz w:val="32"/>
                <w:szCs w:val="32"/>
                <w:lang w:bidi="ar-IQ"/>
              </w:rPr>
              <w:t>Summary</w:t>
            </w:r>
          </w:p>
        </w:tc>
      </w:tr>
    </w:tbl>
    <w:p w:rsidR="00D8032A" w:rsidRPr="00295CA5" w:rsidRDefault="00295CA5" w:rsidP="00295CA5">
      <w:pPr>
        <w:ind w:left="2880"/>
        <w:rPr>
          <w:b/>
          <w:bCs/>
          <w:sz w:val="32"/>
          <w:szCs w:val="32"/>
        </w:rPr>
      </w:pPr>
      <w:r w:rsidRPr="00295CA5">
        <w:rPr>
          <w:b/>
          <w:bCs/>
          <w:sz w:val="32"/>
          <w:szCs w:val="32"/>
        </w:rPr>
        <w:lastRenderedPageBreak/>
        <w:t>Table of contents:</w:t>
      </w:r>
    </w:p>
    <w:p w:rsidR="00D8032A" w:rsidRPr="00D8032A" w:rsidRDefault="00D8032A" w:rsidP="00D8032A">
      <w:pPr>
        <w:bidi/>
        <w:rPr>
          <w:rFonts w:ascii="Andalus" w:hAnsi="Andalus" w:cs="Andalus"/>
          <w:b/>
          <w:bCs/>
          <w:sz w:val="32"/>
          <w:szCs w:val="32"/>
          <w:rtl/>
          <w:lang w:bidi="ar-IQ"/>
        </w:rPr>
      </w:pPr>
    </w:p>
    <w:p w:rsidR="00D8032A" w:rsidRPr="00D8032A" w:rsidRDefault="00D8032A" w:rsidP="00D8032A">
      <w:pPr>
        <w:bidi/>
        <w:rPr>
          <w:rFonts w:ascii="Andalus" w:hAnsi="Andalus" w:cs="Andalus"/>
          <w:b/>
          <w:bCs/>
          <w:sz w:val="32"/>
          <w:szCs w:val="32"/>
          <w:rtl/>
          <w:lang w:bidi="ar-IQ"/>
        </w:rPr>
      </w:pPr>
    </w:p>
    <w:p w:rsidR="00D8032A" w:rsidRPr="00D8032A" w:rsidRDefault="00D8032A" w:rsidP="00D8032A">
      <w:pPr>
        <w:bidi/>
        <w:rPr>
          <w:rFonts w:ascii="Andalus" w:hAnsi="Andalus" w:cs="Andalus"/>
          <w:b/>
          <w:bCs/>
          <w:sz w:val="32"/>
          <w:szCs w:val="32"/>
          <w:rtl/>
          <w:lang w:bidi="ar-IQ"/>
        </w:rPr>
      </w:pPr>
    </w:p>
    <w:p w:rsidR="00D8032A" w:rsidRPr="00D8032A" w:rsidRDefault="00D8032A" w:rsidP="00D8032A">
      <w:pPr>
        <w:bidi/>
        <w:rPr>
          <w:rFonts w:ascii="Andalus" w:hAnsi="Andalus" w:cs="Andalus"/>
          <w:b/>
          <w:bCs/>
          <w:sz w:val="32"/>
          <w:szCs w:val="32"/>
          <w:rtl/>
          <w:lang w:bidi="ar-IQ"/>
        </w:rPr>
      </w:pPr>
    </w:p>
    <w:p w:rsidR="000E0FB5" w:rsidRDefault="000E0FB5"/>
    <w:p w:rsidR="00D8032A" w:rsidRDefault="00D8032A"/>
    <w:p w:rsidR="00D8032A" w:rsidRPr="00D8032A" w:rsidRDefault="00D8032A" w:rsidP="00D8032A">
      <w:pPr>
        <w:jc w:val="both"/>
        <w:rPr>
          <w:rFonts w:ascii="Times New Roman" w:hAnsi="Times New Roman" w:cs="Times New Roman"/>
          <w:b/>
          <w:bCs/>
          <w:sz w:val="36"/>
          <w:szCs w:val="36"/>
          <w:lang w:bidi="ar-IQ"/>
        </w:rPr>
      </w:pPr>
      <w:r w:rsidRPr="00D8032A">
        <w:rPr>
          <w:rFonts w:ascii="Times New Roman" w:hAnsi="Times New Roman" w:cs="Times New Roman"/>
          <w:b/>
          <w:bCs/>
          <w:sz w:val="28"/>
          <w:szCs w:val="28"/>
          <w:lang w:bidi="ar-IQ"/>
        </w:rPr>
        <w:lastRenderedPageBreak/>
        <w:t xml:space="preserve">                                </w:t>
      </w:r>
      <w:r w:rsidRPr="00D8032A">
        <w:rPr>
          <w:rFonts w:ascii="Times New Roman" w:hAnsi="Times New Roman" w:cs="Times New Roman"/>
          <w:b/>
          <w:bCs/>
          <w:sz w:val="36"/>
          <w:szCs w:val="36"/>
          <w:lang w:bidi="ar-IQ"/>
        </w:rPr>
        <w:t>Chapter One</w:t>
      </w:r>
    </w:p>
    <w:p w:rsidR="00D8032A" w:rsidRPr="00D8032A" w:rsidRDefault="00D8032A" w:rsidP="00D8032A">
      <w:pPr>
        <w:jc w:val="both"/>
        <w:rPr>
          <w:rFonts w:ascii="Times New Roman" w:hAnsi="Times New Roman" w:cs="Times New Roman"/>
          <w:b/>
          <w:bCs/>
          <w:sz w:val="28"/>
          <w:szCs w:val="28"/>
          <w:lang w:bidi="ar-IQ"/>
        </w:rPr>
      </w:pPr>
      <w:r w:rsidRPr="00D8032A">
        <w:rPr>
          <w:rFonts w:ascii="Times New Roman" w:hAnsi="Times New Roman" w:cs="Times New Roman"/>
          <w:b/>
          <w:bCs/>
          <w:sz w:val="28"/>
          <w:szCs w:val="28"/>
          <w:lang w:bidi="ar-IQ"/>
        </w:rPr>
        <w:t>Introduction:</w:t>
      </w:r>
    </w:p>
    <w:p w:rsidR="00D8032A" w:rsidRPr="00D8032A" w:rsidRDefault="00D8032A" w:rsidP="00D8032A">
      <w:pPr>
        <w:shd w:val="clear" w:color="auto" w:fill="FFFFFF"/>
        <w:spacing w:after="150" w:line="240" w:lineRule="auto"/>
        <w:jc w:val="both"/>
        <w:rPr>
          <w:rFonts w:ascii="Times New Roman" w:eastAsia="Times New Roman" w:hAnsi="Times New Roman" w:cs="Times New Roman"/>
          <w:sz w:val="28"/>
          <w:szCs w:val="28"/>
          <w:rtl/>
          <w:lang w:bidi="ar-IQ"/>
        </w:rPr>
      </w:pPr>
      <w:r w:rsidRPr="00D8032A">
        <w:rPr>
          <w:rFonts w:ascii="Times New Roman" w:eastAsia="Times New Roman" w:hAnsi="Times New Roman" w:cs="Times New Roman"/>
          <w:sz w:val="28"/>
          <w:szCs w:val="28"/>
        </w:rPr>
        <w:t xml:space="preserve">Parasitism is the most common way of life; more than 50% of all animal species are parasites. Parasites occur in all animal species and they may have a profound effect on the health of people, domestic animals and wildlife.                                         </w:t>
      </w:r>
    </w:p>
    <w:p w:rsidR="00D8032A" w:rsidRPr="00D8032A" w:rsidRDefault="00D8032A" w:rsidP="00D8032A">
      <w:pPr>
        <w:shd w:val="clear" w:color="auto" w:fill="FFFFFF"/>
        <w:spacing w:after="150" w:line="240" w:lineRule="auto"/>
        <w:jc w:val="both"/>
        <w:rPr>
          <w:rFonts w:ascii="Times New Roman" w:eastAsia="Times New Roman" w:hAnsi="Times New Roman" w:cs="Times New Roman"/>
          <w:sz w:val="28"/>
          <w:szCs w:val="28"/>
        </w:rPr>
      </w:pPr>
      <w:r w:rsidRPr="00D8032A">
        <w:rPr>
          <w:rFonts w:ascii="Times New Roman" w:eastAsia="Times New Roman" w:hAnsi="Times New Roman" w:cs="Times New Roman"/>
          <w:sz w:val="28"/>
          <w:szCs w:val="28"/>
        </w:rPr>
        <w:t xml:space="preserve">The need to control internal parasites will exist as long as cattle are grazing pastures. However, parasite levels are not the same on all pastures or in all cattle. Pastures that </w:t>
      </w:r>
      <w:proofErr w:type="gramStart"/>
      <w:r w:rsidRPr="00D8032A">
        <w:rPr>
          <w:rFonts w:ascii="Times New Roman" w:eastAsia="Times New Roman" w:hAnsi="Times New Roman" w:cs="Times New Roman"/>
          <w:sz w:val="28"/>
          <w:szCs w:val="28"/>
        </w:rPr>
        <w:t>are heavily stocked</w:t>
      </w:r>
      <w:proofErr w:type="gramEnd"/>
      <w:r w:rsidRPr="00D8032A">
        <w:rPr>
          <w:rFonts w:ascii="Times New Roman" w:eastAsia="Times New Roman" w:hAnsi="Times New Roman" w:cs="Times New Roman"/>
          <w:sz w:val="28"/>
          <w:szCs w:val="28"/>
        </w:rPr>
        <w:t xml:space="preserve"> generally have a higher parasite burden than lightly stocked ones. Cattle in a dry lot are less likely to have heavy worm infections than those on pastures. Young cattle will typically have more internal parasites than older cattle. Therefore, the methods of controlling internal parasites </w:t>
      </w:r>
      <w:proofErr w:type="gramStart"/>
      <w:r w:rsidRPr="00D8032A">
        <w:rPr>
          <w:rFonts w:ascii="Times New Roman" w:eastAsia="Times New Roman" w:hAnsi="Times New Roman" w:cs="Times New Roman"/>
          <w:sz w:val="28"/>
          <w:szCs w:val="28"/>
        </w:rPr>
        <w:t>should be developed</w:t>
      </w:r>
      <w:proofErr w:type="gramEnd"/>
      <w:r w:rsidRPr="00D8032A">
        <w:rPr>
          <w:rFonts w:ascii="Times New Roman" w:eastAsia="Times New Roman" w:hAnsi="Times New Roman" w:cs="Times New Roman"/>
          <w:sz w:val="28"/>
          <w:szCs w:val="28"/>
        </w:rPr>
        <w:t xml:space="preserve"> to fit individual production situations. Strategic deworming starts with understanding the life cycle of problem parasites, identifying seasonal changes in parasite burdens and implementing cost effective control. A successful deworming program, along with good overall herd management, will increase milk production in cows and thereby increase weaning weights of calves (1).</w:t>
      </w:r>
    </w:p>
    <w:p w:rsidR="00D8032A" w:rsidRPr="00D8032A" w:rsidRDefault="00D8032A" w:rsidP="00D8032A">
      <w:pPr>
        <w:shd w:val="clear" w:color="auto" w:fill="FFFFFF"/>
        <w:spacing w:after="150" w:line="240" w:lineRule="auto"/>
        <w:jc w:val="both"/>
        <w:rPr>
          <w:rFonts w:ascii="Times New Roman" w:eastAsia="Times New Roman" w:hAnsi="Times New Roman" w:cs="Times New Roman"/>
          <w:sz w:val="28"/>
          <w:szCs w:val="28"/>
          <w:rtl/>
        </w:rPr>
      </w:pPr>
      <w:r w:rsidRPr="00D8032A">
        <w:rPr>
          <w:rFonts w:ascii="Times New Roman" w:eastAsia="Times New Roman" w:hAnsi="Times New Roman" w:cs="Times New Roman"/>
          <w:sz w:val="28"/>
          <w:szCs w:val="28"/>
        </w:rPr>
        <w:t xml:space="preserve">Parasitic infections may cause mortality (fetal, neonatal, adult death), morbidity (disease manifest by enteritis, fever, </w:t>
      </w:r>
      <w:proofErr w:type="spellStart"/>
      <w:r w:rsidRPr="00D8032A">
        <w:rPr>
          <w:rFonts w:ascii="Times New Roman" w:eastAsia="Times New Roman" w:hAnsi="Times New Roman" w:cs="Times New Roman"/>
          <w:sz w:val="28"/>
          <w:szCs w:val="28"/>
        </w:rPr>
        <w:t>anaemia</w:t>
      </w:r>
      <w:proofErr w:type="spellEnd"/>
      <w:r w:rsidRPr="00D8032A">
        <w:rPr>
          <w:rFonts w:ascii="Times New Roman" w:eastAsia="Times New Roman" w:hAnsi="Times New Roman" w:cs="Times New Roman"/>
          <w:sz w:val="28"/>
          <w:szCs w:val="28"/>
        </w:rPr>
        <w:t xml:space="preserve">, etc.), production losses (reduced meat, milk, </w:t>
      </w:r>
      <w:proofErr w:type="spellStart"/>
      <w:r w:rsidRPr="00D8032A">
        <w:rPr>
          <w:rFonts w:ascii="Times New Roman" w:eastAsia="Times New Roman" w:hAnsi="Times New Roman" w:cs="Times New Roman"/>
          <w:sz w:val="28"/>
          <w:szCs w:val="28"/>
        </w:rPr>
        <w:t>fibre</w:t>
      </w:r>
      <w:proofErr w:type="spellEnd"/>
      <w:r w:rsidRPr="00D8032A">
        <w:rPr>
          <w:rFonts w:ascii="Times New Roman" w:eastAsia="Times New Roman" w:hAnsi="Times New Roman" w:cs="Times New Roman"/>
          <w:sz w:val="28"/>
          <w:szCs w:val="28"/>
        </w:rPr>
        <w:t xml:space="preserve"> production), and tissue lesions (reduced marketability of product). Despite many advances in parasite treatment and control, infections still persist due to many factors, including urbanization (crowding together); more intensive farming systems, greater translocation of animals, further land and marine development, inadequate effluent disposal, emergence of parasite drug resistance, and spread of vector insecticide resistance (2).</w:t>
      </w:r>
      <w:r w:rsidRPr="00D8032A">
        <w:rPr>
          <w:rFonts w:ascii="Times New Roman" w:eastAsia="Times New Roman" w:hAnsi="Times New Roman" w:cs="Times New Roman"/>
          <w:sz w:val="28"/>
          <w:szCs w:val="28"/>
        </w:rPr>
        <w:br/>
      </w:r>
    </w:p>
    <w:p w:rsidR="00D8032A" w:rsidRPr="00D8032A" w:rsidRDefault="00D8032A" w:rsidP="00D8032A">
      <w:pPr>
        <w:shd w:val="clear" w:color="auto" w:fill="FFFFFF"/>
        <w:spacing w:before="120" w:after="120" w:line="240" w:lineRule="auto"/>
        <w:jc w:val="both"/>
        <w:rPr>
          <w:rFonts w:ascii="Times New Roman" w:eastAsia="Times New Roman" w:hAnsi="Times New Roman" w:cs="Times New Roman"/>
          <w:sz w:val="28"/>
          <w:szCs w:val="28"/>
        </w:rPr>
      </w:pPr>
      <w:r w:rsidRPr="00D8032A">
        <w:rPr>
          <w:rFonts w:ascii="Times New Roman" w:eastAsia="Times New Roman" w:hAnsi="Times New Roman" w:cs="Times New Roman"/>
          <w:sz w:val="28"/>
          <w:szCs w:val="28"/>
        </w:rPr>
        <w:t>An intestinal parasite infection is a condition in which a </w:t>
      </w:r>
      <w:hyperlink r:id="rId9" w:tooltip="Parasite" w:history="1">
        <w:r w:rsidRPr="00D8032A">
          <w:rPr>
            <w:rFonts w:ascii="Times New Roman" w:eastAsia="Times New Roman" w:hAnsi="Times New Roman" w:cs="Times New Roman"/>
            <w:sz w:val="28"/>
            <w:szCs w:val="28"/>
          </w:rPr>
          <w:t>parasite</w:t>
        </w:r>
      </w:hyperlink>
      <w:r w:rsidRPr="00D8032A">
        <w:rPr>
          <w:rFonts w:ascii="Times New Roman" w:eastAsia="Times New Roman" w:hAnsi="Times New Roman" w:cs="Times New Roman"/>
          <w:sz w:val="28"/>
          <w:szCs w:val="28"/>
        </w:rPr>
        <w:t> infects the </w:t>
      </w:r>
      <w:hyperlink r:id="rId10" w:tooltip="Gastro-intestinal tract" w:history="1">
        <w:r w:rsidRPr="00D8032A">
          <w:rPr>
            <w:rFonts w:ascii="Times New Roman" w:eastAsia="Times New Roman" w:hAnsi="Times New Roman" w:cs="Times New Roman"/>
            <w:sz w:val="28"/>
            <w:szCs w:val="28"/>
          </w:rPr>
          <w:t xml:space="preserve">gastro-intestinal </w:t>
        </w:r>
        <w:proofErr w:type="spellStart"/>
        <w:r w:rsidRPr="00D8032A">
          <w:rPr>
            <w:rFonts w:ascii="Times New Roman" w:eastAsia="Times New Roman" w:hAnsi="Times New Roman" w:cs="Times New Roman"/>
            <w:sz w:val="28"/>
            <w:szCs w:val="28"/>
          </w:rPr>
          <w:t>tract</w:t>
        </w:r>
      </w:hyperlink>
      <w:r w:rsidRPr="00D8032A">
        <w:rPr>
          <w:rFonts w:ascii="Times New Roman" w:eastAsia="Times New Roman" w:hAnsi="Times New Roman" w:cs="Times New Roman"/>
          <w:sz w:val="28"/>
          <w:szCs w:val="28"/>
        </w:rPr>
        <w:t>of</w:t>
      </w:r>
      <w:proofErr w:type="spellEnd"/>
      <w:r w:rsidRPr="00D8032A">
        <w:rPr>
          <w:rFonts w:ascii="Times New Roman" w:eastAsia="Times New Roman" w:hAnsi="Times New Roman" w:cs="Times New Roman"/>
          <w:sz w:val="28"/>
          <w:szCs w:val="28"/>
        </w:rPr>
        <w:t xml:space="preserve"> humans and other animals. Such parasites can live anywhere in the body, but most prefer the intestinal wall (3). Routes of exposure and infection include ingestion of undercooked meat, drinking infected water, </w:t>
      </w:r>
      <w:hyperlink r:id="rId11" w:tooltip="Fecal-oral transmission" w:history="1">
        <w:r w:rsidRPr="00D8032A">
          <w:rPr>
            <w:rFonts w:ascii="Times New Roman" w:eastAsia="Times New Roman" w:hAnsi="Times New Roman" w:cs="Times New Roman"/>
            <w:sz w:val="28"/>
            <w:szCs w:val="28"/>
          </w:rPr>
          <w:t>fecal-oral transmission</w:t>
        </w:r>
      </w:hyperlink>
      <w:r w:rsidRPr="00D8032A">
        <w:rPr>
          <w:rFonts w:ascii="Times New Roman" w:eastAsia="Times New Roman" w:hAnsi="Times New Roman" w:cs="Times New Roman"/>
          <w:sz w:val="28"/>
          <w:szCs w:val="28"/>
        </w:rPr>
        <w:t> and skin absorption (4).</w:t>
      </w:r>
    </w:p>
    <w:p w:rsidR="00D8032A" w:rsidRPr="00D8032A" w:rsidRDefault="00D8032A" w:rsidP="00D8032A">
      <w:pPr>
        <w:shd w:val="clear" w:color="auto" w:fill="FFFFFF"/>
        <w:spacing w:before="120" w:after="120" w:line="240" w:lineRule="auto"/>
        <w:jc w:val="both"/>
        <w:rPr>
          <w:rFonts w:ascii="Times New Roman" w:eastAsia="Times New Roman" w:hAnsi="Times New Roman" w:cs="Times New Roman"/>
          <w:sz w:val="28"/>
          <w:szCs w:val="28"/>
        </w:rPr>
      </w:pPr>
      <w:r w:rsidRPr="00D8032A">
        <w:rPr>
          <w:rFonts w:ascii="Times New Roman" w:eastAsia="Times New Roman" w:hAnsi="Times New Roman" w:cs="Times New Roman"/>
          <w:sz w:val="28"/>
          <w:szCs w:val="28"/>
        </w:rPr>
        <w:t>Some types of </w:t>
      </w:r>
      <w:hyperlink r:id="rId12" w:tooltip="Helminths" w:history="1">
        <w:r w:rsidRPr="00D8032A">
          <w:rPr>
            <w:rFonts w:ascii="Times New Roman" w:eastAsia="Times New Roman" w:hAnsi="Times New Roman" w:cs="Times New Roman"/>
            <w:sz w:val="28"/>
            <w:szCs w:val="28"/>
          </w:rPr>
          <w:t>helminths</w:t>
        </w:r>
      </w:hyperlink>
      <w:r w:rsidRPr="00D8032A">
        <w:rPr>
          <w:rFonts w:ascii="Times New Roman" w:eastAsia="Times New Roman" w:hAnsi="Times New Roman" w:cs="Times New Roman"/>
          <w:sz w:val="28"/>
          <w:szCs w:val="28"/>
        </w:rPr>
        <w:t> and </w:t>
      </w:r>
      <w:hyperlink r:id="rId13" w:tooltip="Protozoa" w:history="1">
        <w:r w:rsidRPr="00D8032A">
          <w:rPr>
            <w:rFonts w:ascii="Times New Roman" w:eastAsia="Times New Roman" w:hAnsi="Times New Roman" w:cs="Times New Roman"/>
            <w:sz w:val="28"/>
            <w:szCs w:val="28"/>
          </w:rPr>
          <w:t>protozoa</w:t>
        </w:r>
      </w:hyperlink>
      <w:r w:rsidRPr="00D8032A">
        <w:rPr>
          <w:rFonts w:ascii="Times New Roman" w:eastAsia="Times New Roman" w:hAnsi="Times New Roman" w:cs="Times New Roman"/>
          <w:sz w:val="28"/>
          <w:szCs w:val="28"/>
        </w:rPr>
        <w:t> </w:t>
      </w:r>
      <w:proofErr w:type="gramStart"/>
      <w:r w:rsidRPr="00D8032A">
        <w:rPr>
          <w:rFonts w:ascii="Times New Roman" w:eastAsia="Times New Roman" w:hAnsi="Times New Roman" w:cs="Times New Roman"/>
          <w:sz w:val="28"/>
          <w:szCs w:val="28"/>
        </w:rPr>
        <w:t>are classified</w:t>
      </w:r>
      <w:proofErr w:type="gramEnd"/>
      <w:r w:rsidRPr="00D8032A">
        <w:rPr>
          <w:rFonts w:ascii="Times New Roman" w:eastAsia="Times New Roman" w:hAnsi="Times New Roman" w:cs="Times New Roman"/>
          <w:sz w:val="28"/>
          <w:szCs w:val="28"/>
        </w:rPr>
        <w:t xml:space="preserve"> as intestinal parasites that cause infection—those that reside in the </w:t>
      </w:r>
      <w:hyperlink r:id="rId14" w:tooltip="Intestines" w:history="1">
        <w:r w:rsidRPr="00D8032A">
          <w:rPr>
            <w:rFonts w:ascii="Times New Roman" w:eastAsia="Times New Roman" w:hAnsi="Times New Roman" w:cs="Times New Roman"/>
            <w:sz w:val="28"/>
            <w:szCs w:val="28"/>
          </w:rPr>
          <w:t>intestines</w:t>
        </w:r>
      </w:hyperlink>
      <w:r w:rsidRPr="00D8032A">
        <w:rPr>
          <w:rFonts w:ascii="Times New Roman" w:eastAsia="Times New Roman" w:hAnsi="Times New Roman" w:cs="Times New Roman"/>
          <w:sz w:val="28"/>
          <w:szCs w:val="28"/>
        </w:rPr>
        <w:t xml:space="preserve">. These infections can damage or sicken the host (humans or other animals). If the intestinal parasite infection </w:t>
      </w:r>
      <w:proofErr w:type="gramStart"/>
      <w:r w:rsidRPr="00D8032A">
        <w:rPr>
          <w:rFonts w:ascii="Times New Roman" w:eastAsia="Times New Roman" w:hAnsi="Times New Roman" w:cs="Times New Roman"/>
          <w:sz w:val="28"/>
          <w:szCs w:val="28"/>
        </w:rPr>
        <w:t>is caused</w:t>
      </w:r>
      <w:proofErr w:type="gramEnd"/>
      <w:r w:rsidRPr="00D8032A">
        <w:rPr>
          <w:rFonts w:ascii="Times New Roman" w:eastAsia="Times New Roman" w:hAnsi="Times New Roman" w:cs="Times New Roman"/>
          <w:sz w:val="28"/>
          <w:szCs w:val="28"/>
        </w:rPr>
        <w:t xml:space="preserve"> by helminths, the infection is called </w:t>
      </w:r>
      <w:proofErr w:type="spellStart"/>
      <w:r w:rsidRPr="00D8032A">
        <w:fldChar w:fldCharType="begin"/>
      </w:r>
      <w:r w:rsidRPr="00D8032A">
        <w:instrText xml:space="preserve"> HYPERLINK "https://en.wikipedia.org/wiki/Helminthiasis" \o "Helminthiasis" </w:instrText>
      </w:r>
      <w:r w:rsidRPr="00D8032A">
        <w:fldChar w:fldCharType="separate"/>
      </w:r>
      <w:r w:rsidRPr="00D8032A">
        <w:rPr>
          <w:rFonts w:ascii="Times New Roman" w:eastAsia="Times New Roman" w:hAnsi="Times New Roman" w:cs="Times New Roman"/>
          <w:sz w:val="28"/>
          <w:szCs w:val="28"/>
        </w:rPr>
        <w:t>helminthiasis</w:t>
      </w:r>
      <w:proofErr w:type="spellEnd"/>
      <w:r w:rsidRPr="00D8032A">
        <w:rPr>
          <w:rFonts w:ascii="Times New Roman" w:eastAsia="Times New Roman" w:hAnsi="Times New Roman" w:cs="Times New Roman"/>
          <w:sz w:val="28"/>
          <w:szCs w:val="28"/>
        </w:rPr>
        <w:fldChar w:fldCharType="end"/>
      </w:r>
      <w:r w:rsidRPr="00D8032A">
        <w:rPr>
          <w:rFonts w:ascii="Times New Roman" w:eastAsia="Times New Roman" w:hAnsi="Times New Roman" w:cs="Times New Roman"/>
          <w:sz w:val="28"/>
          <w:szCs w:val="28"/>
        </w:rPr>
        <w:t xml:space="preserve"> (5).</w:t>
      </w:r>
    </w:p>
    <w:p w:rsidR="002A0DFE" w:rsidRDefault="00D8032A" w:rsidP="00D8032A">
      <w:pPr>
        <w:shd w:val="clear" w:color="auto" w:fill="FFFFFF"/>
        <w:spacing w:before="120" w:after="120" w:line="240" w:lineRule="auto"/>
        <w:jc w:val="both"/>
        <w:rPr>
          <w:rFonts w:ascii="Times New Roman" w:eastAsia="Times New Roman" w:hAnsi="Times New Roman" w:cs="Times New Roman"/>
          <w:sz w:val="28"/>
          <w:szCs w:val="28"/>
        </w:rPr>
      </w:pPr>
      <w:r w:rsidRPr="00D8032A">
        <w:rPr>
          <w:rFonts w:ascii="Times New Roman" w:eastAsia="Times New Roman" w:hAnsi="Times New Roman" w:cs="Times New Roman"/>
          <w:sz w:val="28"/>
          <w:szCs w:val="28"/>
        </w:rPr>
        <w:t>Infections caused by gastrointestinal parasites are prevalent in cattle because of the suitable climate for the transmission of infection (1</w:t>
      </w:r>
      <w:proofErr w:type="gramStart"/>
      <w:r w:rsidRPr="00D8032A">
        <w:rPr>
          <w:rFonts w:ascii="Times New Roman" w:eastAsia="Times New Roman" w:hAnsi="Times New Roman" w:cs="Times New Roman"/>
          <w:sz w:val="28"/>
          <w:szCs w:val="28"/>
        </w:rPr>
        <w:t>,2,3</w:t>
      </w:r>
      <w:proofErr w:type="gramEnd"/>
      <w:r w:rsidRPr="00D8032A">
        <w:rPr>
          <w:rFonts w:ascii="Times New Roman" w:eastAsia="Times New Roman" w:hAnsi="Times New Roman" w:cs="Times New Roman"/>
          <w:sz w:val="28"/>
          <w:szCs w:val="28"/>
        </w:rPr>
        <w:t xml:space="preserve">). Parasitic nematodes are one </w:t>
      </w:r>
    </w:p>
    <w:p w:rsidR="00D8032A" w:rsidRPr="00D8032A" w:rsidRDefault="00D8032A" w:rsidP="00D8032A">
      <w:pPr>
        <w:shd w:val="clear" w:color="auto" w:fill="FFFFFF"/>
        <w:spacing w:before="120" w:after="120" w:line="240" w:lineRule="auto"/>
        <w:jc w:val="both"/>
        <w:rPr>
          <w:rFonts w:ascii="Times New Roman" w:eastAsia="Times New Roman" w:hAnsi="Times New Roman" w:cs="Times New Roman"/>
          <w:sz w:val="28"/>
          <w:szCs w:val="28"/>
        </w:rPr>
      </w:pPr>
      <w:proofErr w:type="gramStart"/>
      <w:r w:rsidRPr="00D8032A">
        <w:rPr>
          <w:rFonts w:ascii="Times New Roman" w:eastAsia="Times New Roman" w:hAnsi="Times New Roman" w:cs="Times New Roman"/>
          <w:sz w:val="28"/>
          <w:szCs w:val="28"/>
        </w:rPr>
        <w:lastRenderedPageBreak/>
        <w:t>of</w:t>
      </w:r>
      <w:proofErr w:type="gramEnd"/>
      <w:r w:rsidRPr="00D8032A">
        <w:rPr>
          <w:rFonts w:ascii="Times New Roman" w:eastAsia="Times New Roman" w:hAnsi="Times New Roman" w:cs="Times New Roman"/>
          <w:sz w:val="28"/>
          <w:szCs w:val="28"/>
        </w:rPr>
        <w:t xml:space="preserve"> the most important causes of production losses in most cattle-producing countries of the world. Losses may involve mortality, reduction in weight gain, retarded growth, and low fertility (4</w:t>
      </w:r>
      <w:proofErr w:type="gramStart"/>
      <w:r w:rsidRPr="00D8032A">
        <w:rPr>
          <w:rFonts w:ascii="Times New Roman" w:eastAsia="Times New Roman" w:hAnsi="Times New Roman" w:cs="Times New Roman"/>
          <w:sz w:val="28"/>
          <w:szCs w:val="28"/>
        </w:rPr>
        <w:t>,5</w:t>
      </w:r>
      <w:proofErr w:type="gramEnd"/>
      <w:r w:rsidRPr="00D8032A">
        <w:rPr>
          <w:rFonts w:ascii="Times New Roman" w:eastAsia="Times New Roman" w:hAnsi="Times New Roman" w:cs="Times New Roman"/>
          <w:sz w:val="28"/>
          <w:szCs w:val="28"/>
        </w:rPr>
        <w:t xml:space="preserve">). In raising livestock for food production, studies that help in quantifying the economic losses caused by parasitism are important, especially in smallholder farming systems in developing countries (6). As parasites may cause clinical and nonclinical diseases leading to economic losses, the goal of veterinarians and producers is to prevent parasitism through management, nutrition, epidemiology, and effective treatment (7). </w:t>
      </w:r>
      <w:r w:rsidRPr="00D8032A">
        <w:rPr>
          <w:rFonts w:ascii="Times New Roman" w:eastAsia="Times New Roman" w:hAnsi="Times New Roman" w:cs="Times New Roman"/>
          <w:sz w:val="28"/>
          <w:szCs w:val="28"/>
          <w:lang w:val="en"/>
        </w:rPr>
        <w:t>The nematodes or roundworms constitute the </w:t>
      </w:r>
      <w:hyperlink r:id="rId15" w:tooltip="Phylum" w:history="1">
        <w:r w:rsidRPr="00D8032A">
          <w:rPr>
            <w:rFonts w:ascii="Times New Roman" w:eastAsia="Times New Roman" w:hAnsi="Times New Roman" w:cs="Times New Roman"/>
            <w:sz w:val="28"/>
            <w:szCs w:val="28"/>
            <w:lang w:val="en"/>
          </w:rPr>
          <w:t>phylum</w:t>
        </w:r>
      </w:hyperlink>
      <w:r w:rsidRPr="00D8032A">
        <w:rPr>
          <w:rFonts w:ascii="Times New Roman" w:eastAsia="Times New Roman" w:hAnsi="Times New Roman" w:cs="Times New Roman"/>
          <w:sz w:val="28"/>
          <w:szCs w:val="28"/>
          <w:lang w:val="en"/>
        </w:rPr>
        <w:t> </w:t>
      </w:r>
      <w:proofErr w:type="spellStart"/>
      <w:r w:rsidRPr="00D8032A">
        <w:rPr>
          <w:rFonts w:ascii="Times New Roman" w:eastAsia="Times New Roman" w:hAnsi="Times New Roman" w:cs="Times New Roman"/>
          <w:sz w:val="28"/>
          <w:szCs w:val="28"/>
          <w:lang w:val="en"/>
        </w:rPr>
        <w:t>Nematoda</w:t>
      </w:r>
      <w:proofErr w:type="spellEnd"/>
      <w:r w:rsidRPr="00D8032A">
        <w:rPr>
          <w:rFonts w:ascii="Times New Roman" w:eastAsia="Times New Roman" w:hAnsi="Times New Roman" w:cs="Times New Roman"/>
          <w:sz w:val="28"/>
          <w:szCs w:val="28"/>
          <w:lang w:val="en"/>
        </w:rPr>
        <w:t> (also called </w:t>
      </w:r>
      <w:proofErr w:type="spellStart"/>
      <w:r w:rsidRPr="00D8032A">
        <w:rPr>
          <w:rFonts w:ascii="Times New Roman" w:eastAsia="Times New Roman" w:hAnsi="Times New Roman" w:cs="Times New Roman"/>
          <w:i/>
          <w:iCs/>
          <w:sz w:val="28"/>
          <w:szCs w:val="28"/>
          <w:lang w:val="en"/>
        </w:rPr>
        <w:t>Nemathelminthes</w:t>
      </w:r>
      <w:proofErr w:type="spellEnd"/>
      <w:proofErr w:type="gramStart"/>
      <w:r w:rsidRPr="00D8032A">
        <w:rPr>
          <w:rFonts w:ascii="Times New Roman" w:eastAsia="Times New Roman" w:hAnsi="Times New Roman" w:cs="Times New Roman"/>
          <w:sz w:val="28"/>
          <w:szCs w:val="28"/>
          <w:lang w:val="en"/>
        </w:rPr>
        <w:t>)(</w:t>
      </w:r>
      <w:proofErr w:type="gramEnd"/>
      <w:r w:rsidRPr="00D8032A">
        <w:rPr>
          <w:rFonts w:ascii="Times New Roman" w:eastAsia="Times New Roman" w:hAnsi="Times New Roman" w:cs="Times New Roman"/>
          <w:sz w:val="28"/>
          <w:szCs w:val="28"/>
          <w:lang w:val="en"/>
        </w:rPr>
        <w:t>2,3). They are a diverse animal phylum inhabiting a broad range of environments. Nematode </w:t>
      </w:r>
      <w:hyperlink r:id="rId16" w:tooltip="Species" w:history="1">
        <w:r w:rsidRPr="00D8032A">
          <w:rPr>
            <w:rFonts w:ascii="Times New Roman" w:eastAsia="Times New Roman" w:hAnsi="Times New Roman" w:cs="Times New Roman"/>
            <w:sz w:val="28"/>
            <w:szCs w:val="28"/>
            <w:lang w:val="en"/>
          </w:rPr>
          <w:t>species</w:t>
        </w:r>
      </w:hyperlink>
      <w:r w:rsidRPr="00D8032A">
        <w:rPr>
          <w:rFonts w:ascii="Times New Roman" w:eastAsia="Times New Roman" w:hAnsi="Times New Roman" w:cs="Times New Roman"/>
          <w:sz w:val="28"/>
          <w:szCs w:val="28"/>
          <w:lang w:val="en"/>
        </w:rPr>
        <w:t> can be difficult to distinguish, and although over 25,000 have been described(4,5) of which more than half are </w:t>
      </w:r>
      <w:hyperlink r:id="rId17" w:tooltip="Parasitism" w:history="1">
        <w:r w:rsidRPr="00D8032A">
          <w:rPr>
            <w:rFonts w:ascii="Times New Roman" w:eastAsia="Times New Roman" w:hAnsi="Times New Roman" w:cs="Times New Roman"/>
            <w:sz w:val="28"/>
            <w:szCs w:val="28"/>
            <w:lang w:val="en"/>
          </w:rPr>
          <w:t>parasitic</w:t>
        </w:r>
      </w:hyperlink>
      <w:r w:rsidRPr="00D8032A">
        <w:rPr>
          <w:rFonts w:ascii="Times New Roman" w:eastAsia="Times New Roman" w:hAnsi="Times New Roman" w:cs="Times New Roman"/>
          <w:sz w:val="28"/>
          <w:szCs w:val="28"/>
          <w:lang w:val="en"/>
        </w:rPr>
        <w:t>, it is estimated that over 40,000 species exist; estimates of 500,000 to 1 million species (6) are not supported by evidence (7). Nematodes are classified along with </w:t>
      </w:r>
      <w:hyperlink r:id="rId18" w:tooltip="Insecta" w:history="1">
        <w:r w:rsidRPr="00D8032A">
          <w:rPr>
            <w:rFonts w:ascii="Times New Roman" w:eastAsia="Times New Roman" w:hAnsi="Times New Roman" w:cs="Times New Roman"/>
            <w:sz w:val="28"/>
            <w:szCs w:val="28"/>
            <w:lang w:val="en"/>
          </w:rPr>
          <w:t>insects</w:t>
        </w:r>
      </w:hyperlink>
      <w:r w:rsidRPr="00D8032A">
        <w:rPr>
          <w:rFonts w:ascii="Times New Roman" w:eastAsia="Times New Roman" w:hAnsi="Times New Roman" w:cs="Times New Roman"/>
          <w:sz w:val="28"/>
          <w:szCs w:val="28"/>
          <w:lang w:val="en"/>
        </w:rPr>
        <w:t> and other </w:t>
      </w:r>
      <w:proofErr w:type="spellStart"/>
      <w:r w:rsidRPr="00D8032A">
        <w:rPr>
          <w:rFonts w:ascii="Times New Roman" w:hAnsi="Times New Roman" w:cs="Times New Roman"/>
          <w:sz w:val="28"/>
          <w:szCs w:val="28"/>
        </w:rPr>
        <w:fldChar w:fldCharType="begin"/>
      </w:r>
      <w:r w:rsidRPr="00D8032A">
        <w:rPr>
          <w:rFonts w:ascii="Times New Roman" w:hAnsi="Times New Roman" w:cs="Times New Roman"/>
          <w:sz w:val="28"/>
          <w:szCs w:val="28"/>
        </w:rPr>
        <w:instrText xml:space="preserve"> HYPERLINK "https://en.wikipedia.org/wiki/Moulting" \o "Moulting" </w:instrText>
      </w:r>
      <w:r w:rsidRPr="00D8032A">
        <w:rPr>
          <w:rFonts w:ascii="Times New Roman" w:hAnsi="Times New Roman" w:cs="Times New Roman"/>
          <w:sz w:val="28"/>
          <w:szCs w:val="28"/>
        </w:rPr>
        <w:fldChar w:fldCharType="separate"/>
      </w:r>
      <w:r w:rsidRPr="00D8032A">
        <w:rPr>
          <w:rFonts w:ascii="Times New Roman" w:eastAsia="Times New Roman" w:hAnsi="Times New Roman" w:cs="Times New Roman"/>
          <w:sz w:val="28"/>
          <w:szCs w:val="28"/>
          <w:lang w:val="en"/>
        </w:rPr>
        <w:t>moulting</w:t>
      </w:r>
      <w:proofErr w:type="spellEnd"/>
      <w:r w:rsidRPr="00D8032A">
        <w:rPr>
          <w:rFonts w:ascii="Times New Roman" w:eastAsia="Times New Roman" w:hAnsi="Times New Roman" w:cs="Times New Roman"/>
          <w:sz w:val="28"/>
          <w:szCs w:val="28"/>
          <w:lang w:val="en"/>
        </w:rPr>
        <w:fldChar w:fldCharType="end"/>
      </w:r>
      <w:r w:rsidRPr="00D8032A">
        <w:rPr>
          <w:rFonts w:ascii="Times New Roman" w:eastAsia="Times New Roman" w:hAnsi="Times New Roman" w:cs="Times New Roman"/>
          <w:sz w:val="28"/>
          <w:szCs w:val="28"/>
          <w:lang w:val="en"/>
        </w:rPr>
        <w:t> </w:t>
      </w:r>
      <w:hyperlink r:id="rId19" w:tooltip="Animalia" w:history="1">
        <w:r w:rsidRPr="00D8032A">
          <w:rPr>
            <w:rFonts w:ascii="Times New Roman" w:eastAsia="Times New Roman" w:hAnsi="Times New Roman" w:cs="Times New Roman"/>
            <w:sz w:val="28"/>
            <w:szCs w:val="28"/>
            <w:lang w:val="en"/>
          </w:rPr>
          <w:t>animals</w:t>
        </w:r>
      </w:hyperlink>
      <w:r w:rsidRPr="00D8032A">
        <w:rPr>
          <w:rFonts w:ascii="Times New Roman" w:eastAsia="Times New Roman" w:hAnsi="Times New Roman" w:cs="Times New Roman"/>
          <w:sz w:val="28"/>
          <w:szCs w:val="28"/>
          <w:lang w:val="en"/>
        </w:rPr>
        <w:t> in the </w:t>
      </w:r>
      <w:hyperlink r:id="rId20" w:tooltip="Clade" w:history="1">
        <w:r w:rsidRPr="00D8032A">
          <w:rPr>
            <w:rFonts w:ascii="Times New Roman" w:eastAsia="Times New Roman" w:hAnsi="Times New Roman" w:cs="Times New Roman"/>
            <w:sz w:val="28"/>
            <w:szCs w:val="28"/>
            <w:lang w:val="en"/>
          </w:rPr>
          <w:t>clade</w:t>
        </w:r>
      </w:hyperlink>
      <w:r w:rsidRPr="00D8032A">
        <w:rPr>
          <w:rFonts w:ascii="Times New Roman" w:eastAsia="Times New Roman" w:hAnsi="Times New Roman" w:cs="Times New Roman"/>
          <w:sz w:val="28"/>
          <w:szCs w:val="28"/>
          <w:lang w:val="en"/>
        </w:rPr>
        <w:t> </w:t>
      </w:r>
      <w:proofErr w:type="spellStart"/>
      <w:r w:rsidRPr="00D8032A">
        <w:rPr>
          <w:rFonts w:ascii="Times New Roman" w:hAnsi="Times New Roman" w:cs="Times New Roman"/>
          <w:sz w:val="28"/>
          <w:szCs w:val="28"/>
        </w:rPr>
        <w:fldChar w:fldCharType="begin"/>
      </w:r>
      <w:r w:rsidRPr="00D8032A">
        <w:rPr>
          <w:rFonts w:ascii="Times New Roman" w:hAnsi="Times New Roman" w:cs="Times New Roman"/>
          <w:sz w:val="28"/>
          <w:szCs w:val="28"/>
        </w:rPr>
        <w:instrText xml:space="preserve"> HYPERLINK "https://en.wikipedia.org/wiki/Ecdysozoa" \o "Ecdysozoa" </w:instrText>
      </w:r>
      <w:r w:rsidRPr="00D8032A">
        <w:rPr>
          <w:rFonts w:ascii="Times New Roman" w:hAnsi="Times New Roman" w:cs="Times New Roman"/>
          <w:sz w:val="28"/>
          <w:szCs w:val="28"/>
        </w:rPr>
        <w:fldChar w:fldCharType="separate"/>
      </w:r>
      <w:r w:rsidRPr="00D8032A">
        <w:rPr>
          <w:rFonts w:ascii="Times New Roman" w:eastAsia="Times New Roman" w:hAnsi="Times New Roman" w:cs="Times New Roman"/>
          <w:sz w:val="28"/>
          <w:szCs w:val="28"/>
          <w:lang w:val="en"/>
        </w:rPr>
        <w:t>Ecdysozoa</w:t>
      </w:r>
      <w:proofErr w:type="spellEnd"/>
      <w:r w:rsidRPr="00D8032A">
        <w:rPr>
          <w:rFonts w:ascii="Times New Roman" w:eastAsia="Times New Roman" w:hAnsi="Times New Roman" w:cs="Times New Roman"/>
          <w:sz w:val="28"/>
          <w:szCs w:val="28"/>
          <w:lang w:val="en"/>
        </w:rPr>
        <w:fldChar w:fldCharType="end"/>
      </w:r>
      <w:r w:rsidRPr="00D8032A">
        <w:rPr>
          <w:rFonts w:ascii="Times New Roman" w:eastAsia="Times New Roman" w:hAnsi="Times New Roman" w:cs="Times New Roman"/>
          <w:sz w:val="28"/>
          <w:szCs w:val="28"/>
          <w:lang w:val="en"/>
        </w:rPr>
        <w:t>, and, unlike </w:t>
      </w:r>
      <w:hyperlink r:id="rId21" w:tooltip="Platyhelminthe" w:history="1">
        <w:r w:rsidRPr="00D8032A">
          <w:rPr>
            <w:rFonts w:ascii="Times New Roman" w:eastAsia="Times New Roman" w:hAnsi="Times New Roman" w:cs="Times New Roman"/>
            <w:sz w:val="28"/>
            <w:szCs w:val="28"/>
            <w:lang w:val="en"/>
          </w:rPr>
          <w:t>flatworms</w:t>
        </w:r>
      </w:hyperlink>
      <w:r w:rsidRPr="00D8032A">
        <w:rPr>
          <w:rFonts w:ascii="Times New Roman" w:eastAsia="Times New Roman" w:hAnsi="Times New Roman" w:cs="Times New Roman"/>
          <w:sz w:val="28"/>
          <w:szCs w:val="28"/>
          <w:lang w:val="en"/>
        </w:rPr>
        <w:t>, have tubular </w:t>
      </w:r>
      <w:hyperlink r:id="rId22" w:tooltip="Digestion" w:history="1">
        <w:r w:rsidRPr="00D8032A">
          <w:rPr>
            <w:rFonts w:ascii="Times New Roman" w:eastAsia="Times New Roman" w:hAnsi="Times New Roman" w:cs="Times New Roman"/>
            <w:sz w:val="28"/>
            <w:szCs w:val="28"/>
            <w:lang w:val="en"/>
          </w:rPr>
          <w:t>digestive systems</w:t>
        </w:r>
      </w:hyperlink>
      <w:r w:rsidRPr="00D8032A">
        <w:rPr>
          <w:rFonts w:ascii="Times New Roman" w:eastAsia="Times New Roman" w:hAnsi="Times New Roman" w:cs="Times New Roman"/>
          <w:sz w:val="28"/>
          <w:szCs w:val="28"/>
          <w:lang w:val="en"/>
        </w:rPr>
        <w:t> with openings at both ends.</w:t>
      </w:r>
    </w:p>
    <w:p w:rsidR="00D8032A" w:rsidRPr="00D8032A" w:rsidRDefault="00D8032A" w:rsidP="00D8032A">
      <w:pPr>
        <w:spacing w:before="120" w:after="120" w:line="240" w:lineRule="auto"/>
        <w:jc w:val="both"/>
        <w:rPr>
          <w:rFonts w:ascii="Times New Roman" w:eastAsia="Times New Roman" w:hAnsi="Times New Roman" w:cs="Times New Roman"/>
          <w:sz w:val="28"/>
          <w:szCs w:val="28"/>
          <w:lang w:val="en"/>
        </w:rPr>
      </w:pPr>
      <w:r w:rsidRPr="00D8032A">
        <w:rPr>
          <w:rFonts w:ascii="Times New Roman" w:eastAsia="Times New Roman" w:hAnsi="Times New Roman" w:cs="Times New Roman"/>
          <w:sz w:val="28"/>
          <w:szCs w:val="28"/>
          <w:lang w:val="en"/>
        </w:rPr>
        <w:t>Nematodes have successfully adapted to nearly every </w:t>
      </w:r>
      <w:hyperlink r:id="rId23" w:tooltip="Ecosystem" w:history="1">
        <w:r w:rsidRPr="00D8032A">
          <w:rPr>
            <w:rFonts w:ascii="Times New Roman" w:eastAsia="Times New Roman" w:hAnsi="Times New Roman" w:cs="Times New Roman"/>
            <w:sz w:val="28"/>
            <w:szCs w:val="28"/>
            <w:lang w:val="en"/>
          </w:rPr>
          <w:t>ecosystem</w:t>
        </w:r>
      </w:hyperlink>
      <w:r w:rsidRPr="00D8032A">
        <w:rPr>
          <w:rFonts w:ascii="Times New Roman" w:eastAsia="Times New Roman" w:hAnsi="Times New Roman" w:cs="Times New Roman"/>
          <w:sz w:val="28"/>
          <w:szCs w:val="28"/>
          <w:lang w:val="en"/>
        </w:rPr>
        <w:t xml:space="preserve"> from marine (salt water) to fresh water, to soils, and from the </w:t>
      </w:r>
      <w:proofErr w:type="gramStart"/>
      <w:r w:rsidRPr="00D8032A">
        <w:rPr>
          <w:rFonts w:ascii="Times New Roman" w:eastAsia="Times New Roman" w:hAnsi="Times New Roman" w:cs="Times New Roman"/>
          <w:sz w:val="28"/>
          <w:szCs w:val="28"/>
          <w:lang w:val="en"/>
        </w:rPr>
        <w:t>polar regions</w:t>
      </w:r>
      <w:proofErr w:type="gramEnd"/>
      <w:r w:rsidRPr="00D8032A">
        <w:rPr>
          <w:rFonts w:ascii="Times New Roman" w:eastAsia="Times New Roman" w:hAnsi="Times New Roman" w:cs="Times New Roman"/>
          <w:sz w:val="28"/>
          <w:szCs w:val="28"/>
          <w:lang w:val="en"/>
        </w:rPr>
        <w:t xml:space="preserve"> to the tropics, as well as the highest to the lowest of elevations. They are ubiquitous in freshwater, marine, and terrestrial environments, where they often outnumber other animals in both individual and </w:t>
      </w:r>
      <w:hyperlink r:id="rId24" w:tooltip="Species" w:history="1">
        <w:r w:rsidRPr="00D8032A">
          <w:rPr>
            <w:rFonts w:ascii="Times New Roman" w:eastAsia="Times New Roman" w:hAnsi="Times New Roman" w:cs="Times New Roman"/>
            <w:sz w:val="28"/>
            <w:szCs w:val="28"/>
            <w:lang w:val="en"/>
          </w:rPr>
          <w:t>species</w:t>
        </w:r>
      </w:hyperlink>
      <w:r w:rsidRPr="00D8032A">
        <w:rPr>
          <w:rFonts w:ascii="Times New Roman" w:eastAsia="Times New Roman" w:hAnsi="Times New Roman" w:cs="Times New Roman"/>
          <w:sz w:val="28"/>
          <w:szCs w:val="28"/>
          <w:lang w:val="en"/>
        </w:rPr>
        <w:t> counts, and are found in locations as diverse as mountains, deserts and </w:t>
      </w:r>
      <w:hyperlink r:id="rId25" w:tooltip="Oceanic trench" w:history="1">
        <w:r w:rsidRPr="00D8032A">
          <w:rPr>
            <w:rFonts w:ascii="Times New Roman" w:eastAsia="Times New Roman" w:hAnsi="Times New Roman" w:cs="Times New Roman"/>
            <w:sz w:val="28"/>
            <w:szCs w:val="28"/>
            <w:lang w:val="en"/>
          </w:rPr>
          <w:t>oceanic trenches</w:t>
        </w:r>
      </w:hyperlink>
      <w:r w:rsidRPr="00D8032A">
        <w:rPr>
          <w:rFonts w:ascii="Times New Roman" w:eastAsia="Times New Roman" w:hAnsi="Times New Roman" w:cs="Times New Roman"/>
          <w:sz w:val="28"/>
          <w:szCs w:val="28"/>
          <w:lang w:val="en"/>
        </w:rPr>
        <w:t>. They are found in every part of the earth's </w:t>
      </w:r>
      <w:hyperlink r:id="rId26" w:tooltip="Lithosphere" w:history="1">
        <w:r w:rsidRPr="00D8032A">
          <w:rPr>
            <w:rFonts w:ascii="Times New Roman" w:eastAsia="Times New Roman" w:hAnsi="Times New Roman" w:cs="Times New Roman"/>
            <w:sz w:val="28"/>
            <w:szCs w:val="28"/>
            <w:lang w:val="en"/>
          </w:rPr>
          <w:t>lithosphere</w:t>
        </w:r>
      </w:hyperlink>
      <w:r w:rsidRPr="00D8032A">
        <w:rPr>
          <w:rFonts w:ascii="Times New Roman" w:eastAsia="Times New Roman" w:hAnsi="Times New Roman" w:cs="Times New Roman"/>
          <w:sz w:val="28"/>
          <w:szCs w:val="28"/>
          <w:lang w:val="en"/>
        </w:rPr>
        <w:t xml:space="preserve"> (8), even at great depths, 0.9–3.6 km (3,000–12,000 </w:t>
      </w:r>
      <w:proofErr w:type="spellStart"/>
      <w:r w:rsidRPr="00D8032A">
        <w:rPr>
          <w:rFonts w:ascii="Times New Roman" w:eastAsia="Times New Roman" w:hAnsi="Times New Roman" w:cs="Times New Roman"/>
          <w:sz w:val="28"/>
          <w:szCs w:val="28"/>
          <w:lang w:val="en"/>
        </w:rPr>
        <w:t>ft</w:t>
      </w:r>
      <w:proofErr w:type="spellEnd"/>
      <w:r w:rsidRPr="00D8032A">
        <w:rPr>
          <w:rFonts w:ascii="Times New Roman" w:eastAsia="Times New Roman" w:hAnsi="Times New Roman" w:cs="Times New Roman"/>
          <w:sz w:val="28"/>
          <w:szCs w:val="28"/>
          <w:lang w:val="en"/>
        </w:rPr>
        <w:t>), below the surface of the Earth in gold mines in South Africa (9</w:t>
      </w:r>
      <w:proofErr w:type="gramStart"/>
      <w:r w:rsidRPr="00D8032A">
        <w:rPr>
          <w:rFonts w:ascii="Times New Roman" w:eastAsia="Times New Roman" w:hAnsi="Times New Roman" w:cs="Times New Roman"/>
          <w:sz w:val="28"/>
          <w:szCs w:val="28"/>
          <w:lang w:val="en"/>
        </w:rPr>
        <w:t>,10,11,12,13</w:t>
      </w:r>
      <w:proofErr w:type="gramEnd"/>
      <w:r w:rsidRPr="00D8032A">
        <w:rPr>
          <w:rFonts w:ascii="Times New Roman" w:eastAsia="Times New Roman" w:hAnsi="Times New Roman" w:cs="Times New Roman"/>
          <w:sz w:val="28"/>
          <w:szCs w:val="28"/>
          <w:lang w:val="en"/>
        </w:rPr>
        <w:t>). They represent 90% of all animals on the </w:t>
      </w:r>
      <w:hyperlink r:id="rId27" w:tooltip="Seabed" w:history="1">
        <w:r w:rsidRPr="00D8032A">
          <w:rPr>
            <w:rFonts w:ascii="Times New Roman" w:eastAsia="Times New Roman" w:hAnsi="Times New Roman" w:cs="Times New Roman"/>
            <w:sz w:val="28"/>
            <w:szCs w:val="28"/>
            <w:lang w:val="en"/>
          </w:rPr>
          <w:t>ocean floor</w:t>
        </w:r>
      </w:hyperlink>
      <w:r w:rsidRPr="00D8032A">
        <w:rPr>
          <w:rFonts w:ascii="Times New Roman" w:eastAsia="Times New Roman" w:hAnsi="Times New Roman" w:cs="Times New Roman"/>
          <w:sz w:val="28"/>
          <w:szCs w:val="28"/>
          <w:lang w:val="en"/>
        </w:rPr>
        <w:t xml:space="preserve"> (14). Their numerical dominance, often exceeding a million individuals per square meter and accounting for about 80% of all individual animals on earth, their diversity of life cycles, and their presence at various trophic levels point at an important role in many ecosystems (15). There are about 2271 </w:t>
      </w:r>
      <w:hyperlink r:id="rId28" w:tooltip="Genera" w:history="1">
        <w:r w:rsidRPr="00D8032A">
          <w:rPr>
            <w:rFonts w:ascii="Times New Roman" w:eastAsia="Times New Roman" w:hAnsi="Times New Roman" w:cs="Times New Roman"/>
            <w:sz w:val="28"/>
            <w:szCs w:val="28"/>
            <w:lang w:val="en"/>
          </w:rPr>
          <w:t>genera</w:t>
        </w:r>
      </w:hyperlink>
      <w:r w:rsidRPr="00D8032A">
        <w:rPr>
          <w:rFonts w:ascii="Times New Roman" w:eastAsia="Times New Roman" w:hAnsi="Times New Roman" w:cs="Times New Roman"/>
          <w:sz w:val="28"/>
          <w:szCs w:val="28"/>
          <w:lang w:val="en"/>
        </w:rPr>
        <w:t> in 256 </w:t>
      </w:r>
      <w:hyperlink r:id="rId29" w:tooltip="Family (biology)" w:history="1">
        <w:r w:rsidRPr="00D8032A">
          <w:rPr>
            <w:rFonts w:ascii="Times New Roman" w:eastAsia="Times New Roman" w:hAnsi="Times New Roman" w:cs="Times New Roman"/>
            <w:sz w:val="28"/>
            <w:szCs w:val="28"/>
            <w:lang w:val="en"/>
          </w:rPr>
          <w:t>families</w:t>
        </w:r>
      </w:hyperlink>
      <w:r w:rsidRPr="00D8032A">
        <w:rPr>
          <w:rFonts w:ascii="Times New Roman" w:eastAsia="Times New Roman" w:hAnsi="Times New Roman" w:cs="Times New Roman"/>
          <w:sz w:val="28"/>
          <w:szCs w:val="28"/>
          <w:lang w:val="en"/>
        </w:rPr>
        <w:t xml:space="preserve"> (7). The many parasitic forms include </w:t>
      </w:r>
      <w:hyperlink r:id="rId30" w:tooltip="Pathogen" w:history="1">
        <w:r w:rsidRPr="00D8032A">
          <w:rPr>
            <w:rFonts w:ascii="Times New Roman" w:eastAsia="Times New Roman" w:hAnsi="Times New Roman" w:cs="Times New Roman"/>
            <w:sz w:val="28"/>
            <w:szCs w:val="28"/>
            <w:lang w:val="en"/>
          </w:rPr>
          <w:t>pathogens</w:t>
        </w:r>
      </w:hyperlink>
      <w:r w:rsidRPr="00D8032A">
        <w:rPr>
          <w:rFonts w:ascii="Times New Roman" w:eastAsia="Times New Roman" w:hAnsi="Times New Roman" w:cs="Times New Roman"/>
          <w:sz w:val="28"/>
          <w:szCs w:val="28"/>
          <w:lang w:val="en"/>
        </w:rPr>
        <w:t> in most plants and animals. A third of the genera occur as </w:t>
      </w:r>
      <w:hyperlink r:id="rId31" w:tooltip="Parasite" w:history="1">
        <w:r w:rsidRPr="00D8032A">
          <w:rPr>
            <w:rFonts w:ascii="Times New Roman" w:eastAsia="Times New Roman" w:hAnsi="Times New Roman" w:cs="Times New Roman"/>
            <w:sz w:val="28"/>
            <w:szCs w:val="28"/>
            <w:lang w:val="en"/>
          </w:rPr>
          <w:t>parasites</w:t>
        </w:r>
      </w:hyperlink>
      <w:r w:rsidRPr="00D8032A">
        <w:rPr>
          <w:rFonts w:ascii="Times New Roman" w:eastAsia="Times New Roman" w:hAnsi="Times New Roman" w:cs="Times New Roman"/>
          <w:sz w:val="28"/>
          <w:szCs w:val="28"/>
          <w:lang w:val="en"/>
        </w:rPr>
        <w:t> of </w:t>
      </w:r>
      <w:hyperlink r:id="rId32" w:tooltip="Vertebrate" w:history="1">
        <w:r w:rsidRPr="00D8032A">
          <w:rPr>
            <w:rFonts w:ascii="Times New Roman" w:eastAsia="Times New Roman" w:hAnsi="Times New Roman" w:cs="Times New Roman"/>
            <w:sz w:val="28"/>
            <w:szCs w:val="28"/>
            <w:lang w:val="en"/>
          </w:rPr>
          <w:t>vertebrates</w:t>
        </w:r>
      </w:hyperlink>
      <w:r w:rsidRPr="00D8032A">
        <w:rPr>
          <w:rFonts w:ascii="Times New Roman" w:eastAsia="Times New Roman" w:hAnsi="Times New Roman" w:cs="Times New Roman"/>
          <w:sz w:val="28"/>
          <w:szCs w:val="28"/>
          <w:lang w:val="en"/>
        </w:rPr>
        <w:t xml:space="preserve">; about 35 nematode species occur in humans (7). </w:t>
      </w:r>
    </w:p>
    <w:p w:rsidR="00D8032A" w:rsidRPr="00D8032A" w:rsidRDefault="00D8032A" w:rsidP="00D8032A">
      <w:pPr>
        <w:autoSpaceDE w:val="0"/>
        <w:autoSpaceDN w:val="0"/>
        <w:adjustRightInd w:val="0"/>
        <w:spacing w:after="0" w:line="240" w:lineRule="auto"/>
        <w:jc w:val="both"/>
        <w:rPr>
          <w:rFonts w:ascii="Times New Roman" w:hAnsi="Times New Roman" w:cs="Times New Roman"/>
          <w:sz w:val="28"/>
          <w:szCs w:val="28"/>
        </w:rPr>
      </w:pPr>
    </w:p>
    <w:p w:rsidR="00D8032A" w:rsidRPr="00D8032A" w:rsidRDefault="00D8032A" w:rsidP="00D8032A">
      <w:pPr>
        <w:autoSpaceDE w:val="0"/>
        <w:autoSpaceDN w:val="0"/>
        <w:adjustRightInd w:val="0"/>
        <w:spacing w:after="0" w:line="240" w:lineRule="auto"/>
        <w:jc w:val="both"/>
        <w:rPr>
          <w:rFonts w:ascii="Times New Roman" w:hAnsi="Times New Roman" w:cs="Times New Roman"/>
          <w:sz w:val="28"/>
          <w:szCs w:val="28"/>
        </w:rPr>
      </w:pPr>
    </w:p>
    <w:p w:rsidR="00D8032A" w:rsidRPr="00D8032A" w:rsidRDefault="00D8032A" w:rsidP="00D8032A">
      <w:pPr>
        <w:autoSpaceDE w:val="0"/>
        <w:autoSpaceDN w:val="0"/>
        <w:adjustRightInd w:val="0"/>
        <w:spacing w:after="0" w:line="240" w:lineRule="auto"/>
        <w:jc w:val="both"/>
        <w:rPr>
          <w:rFonts w:ascii="Times New Roman" w:hAnsi="Times New Roman" w:cs="Times New Roman"/>
          <w:sz w:val="28"/>
          <w:szCs w:val="28"/>
        </w:rPr>
      </w:pPr>
      <w:r w:rsidRPr="00D8032A">
        <w:rPr>
          <w:rFonts w:ascii="Times New Roman" w:hAnsi="Times New Roman" w:cs="Times New Roman"/>
          <w:sz w:val="28"/>
          <w:szCs w:val="28"/>
        </w:rPr>
        <w:t xml:space="preserve">Parasitic disease in domestic ruminants were directly effect in term of lower productivity (16) During the control and treatment of ruminant's </w:t>
      </w:r>
      <w:proofErr w:type="spellStart"/>
      <w:r w:rsidRPr="00D8032A">
        <w:rPr>
          <w:rFonts w:ascii="Times New Roman" w:hAnsi="Times New Roman" w:cs="Times New Roman"/>
          <w:sz w:val="28"/>
          <w:szCs w:val="28"/>
        </w:rPr>
        <w:t>helminthiasis</w:t>
      </w:r>
      <w:proofErr w:type="spellEnd"/>
      <w:r w:rsidRPr="00D8032A">
        <w:rPr>
          <w:rFonts w:ascii="Times New Roman" w:hAnsi="Times New Roman" w:cs="Times New Roman"/>
          <w:sz w:val="28"/>
          <w:szCs w:val="28"/>
        </w:rPr>
        <w:t xml:space="preserve"> species, age of animal and </w:t>
      </w:r>
      <w:proofErr w:type="spellStart"/>
      <w:r w:rsidRPr="00D8032A">
        <w:rPr>
          <w:rFonts w:ascii="Times New Roman" w:hAnsi="Times New Roman" w:cs="Times New Roman"/>
          <w:sz w:val="28"/>
          <w:szCs w:val="28"/>
        </w:rPr>
        <w:t>agroecology</w:t>
      </w:r>
      <w:proofErr w:type="spellEnd"/>
      <w:r w:rsidRPr="00D8032A">
        <w:rPr>
          <w:rFonts w:ascii="Times New Roman" w:hAnsi="Times New Roman" w:cs="Times New Roman"/>
          <w:sz w:val="28"/>
          <w:szCs w:val="28"/>
        </w:rPr>
        <w:t xml:space="preserve"> should be considered as potential risk factors for the occurrence of the disease (7).</w:t>
      </w:r>
    </w:p>
    <w:p w:rsidR="00D8032A" w:rsidRPr="00D8032A" w:rsidRDefault="00D8032A" w:rsidP="00D8032A">
      <w:pPr>
        <w:autoSpaceDE w:val="0"/>
        <w:autoSpaceDN w:val="0"/>
        <w:adjustRightInd w:val="0"/>
        <w:spacing w:after="0" w:line="240" w:lineRule="auto"/>
        <w:jc w:val="both"/>
        <w:rPr>
          <w:rFonts w:ascii="Times New Roman" w:hAnsi="Times New Roman" w:cs="Times New Roman"/>
          <w:sz w:val="28"/>
          <w:szCs w:val="28"/>
        </w:rPr>
      </w:pPr>
    </w:p>
    <w:p w:rsidR="00D8032A" w:rsidRPr="00D8032A" w:rsidRDefault="00D8032A" w:rsidP="00D8032A">
      <w:pPr>
        <w:autoSpaceDE w:val="0"/>
        <w:autoSpaceDN w:val="0"/>
        <w:adjustRightInd w:val="0"/>
        <w:spacing w:after="0" w:line="240" w:lineRule="auto"/>
        <w:jc w:val="both"/>
        <w:rPr>
          <w:rFonts w:ascii="Times New Roman" w:hAnsi="Times New Roman" w:cs="Times New Roman"/>
          <w:sz w:val="28"/>
          <w:szCs w:val="28"/>
        </w:rPr>
      </w:pPr>
      <w:proofErr w:type="gramStart"/>
      <w:r w:rsidRPr="00D8032A">
        <w:rPr>
          <w:rFonts w:ascii="Times New Roman" w:hAnsi="Times New Roman" w:cs="Times New Roman"/>
          <w:sz w:val="28"/>
          <w:szCs w:val="28"/>
        </w:rPr>
        <w:t xml:space="preserve">Primary infection to pulmonary parasites causes immune suppressing in lungs and subsequently secondary microbial contamination causes inflammation and </w:t>
      </w:r>
      <w:r w:rsidRPr="00D8032A">
        <w:rPr>
          <w:rFonts w:ascii="Times New Roman" w:hAnsi="Times New Roman" w:cs="Times New Roman"/>
          <w:sz w:val="28"/>
          <w:szCs w:val="28"/>
        </w:rPr>
        <w:lastRenderedPageBreak/>
        <w:t xml:space="preserve">bronchopneumonia (18) </w:t>
      </w:r>
      <w:proofErr w:type="spellStart"/>
      <w:r w:rsidRPr="00D8032A">
        <w:rPr>
          <w:rFonts w:ascii="Times New Roman" w:hAnsi="Times New Roman" w:cs="Times New Roman"/>
          <w:sz w:val="28"/>
          <w:szCs w:val="28"/>
        </w:rPr>
        <w:t>Demostic</w:t>
      </w:r>
      <w:proofErr w:type="spellEnd"/>
      <w:r w:rsidRPr="00D8032A">
        <w:rPr>
          <w:rFonts w:ascii="Times New Roman" w:hAnsi="Times New Roman" w:cs="Times New Roman"/>
          <w:sz w:val="28"/>
          <w:szCs w:val="28"/>
        </w:rPr>
        <w:t xml:space="preserve"> animals are commonly effect with </w:t>
      </w:r>
      <w:proofErr w:type="spellStart"/>
      <w:r w:rsidRPr="00D8032A">
        <w:rPr>
          <w:rFonts w:ascii="Times New Roman" w:hAnsi="Times New Roman" w:cs="Times New Roman"/>
          <w:sz w:val="28"/>
          <w:szCs w:val="28"/>
        </w:rPr>
        <w:t>hydatid</w:t>
      </w:r>
      <w:proofErr w:type="spellEnd"/>
      <w:r w:rsidRPr="00D8032A">
        <w:rPr>
          <w:rFonts w:ascii="Times New Roman" w:hAnsi="Times New Roman" w:cs="Times New Roman"/>
          <w:sz w:val="28"/>
          <w:szCs w:val="28"/>
        </w:rPr>
        <w:t xml:space="preserve"> cyst, </w:t>
      </w:r>
      <w:proofErr w:type="spellStart"/>
      <w:r w:rsidRPr="00D8032A">
        <w:rPr>
          <w:rFonts w:ascii="Times New Roman" w:hAnsi="Times New Roman" w:cs="Times New Roman"/>
          <w:sz w:val="28"/>
          <w:szCs w:val="28"/>
        </w:rPr>
        <w:t>cysticercus</w:t>
      </w:r>
      <w:proofErr w:type="spellEnd"/>
      <w:r w:rsidRPr="00D8032A">
        <w:rPr>
          <w:rFonts w:ascii="Times New Roman" w:hAnsi="Times New Roman" w:cs="Times New Roman"/>
          <w:sz w:val="28"/>
          <w:szCs w:val="28"/>
        </w:rPr>
        <w:t xml:space="preserve">, </w:t>
      </w:r>
      <w:proofErr w:type="spellStart"/>
      <w:r w:rsidRPr="00D8032A">
        <w:rPr>
          <w:rFonts w:ascii="Times New Roman" w:hAnsi="Times New Roman" w:cs="Times New Roman"/>
          <w:sz w:val="28"/>
          <w:szCs w:val="28"/>
        </w:rPr>
        <w:t>Fasciola</w:t>
      </w:r>
      <w:proofErr w:type="spellEnd"/>
      <w:r w:rsidRPr="00D8032A">
        <w:rPr>
          <w:rFonts w:ascii="Times New Roman" w:hAnsi="Times New Roman" w:cs="Times New Roman"/>
          <w:sz w:val="28"/>
          <w:szCs w:val="28"/>
        </w:rPr>
        <w:t xml:space="preserve"> hepatica, </w:t>
      </w:r>
      <w:proofErr w:type="spellStart"/>
      <w:r w:rsidRPr="00D8032A">
        <w:rPr>
          <w:rFonts w:ascii="Times New Roman" w:hAnsi="Times New Roman" w:cs="Times New Roman"/>
          <w:i/>
          <w:iCs/>
          <w:sz w:val="28"/>
          <w:szCs w:val="28"/>
        </w:rPr>
        <w:t>Dictyocaulus</w:t>
      </w:r>
      <w:proofErr w:type="spellEnd"/>
      <w:r w:rsidRPr="00D8032A">
        <w:rPr>
          <w:rFonts w:ascii="Times New Roman" w:hAnsi="Times New Roman" w:cs="Times New Roman"/>
          <w:i/>
          <w:iCs/>
          <w:sz w:val="28"/>
          <w:szCs w:val="28"/>
        </w:rPr>
        <w:t xml:space="preserve"> </w:t>
      </w:r>
      <w:proofErr w:type="spellStart"/>
      <w:r w:rsidRPr="00D8032A">
        <w:rPr>
          <w:rFonts w:ascii="Times New Roman" w:hAnsi="Times New Roman" w:cs="Times New Roman"/>
          <w:i/>
          <w:iCs/>
          <w:sz w:val="28"/>
          <w:szCs w:val="28"/>
        </w:rPr>
        <w:t>filaria</w:t>
      </w:r>
      <w:proofErr w:type="spellEnd"/>
      <w:r w:rsidRPr="00D8032A">
        <w:rPr>
          <w:rFonts w:ascii="Times New Roman" w:hAnsi="Times New Roman" w:cs="Times New Roman"/>
          <w:i/>
          <w:iCs/>
          <w:sz w:val="28"/>
          <w:szCs w:val="28"/>
        </w:rPr>
        <w:t xml:space="preserve"> </w:t>
      </w:r>
      <w:r w:rsidRPr="00D8032A">
        <w:rPr>
          <w:rFonts w:ascii="Times New Roman" w:hAnsi="Times New Roman" w:cs="Times New Roman"/>
          <w:sz w:val="28"/>
          <w:szCs w:val="28"/>
        </w:rPr>
        <w:t>causing considerable economic losses in form of mortality and partial or complete condemnation of the carcasses at the slaughter houses and importance of the disease particularly in rural where more closes association between man and domestic animal (19).</w:t>
      </w:r>
      <w:proofErr w:type="gramEnd"/>
      <w:r w:rsidRPr="00D8032A">
        <w:rPr>
          <w:rFonts w:ascii="Times New Roman" w:hAnsi="Times New Roman" w:cs="Times New Roman"/>
          <w:sz w:val="28"/>
          <w:szCs w:val="28"/>
        </w:rPr>
        <w:t xml:space="preserve"> </w:t>
      </w:r>
    </w:p>
    <w:p w:rsidR="00D8032A" w:rsidRPr="00D8032A" w:rsidRDefault="00D8032A" w:rsidP="00D8032A">
      <w:pPr>
        <w:autoSpaceDE w:val="0"/>
        <w:autoSpaceDN w:val="0"/>
        <w:adjustRightInd w:val="0"/>
        <w:spacing w:after="0" w:line="240" w:lineRule="auto"/>
        <w:jc w:val="both"/>
        <w:rPr>
          <w:rFonts w:ascii="Times New Roman" w:hAnsi="Times New Roman" w:cs="Times New Roman"/>
          <w:sz w:val="28"/>
          <w:szCs w:val="28"/>
        </w:rPr>
      </w:pPr>
      <w:r w:rsidRPr="00D8032A">
        <w:rPr>
          <w:rFonts w:ascii="Times New Roman" w:hAnsi="Times New Roman" w:cs="Times New Roman"/>
          <w:sz w:val="28"/>
          <w:szCs w:val="28"/>
        </w:rPr>
        <w:t>Large ruminants are important domestic animals in tropical livestock production systems (18). They play a great role in food supply, a source of income and foreign currency (20).</w:t>
      </w:r>
    </w:p>
    <w:p w:rsidR="00D8032A" w:rsidRPr="00D8032A" w:rsidRDefault="00D8032A" w:rsidP="00D8032A">
      <w:pPr>
        <w:autoSpaceDE w:val="0"/>
        <w:autoSpaceDN w:val="0"/>
        <w:adjustRightInd w:val="0"/>
        <w:spacing w:after="0" w:line="240" w:lineRule="auto"/>
        <w:jc w:val="both"/>
        <w:rPr>
          <w:rFonts w:ascii="Times New Roman" w:hAnsi="Times New Roman" w:cs="Times New Roman"/>
          <w:sz w:val="28"/>
          <w:szCs w:val="28"/>
        </w:rPr>
      </w:pPr>
      <w:r w:rsidRPr="00D8032A">
        <w:rPr>
          <w:rFonts w:ascii="Times New Roman" w:hAnsi="Times New Roman" w:cs="Times New Roman"/>
          <w:sz w:val="28"/>
          <w:szCs w:val="28"/>
        </w:rPr>
        <w:t xml:space="preserve">However,   </w:t>
      </w:r>
      <w:proofErr w:type="gramStart"/>
      <w:r w:rsidRPr="00D8032A">
        <w:rPr>
          <w:rFonts w:ascii="Times New Roman" w:hAnsi="Times New Roman" w:cs="Times New Roman"/>
          <w:sz w:val="28"/>
          <w:szCs w:val="28"/>
        </w:rPr>
        <w:t>the  economic</w:t>
      </w:r>
      <w:proofErr w:type="gramEnd"/>
      <w:r w:rsidRPr="00D8032A">
        <w:rPr>
          <w:rFonts w:ascii="Times New Roman" w:hAnsi="Times New Roman" w:cs="Times New Roman"/>
          <w:sz w:val="28"/>
          <w:szCs w:val="28"/>
        </w:rPr>
        <w:t xml:space="preserve"> gains from these animals  remain insignificant when it is  compared to   their huge number. This low productivity is a reflection of disease, limited genetic potential and husbandry standard (21). Helminthes of ruminants are ubiquitous and many tropical and sub-tropical environments in the world provide nearly perfect conditions for their survival and development. Lungworms can result an infection of the lower respiratory tract, usually resulting in verminous bronchitis or verminous pneumonia (22). Lugworms are </w:t>
      </w:r>
      <w:proofErr w:type="spellStart"/>
      <w:r w:rsidRPr="00D8032A">
        <w:rPr>
          <w:rFonts w:ascii="Times New Roman" w:hAnsi="Times New Roman" w:cs="Times New Roman"/>
          <w:sz w:val="28"/>
          <w:szCs w:val="28"/>
        </w:rPr>
        <w:t>Protostrong</w:t>
      </w:r>
      <w:proofErr w:type="spellEnd"/>
      <w:r w:rsidRPr="00D8032A">
        <w:rPr>
          <w:rFonts w:ascii="Times New Roman" w:hAnsi="Times New Roman" w:cs="Times New Roman"/>
          <w:sz w:val="28"/>
          <w:szCs w:val="28"/>
        </w:rPr>
        <w:t xml:space="preserve"> </w:t>
      </w:r>
      <w:proofErr w:type="spellStart"/>
      <w:r w:rsidRPr="00D8032A">
        <w:rPr>
          <w:rFonts w:ascii="Times New Roman" w:hAnsi="Times New Roman" w:cs="Times New Roman"/>
          <w:sz w:val="28"/>
          <w:szCs w:val="28"/>
        </w:rPr>
        <w:t>ylids</w:t>
      </w:r>
      <w:proofErr w:type="spellEnd"/>
      <w:r w:rsidRPr="00D8032A">
        <w:rPr>
          <w:rFonts w:ascii="Times New Roman" w:hAnsi="Times New Roman" w:cs="Times New Roman"/>
          <w:sz w:val="28"/>
          <w:szCs w:val="28"/>
        </w:rPr>
        <w:t xml:space="preserve"> and </w:t>
      </w:r>
      <w:r w:rsidRPr="00D8032A">
        <w:rPr>
          <w:rFonts w:ascii="Times New Roman" w:hAnsi="Times New Roman" w:cs="Times New Roman"/>
          <w:i/>
          <w:iCs/>
          <w:sz w:val="28"/>
          <w:szCs w:val="28"/>
        </w:rPr>
        <w:t>D. viviparous</w:t>
      </w:r>
      <w:r w:rsidRPr="00D8032A">
        <w:rPr>
          <w:rFonts w:ascii="Times New Roman" w:hAnsi="Times New Roman" w:cs="Times New Roman"/>
          <w:sz w:val="28"/>
          <w:szCs w:val="28"/>
        </w:rPr>
        <w:t xml:space="preserve">. </w:t>
      </w:r>
      <w:proofErr w:type="spellStart"/>
      <w:r w:rsidRPr="00D8032A">
        <w:rPr>
          <w:rFonts w:ascii="Times New Roman" w:hAnsi="Times New Roman" w:cs="Times New Roman"/>
          <w:sz w:val="28"/>
          <w:szCs w:val="28"/>
        </w:rPr>
        <w:t>Protostrongylids</w:t>
      </w:r>
      <w:proofErr w:type="spellEnd"/>
      <w:r w:rsidRPr="00D8032A">
        <w:rPr>
          <w:rFonts w:ascii="Times New Roman" w:hAnsi="Times New Roman" w:cs="Times New Roman"/>
          <w:sz w:val="28"/>
          <w:szCs w:val="28"/>
        </w:rPr>
        <w:t xml:space="preserve"> are </w:t>
      </w:r>
      <w:proofErr w:type="spellStart"/>
      <w:r w:rsidRPr="00D8032A">
        <w:rPr>
          <w:rFonts w:ascii="Times New Roman" w:hAnsi="Times New Roman" w:cs="Times New Roman"/>
          <w:sz w:val="28"/>
          <w:szCs w:val="28"/>
        </w:rPr>
        <w:t>heteroxenous</w:t>
      </w:r>
      <w:proofErr w:type="spellEnd"/>
      <w:r w:rsidRPr="00D8032A">
        <w:rPr>
          <w:rFonts w:ascii="Times New Roman" w:hAnsi="Times New Roman" w:cs="Times New Roman"/>
          <w:sz w:val="28"/>
          <w:szCs w:val="28"/>
        </w:rPr>
        <w:t xml:space="preserve"> parasites that infect terrestrial mollusks as intermediate host (23) </w:t>
      </w:r>
      <w:proofErr w:type="spellStart"/>
      <w:r w:rsidRPr="00D8032A">
        <w:rPr>
          <w:rFonts w:ascii="Times New Roman" w:hAnsi="Times New Roman" w:cs="Times New Roman"/>
          <w:sz w:val="28"/>
          <w:szCs w:val="28"/>
        </w:rPr>
        <w:t>where as</w:t>
      </w:r>
      <w:proofErr w:type="spellEnd"/>
      <w:r w:rsidRPr="00D8032A">
        <w:rPr>
          <w:rFonts w:ascii="Times New Roman" w:hAnsi="Times New Roman" w:cs="Times New Roman"/>
          <w:sz w:val="28"/>
          <w:szCs w:val="28"/>
        </w:rPr>
        <w:t xml:space="preserve"> </w:t>
      </w:r>
      <w:r w:rsidRPr="00D8032A">
        <w:rPr>
          <w:rFonts w:ascii="Times New Roman" w:hAnsi="Times New Roman" w:cs="Times New Roman"/>
          <w:i/>
          <w:iCs/>
          <w:sz w:val="28"/>
          <w:szCs w:val="28"/>
        </w:rPr>
        <w:t xml:space="preserve">D. viviparous </w:t>
      </w:r>
      <w:r w:rsidRPr="00D8032A">
        <w:rPr>
          <w:rFonts w:ascii="Times New Roman" w:hAnsi="Times New Roman" w:cs="Times New Roman"/>
          <w:sz w:val="28"/>
          <w:szCs w:val="28"/>
        </w:rPr>
        <w:t xml:space="preserve">has a direct life cycle (24). Small and Large ruminant's lungworms with waste and losing of livestock productions cause significant damages (25). </w:t>
      </w:r>
      <w:proofErr w:type="spellStart"/>
      <w:r w:rsidRPr="00D8032A">
        <w:rPr>
          <w:rFonts w:ascii="Times New Roman" w:hAnsi="Times New Roman" w:cs="Times New Roman"/>
          <w:i/>
          <w:iCs/>
          <w:sz w:val="28"/>
          <w:szCs w:val="28"/>
        </w:rPr>
        <w:t>Dictyocaulus</w:t>
      </w:r>
      <w:proofErr w:type="spellEnd"/>
      <w:r w:rsidRPr="00D8032A">
        <w:rPr>
          <w:rFonts w:ascii="Times New Roman" w:hAnsi="Times New Roman" w:cs="Times New Roman"/>
          <w:i/>
          <w:iCs/>
          <w:sz w:val="28"/>
          <w:szCs w:val="28"/>
        </w:rPr>
        <w:t xml:space="preserve"> viviparous, </w:t>
      </w:r>
      <w:proofErr w:type="spellStart"/>
      <w:r w:rsidRPr="00D8032A">
        <w:rPr>
          <w:rFonts w:ascii="Times New Roman" w:hAnsi="Times New Roman" w:cs="Times New Roman"/>
          <w:sz w:val="28"/>
          <w:szCs w:val="28"/>
        </w:rPr>
        <w:t>cystocaulusocreatus</w:t>
      </w:r>
      <w:proofErr w:type="spellEnd"/>
      <w:r w:rsidRPr="00D8032A">
        <w:rPr>
          <w:rFonts w:ascii="Times New Roman" w:hAnsi="Times New Roman" w:cs="Times New Roman"/>
          <w:sz w:val="28"/>
          <w:szCs w:val="28"/>
        </w:rPr>
        <w:t xml:space="preserve">, </w:t>
      </w:r>
      <w:proofErr w:type="spellStart"/>
      <w:r w:rsidRPr="00D8032A">
        <w:rPr>
          <w:rFonts w:ascii="Times New Roman" w:hAnsi="Times New Roman" w:cs="Times New Roman"/>
          <w:sz w:val="28"/>
          <w:szCs w:val="28"/>
        </w:rPr>
        <w:t>Protostrongy</w:t>
      </w:r>
      <w:proofErr w:type="spellEnd"/>
      <w:r w:rsidRPr="00D8032A">
        <w:rPr>
          <w:rFonts w:ascii="Times New Roman" w:hAnsi="Times New Roman" w:cs="Times New Roman"/>
          <w:sz w:val="28"/>
          <w:szCs w:val="28"/>
        </w:rPr>
        <w:t xml:space="preserve"> </w:t>
      </w:r>
      <w:proofErr w:type="spellStart"/>
      <w:r w:rsidRPr="00D8032A">
        <w:rPr>
          <w:rFonts w:ascii="Times New Roman" w:hAnsi="Times New Roman" w:cs="Times New Roman"/>
          <w:sz w:val="28"/>
          <w:szCs w:val="28"/>
        </w:rPr>
        <w:t>lusrufescent</w:t>
      </w:r>
      <w:proofErr w:type="spellEnd"/>
      <w:r w:rsidRPr="00D8032A">
        <w:rPr>
          <w:rFonts w:ascii="Times New Roman" w:hAnsi="Times New Roman" w:cs="Times New Roman"/>
          <w:sz w:val="28"/>
          <w:szCs w:val="28"/>
        </w:rPr>
        <w:t xml:space="preserve"> and </w:t>
      </w:r>
      <w:proofErr w:type="spellStart"/>
      <w:r w:rsidRPr="00D8032A">
        <w:rPr>
          <w:rFonts w:ascii="Times New Roman" w:hAnsi="Times New Roman" w:cs="Times New Roman"/>
          <w:sz w:val="28"/>
          <w:szCs w:val="28"/>
        </w:rPr>
        <w:t>Muellerius</w:t>
      </w:r>
      <w:proofErr w:type="spellEnd"/>
      <w:r w:rsidRPr="00D8032A">
        <w:rPr>
          <w:rFonts w:ascii="Times New Roman" w:hAnsi="Times New Roman" w:cs="Times New Roman"/>
          <w:sz w:val="28"/>
          <w:szCs w:val="28"/>
        </w:rPr>
        <w:t xml:space="preserve"> capillaries are responsible to these damages (26</w:t>
      </w:r>
      <w:proofErr w:type="gramStart"/>
      <w:r w:rsidRPr="00D8032A">
        <w:rPr>
          <w:rFonts w:ascii="Times New Roman" w:hAnsi="Times New Roman" w:cs="Times New Roman"/>
          <w:sz w:val="28"/>
          <w:szCs w:val="28"/>
        </w:rPr>
        <w:t>,27</w:t>
      </w:r>
      <w:proofErr w:type="gramEnd"/>
      <w:r w:rsidRPr="00D8032A">
        <w:rPr>
          <w:rFonts w:ascii="Times New Roman" w:hAnsi="Times New Roman" w:cs="Times New Roman"/>
          <w:sz w:val="28"/>
          <w:szCs w:val="28"/>
        </w:rPr>
        <w:t>).</w:t>
      </w:r>
    </w:p>
    <w:p w:rsidR="00D8032A" w:rsidRPr="00D8032A" w:rsidRDefault="00D8032A" w:rsidP="00D8032A">
      <w:pPr>
        <w:autoSpaceDE w:val="0"/>
        <w:autoSpaceDN w:val="0"/>
        <w:adjustRightInd w:val="0"/>
        <w:spacing w:after="0" w:line="240" w:lineRule="auto"/>
        <w:jc w:val="both"/>
        <w:rPr>
          <w:rFonts w:ascii="Times New Roman" w:hAnsi="Times New Roman" w:cs="Times New Roman"/>
          <w:sz w:val="28"/>
          <w:szCs w:val="28"/>
          <w:rtl/>
          <w:lang w:bidi="ar-IQ"/>
        </w:rPr>
      </w:pPr>
      <w:r w:rsidRPr="00D8032A">
        <w:rPr>
          <w:rFonts w:ascii="Times New Roman" w:hAnsi="Times New Roman" w:cs="Times New Roman"/>
          <w:sz w:val="28"/>
          <w:szCs w:val="28"/>
        </w:rPr>
        <w:t xml:space="preserve">The aim of this study was assessment of </w:t>
      </w:r>
      <w:proofErr w:type="spellStart"/>
      <w:r w:rsidRPr="00D8032A">
        <w:rPr>
          <w:rFonts w:ascii="Times New Roman" w:hAnsi="Times New Roman" w:cs="Times New Roman"/>
          <w:sz w:val="28"/>
          <w:szCs w:val="28"/>
        </w:rPr>
        <w:t>cattle</w:t>
      </w:r>
      <w:proofErr w:type="gramStart"/>
      <w:r w:rsidRPr="00D8032A">
        <w:rPr>
          <w:rFonts w:ascii="Times New Roman" w:hAnsi="Times New Roman" w:cs="Times New Roman"/>
          <w:sz w:val="28"/>
          <w:szCs w:val="28"/>
        </w:rPr>
        <w:t>,sheep</w:t>
      </w:r>
      <w:proofErr w:type="spellEnd"/>
      <w:proofErr w:type="gramEnd"/>
      <w:r w:rsidRPr="00D8032A">
        <w:rPr>
          <w:rFonts w:ascii="Times New Roman" w:hAnsi="Times New Roman" w:cs="Times New Roman"/>
          <w:sz w:val="28"/>
          <w:szCs w:val="28"/>
        </w:rPr>
        <w:t xml:space="preserve">, goats and horses contamination to lungworms of </w:t>
      </w:r>
      <w:proofErr w:type="spellStart"/>
      <w:r w:rsidRPr="00D8032A">
        <w:rPr>
          <w:rFonts w:ascii="Times New Roman" w:hAnsi="Times New Roman" w:cs="Times New Roman"/>
          <w:sz w:val="28"/>
          <w:szCs w:val="28"/>
        </w:rPr>
        <w:t>Baaquba</w:t>
      </w:r>
      <w:proofErr w:type="spellEnd"/>
      <w:r w:rsidRPr="00D8032A">
        <w:rPr>
          <w:rFonts w:ascii="Times New Roman" w:hAnsi="Times New Roman" w:cs="Times New Roman"/>
          <w:sz w:val="28"/>
          <w:szCs w:val="28"/>
        </w:rPr>
        <w:t xml:space="preserve"> city. </w:t>
      </w:r>
    </w:p>
    <w:p w:rsidR="00D8032A" w:rsidRPr="00D8032A" w:rsidRDefault="00D8032A" w:rsidP="00D8032A">
      <w:pPr>
        <w:jc w:val="both"/>
        <w:rPr>
          <w:rFonts w:ascii="Times New Roman" w:hAnsi="Times New Roman" w:cs="Times New Roman"/>
          <w:b/>
          <w:bCs/>
          <w:sz w:val="28"/>
          <w:szCs w:val="28"/>
          <w:lang w:bidi="ar-IQ"/>
        </w:rPr>
      </w:pPr>
    </w:p>
    <w:p w:rsidR="00D8032A" w:rsidRPr="00D8032A" w:rsidRDefault="00D8032A" w:rsidP="00D8032A">
      <w:pPr>
        <w:rPr>
          <w:rFonts w:ascii="Times New Roman" w:hAnsi="Times New Roman" w:cs="Times New Roman"/>
          <w:b/>
          <w:bCs/>
          <w:sz w:val="28"/>
          <w:szCs w:val="28"/>
          <w:lang w:bidi="ar-IQ"/>
        </w:rPr>
      </w:pPr>
    </w:p>
    <w:p w:rsidR="00D8032A" w:rsidRPr="00D8032A" w:rsidRDefault="00D8032A" w:rsidP="00D8032A">
      <w:pPr>
        <w:rPr>
          <w:rFonts w:ascii="Times New Roman" w:hAnsi="Times New Roman" w:cs="Times New Roman"/>
          <w:b/>
          <w:bCs/>
          <w:sz w:val="28"/>
          <w:szCs w:val="28"/>
          <w:lang w:bidi="ar-IQ"/>
        </w:rPr>
      </w:pPr>
    </w:p>
    <w:p w:rsidR="00D8032A" w:rsidRPr="00D8032A" w:rsidRDefault="00D8032A" w:rsidP="00D8032A">
      <w:pPr>
        <w:rPr>
          <w:rFonts w:ascii="Times New Roman" w:hAnsi="Times New Roman" w:cs="Times New Roman"/>
          <w:b/>
          <w:bCs/>
          <w:sz w:val="28"/>
          <w:szCs w:val="28"/>
          <w:lang w:bidi="ar-IQ"/>
        </w:rPr>
      </w:pPr>
    </w:p>
    <w:p w:rsidR="00D8032A" w:rsidRDefault="00D8032A" w:rsidP="00D8032A">
      <w:pPr>
        <w:shd w:val="clear" w:color="auto" w:fill="FFFFFF"/>
        <w:spacing w:after="100" w:afterAutospacing="1" w:line="360" w:lineRule="auto"/>
        <w:jc w:val="center"/>
        <w:rPr>
          <w:rFonts w:ascii="Times New Roman" w:hAnsi="Times New Roman" w:cs="Times New Roman"/>
          <w:b/>
          <w:bCs/>
          <w:sz w:val="28"/>
          <w:szCs w:val="28"/>
          <w:lang w:bidi="ar-IQ"/>
        </w:rPr>
      </w:pPr>
    </w:p>
    <w:p w:rsidR="00D8032A" w:rsidRDefault="00D8032A" w:rsidP="00D8032A">
      <w:pPr>
        <w:shd w:val="clear" w:color="auto" w:fill="FFFFFF"/>
        <w:spacing w:after="100" w:afterAutospacing="1" w:line="360" w:lineRule="auto"/>
        <w:jc w:val="center"/>
        <w:rPr>
          <w:rFonts w:ascii="Times New Roman" w:hAnsi="Times New Roman" w:cs="Times New Roman"/>
          <w:b/>
          <w:bCs/>
          <w:sz w:val="28"/>
          <w:szCs w:val="28"/>
          <w:lang w:bidi="ar-IQ"/>
        </w:rPr>
      </w:pPr>
    </w:p>
    <w:p w:rsidR="00D8032A" w:rsidRDefault="00D8032A" w:rsidP="00D8032A">
      <w:pPr>
        <w:shd w:val="clear" w:color="auto" w:fill="FFFFFF"/>
        <w:spacing w:after="100" w:afterAutospacing="1" w:line="360" w:lineRule="auto"/>
        <w:jc w:val="center"/>
        <w:rPr>
          <w:rFonts w:ascii="Times New Roman" w:hAnsi="Times New Roman" w:cs="Times New Roman"/>
          <w:b/>
          <w:bCs/>
          <w:sz w:val="28"/>
          <w:szCs w:val="28"/>
          <w:lang w:bidi="ar-IQ"/>
        </w:rPr>
      </w:pPr>
    </w:p>
    <w:p w:rsidR="00D8032A" w:rsidRPr="00D8032A" w:rsidRDefault="00D8032A" w:rsidP="00D8032A">
      <w:pPr>
        <w:shd w:val="clear" w:color="auto" w:fill="FFFFFF"/>
        <w:spacing w:after="100" w:afterAutospacing="1" w:line="360" w:lineRule="auto"/>
        <w:jc w:val="center"/>
        <w:rPr>
          <w:rFonts w:ascii="Times New Roman" w:eastAsia="Times New Roman" w:hAnsi="Times New Roman" w:cs="Times New Roman"/>
          <w:b/>
          <w:bCs/>
          <w:color w:val="333333"/>
          <w:sz w:val="40"/>
          <w:szCs w:val="40"/>
        </w:rPr>
      </w:pPr>
      <w:r w:rsidRPr="00D8032A">
        <w:rPr>
          <w:rFonts w:ascii="Times New Roman" w:eastAsia="Times New Roman" w:hAnsi="Times New Roman" w:cs="Times New Roman"/>
          <w:b/>
          <w:bCs/>
          <w:color w:val="333333"/>
          <w:sz w:val="40"/>
          <w:szCs w:val="40"/>
        </w:rPr>
        <w:t>Chapter Two</w:t>
      </w:r>
    </w:p>
    <w:p w:rsidR="00D8032A" w:rsidRPr="00D8032A" w:rsidRDefault="00D8032A" w:rsidP="00D8032A">
      <w:pPr>
        <w:shd w:val="clear" w:color="auto" w:fill="FFFFFF"/>
        <w:spacing w:after="100" w:afterAutospacing="1" w:line="360" w:lineRule="auto"/>
        <w:jc w:val="center"/>
        <w:rPr>
          <w:rFonts w:ascii="Times New Roman" w:eastAsia="Times New Roman" w:hAnsi="Times New Roman" w:cs="Times New Roman"/>
          <w:b/>
          <w:bCs/>
          <w:color w:val="333333"/>
          <w:sz w:val="40"/>
          <w:szCs w:val="40"/>
        </w:rPr>
      </w:pPr>
      <w:r w:rsidRPr="00D8032A">
        <w:rPr>
          <w:rFonts w:ascii="Times New Roman" w:eastAsia="Times New Roman" w:hAnsi="Times New Roman" w:cs="Times New Roman"/>
          <w:b/>
          <w:bCs/>
          <w:color w:val="333333"/>
          <w:sz w:val="40"/>
          <w:szCs w:val="40"/>
        </w:rPr>
        <w:lastRenderedPageBreak/>
        <w:t>Review of Literatures</w:t>
      </w:r>
    </w:p>
    <w:p w:rsidR="00D8032A" w:rsidRPr="00D8032A" w:rsidRDefault="00D8032A" w:rsidP="00D8032A">
      <w:pPr>
        <w:shd w:val="clear" w:color="auto" w:fill="FFFFFF"/>
        <w:spacing w:after="100" w:afterAutospacing="1" w:line="240" w:lineRule="auto"/>
        <w:jc w:val="both"/>
        <w:rPr>
          <w:rFonts w:ascii="Times New Roman" w:eastAsia="Times New Roman" w:hAnsi="Times New Roman" w:cs="Times New Roman"/>
          <w:color w:val="333333"/>
          <w:sz w:val="32"/>
          <w:szCs w:val="32"/>
        </w:rPr>
      </w:pPr>
      <w:proofErr w:type="gramStart"/>
      <w:r w:rsidRPr="00D8032A">
        <w:rPr>
          <w:rFonts w:ascii="Times New Roman" w:eastAsia="Times New Roman" w:hAnsi="Times New Roman" w:cs="Times New Roman"/>
          <w:color w:val="333333"/>
          <w:sz w:val="32"/>
          <w:szCs w:val="32"/>
        </w:rPr>
        <w:t>An infection of the lower respiratory tract, usually resulting in bronchitis or pneumonia, can be caused by any of several parasitic nematodes, including </w:t>
      </w:r>
      <w:proofErr w:type="spellStart"/>
      <w:r w:rsidRPr="00D8032A">
        <w:rPr>
          <w:rFonts w:ascii="Times New Roman" w:eastAsia="Times New Roman" w:hAnsi="Times New Roman" w:cs="Times New Roman"/>
          <w:i/>
          <w:iCs/>
          <w:color w:val="333333"/>
          <w:sz w:val="32"/>
          <w:szCs w:val="32"/>
        </w:rPr>
        <w:t>Dictyocaulus</w:t>
      </w:r>
      <w:proofErr w:type="spellEnd"/>
      <w:r w:rsidRPr="00D8032A">
        <w:rPr>
          <w:rFonts w:ascii="Times New Roman" w:eastAsia="Times New Roman" w:hAnsi="Times New Roman" w:cs="Times New Roman"/>
          <w:i/>
          <w:iCs/>
          <w:color w:val="333333"/>
          <w:sz w:val="32"/>
          <w:szCs w:val="32"/>
        </w:rPr>
        <w:t xml:space="preserve"> </w:t>
      </w:r>
      <w:proofErr w:type="spellStart"/>
      <w:r w:rsidRPr="00D8032A">
        <w:rPr>
          <w:rFonts w:ascii="Times New Roman" w:eastAsia="Times New Roman" w:hAnsi="Times New Roman" w:cs="Times New Roman"/>
          <w:i/>
          <w:iCs/>
          <w:color w:val="333333"/>
          <w:sz w:val="32"/>
          <w:szCs w:val="32"/>
        </w:rPr>
        <w:t>viviparus</w:t>
      </w:r>
      <w:proofErr w:type="spellEnd"/>
      <w:r w:rsidRPr="00D8032A">
        <w:rPr>
          <w:rFonts w:ascii="Times New Roman" w:eastAsia="Times New Roman" w:hAnsi="Times New Roman" w:cs="Times New Roman"/>
          <w:color w:val="333333"/>
          <w:sz w:val="32"/>
          <w:szCs w:val="32"/>
        </w:rPr>
        <w:t> in cattle, llamas, and alpacas; </w:t>
      </w:r>
      <w:r w:rsidRPr="00D8032A">
        <w:rPr>
          <w:rFonts w:ascii="Times New Roman" w:eastAsia="Times New Roman" w:hAnsi="Times New Roman" w:cs="Times New Roman"/>
          <w:i/>
          <w:iCs/>
          <w:color w:val="333333"/>
          <w:sz w:val="32"/>
          <w:szCs w:val="32"/>
        </w:rPr>
        <w:t xml:space="preserve">D </w:t>
      </w:r>
      <w:proofErr w:type="spellStart"/>
      <w:r w:rsidRPr="00D8032A">
        <w:rPr>
          <w:rFonts w:ascii="Times New Roman" w:eastAsia="Times New Roman" w:hAnsi="Times New Roman" w:cs="Times New Roman"/>
          <w:i/>
          <w:iCs/>
          <w:color w:val="333333"/>
          <w:sz w:val="32"/>
          <w:szCs w:val="32"/>
        </w:rPr>
        <w:t>filaria</w:t>
      </w:r>
      <w:proofErr w:type="spellEnd"/>
      <w:r w:rsidRPr="00D8032A">
        <w:rPr>
          <w:rFonts w:ascii="Times New Roman" w:eastAsia="Times New Roman" w:hAnsi="Times New Roman" w:cs="Times New Roman"/>
          <w:color w:val="333333"/>
          <w:sz w:val="32"/>
          <w:szCs w:val="32"/>
        </w:rPr>
        <w:t> in goats, sheep, llamas, and alpacas; </w:t>
      </w:r>
      <w:r w:rsidRPr="00D8032A">
        <w:rPr>
          <w:rFonts w:ascii="Times New Roman" w:eastAsia="Times New Roman" w:hAnsi="Times New Roman" w:cs="Times New Roman"/>
          <w:i/>
          <w:iCs/>
          <w:color w:val="333333"/>
          <w:sz w:val="32"/>
          <w:szCs w:val="32"/>
        </w:rPr>
        <w:t xml:space="preserve">D </w:t>
      </w:r>
      <w:proofErr w:type="spellStart"/>
      <w:r w:rsidRPr="00D8032A">
        <w:rPr>
          <w:rFonts w:ascii="Times New Roman" w:eastAsia="Times New Roman" w:hAnsi="Times New Roman" w:cs="Times New Roman"/>
          <w:i/>
          <w:iCs/>
          <w:color w:val="333333"/>
          <w:sz w:val="32"/>
          <w:szCs w:val="32"/>
        </w:rPr>
        <w:t>eckerti</w:t>
      </w:r>
      <w:proofErr w:type="spellEnd"/>
      <w:r w:rsidRPr="00D8032A">
        <w:rPr>
          <w:rFonts w:ascii="Times New Roman" w:eastAsia="Times New Roman" w:hAnsi="Times New Roman" w:cs="Times New Roman"/>
          <w:color w:val="333333"/>
          <w:sz w:val="32"/>
          <w:szCs w:val="32"/>
        </w:rPr>
        <w:t> in deer; </w:t>
      </w:r>
      <w:r w:rsidRPr="00D8032A">
        <w:rPr>
          <w:rFonts w:ascii="Times New Roman" w:eastAsia="Times New Roman" w:hAnsi="Times New Roman" w:cs="Times New Roman"/>
          <w:i/>
          <w:iCs/>
          <w:color w:val="333333"/>
          <w:sz w:val="32"/>
          <w:szCs w:val="32"/>
        </w:rPr>
        <w:t xml:space="preserve">D </w:t>
      </w:r>
      <w:proofErr w:type="spellStart"/>
      <w:r w:rsidRPr="00D8032A">
        <w:rPr>
          <w:rFonts w:ascii="Times New Roman" w:eastAsia="Times New Roman" w:hAnsi="Times New Roman" w:cs="Times New Roman"/>
          <w:i/>
          <w:iCs/>
          <w:color w:val="333333"/>
          <w:sz w:val="32"/>
          <w:szCs w:val="32"/>
        </w:rPr>
        <w:t>arnfieldi</w:t>
      </w:r>
      <w:proofErr w:type="spellEnd"/>
      <w:r w:rsidRPr="00D8032A">
        <w:rPr>
          <w:rFonts w:ascii="Times New Roman" w:eastAsia="Times New Roman" w:hAnsi="Times New Roman" w:cs="Times New Roman"/>
          <w:color w:val="333333"/>
          <w:sz w:val="32"/>
          <w:szCs w:val="32"/>
        </w:rPr>
        <w:t xml:space="preserve"> in donkeys and </w:t>
      </w:r>
      <w:proofErr w:type="spellStart"/>
      <w:r w:rsidRPr="00D8032A">
        <w:rPr>
          <w:rFonts w:ascii="Times New Roman" w:eastAsia="Times New Roman" w:hAnsi="Times New Roman" w:cs="Times New Roman"/>
          <w:color w:val="333333"/>
          <w:sz w:val="32"/>
          <w:szCs w:val="32"/>
        </w:rPr>
        <w:t>horses;</w:t>
      </w:r>
      <w:r w:rsidRPr="00D8032A">
        <w:rPr>
          <w:rFonts w:ascii="Times New Roman" w:eastAsia="Times New Roman" w:hAnsi="Times New Roman" w:cs="Times New Roman"/>
          <w:i/>
          <w:iCs/>
          <w:color w:val="333333"/>
          <w:sz w:val="32"/>
          <w:szCs w:val="32"/>
        </w:rPr>
        <w:t>Protostrongylus</w:t>
      </w:r>
      <w:proofErr w:type="spellEnd"/>
      <w:r w:rsidRPr="00D8032A">
        <w:rPr>
          <w:rFonts w:ascii="Times New Roman" w:eastAsia="Times New Roman" w:hAnsi="Times New Roman" w:cs="Times New Roman"/>
          <w:i/>
          <w:iCs/>
          <w:color w:val="333333"/>
          <w:sz w:val="32"/>
          <w:szCs w:val="32"/>
        </w:rPr>
        <w:t xml:space="preserve"> </w:t>
      </w:r>
      <w:proofErr w:type="spellStart"/>
      <w:r w:rsidRPr="00D8032A">
        <w:rPr>
          <w:rFonts w:ascii="Times New Roman" w:eastAsia="Times New Roman" w:hAnsi="Times New Roman" w:cs="Times New Roman"/>
          <w:i/>
          <w:iCs/>
          <w:color w:val="333333"/>
          <w:sz w:val="32"/>
          <w:szCs w:val="32"/>
        </w:rPr>
        <w:t>rufescens</w:t>
      </w:r>
      <w:proofErr w:type="spellEnd"/>
      <w:r w:rsidRPr="00D8032A">
        <w:rPr>
          <w:rFonts w:ascii="Times New Roman" w:eastAsia="Times New Roman" w:hAnsi="Times New Roman" w:cs="Times New Roman"/>
          <w:color w:val="333333"/>
          <w:sz w:val="32"/>
          <w:szCs w:val="32"/>
        </w:rPr>
        <w:t> and </w:t>
      </w:r>
      <w:proofErr w:type="spellStart"/>
      <w:r w:rsidRPr="00D8032A">
        <w:rPr>
          <w:rFonts w:ascii="Times New Roman" w:eastAsia="Times New Roman" w:hAnsi="Times New Roman" w:cs="Times New Roman"/>
          <w:i/>
          <w:iCs/>
          <w:color w:val="333333"/>
          <w:sz w:val="32"/>
          <w:szCs w:val="32"/>
        </w:rPr>
        <w:t>Muellerius</w:t>
      </w:r>
      <w:proofErr w:type="spellEnd"/>
      <w:r w:rsidRPr="00D8032A">
        <w:rPr>
          <w:rFonts w:ascii="Times New Roman" w:eastAsia="Times New Roman" w:hAnsi="Times New Roman" w:cs="Times New Roman"/>
          <w:i/>
          <w:iCs/>
          <w:color w:val="333333"/>
          <w:sz w:val="32"/>
          <w:szCs w:val="32"/>
        </w:rPr>
        <w:t xml:space="preserve"> </w:t>
      </w:r>
      <w:proofErr w:type="spellStart"/>
      <w:r w:rsidRPr="00D8032A">
        <w:rPr>
          <w:rFonts w:ascii="Times New Roman" w:eastAsia="Times New Roman" w:hAnsi="Times New Roman" w:cs="Times New Roman"/>
          <w:i/>
          <w:iCs/>
          <w:color w:val="333333"/>
          <w:sz w:val="32"/>
          <w:szCs w:val="32"/>
        </w:rPr>
        <w:t>capillaris</w:t>
      </w:r>
      <w:proofErr w:type="spellEnd"/>
      <w:r w:rsidRPr="00D8032A">
        <w:rPr>
          <w:rFonts w:ascii="Times New Roman" w:eastAsia="Times New Roman" w:hAnsi="Times New Roman" w:cs="Times New Roman"/>
          <w:color w:val="333333"/>
          <w:sz w:val="32"/>
          <w:szCs w:val="32"/>
        </w:rPr>
        <w:t> in sheep and goats; </w:t>
      </w:r>
      <w:proofErr w:type="spellStart"/>
      <w:r w:rsidRPr="00D8032A">
        <w:rPr>
          <w:rFonts w:ascii="Times New Roman" w:eastAsia="Times New Roman" w:hAnsi="Times New Roman" w:cs="Times New Roman"/>
          <w:i/>
          <w:iCs/>
          <w:color w:val="333333"/>
          <w:sz w:val="32"/>
          <w:szCs w:val="32"/>
        </w:rPr>
        <w:t>Metastrongylus</w:t>
      </w:r>
      <w:proofErr w:type="spellEnd"/>
      <w:r w:rsidRPr="00D8032A">
        <w:rPr>
          <w:rFonts w:ascii="Times New Roman" w:eastAsia="Times New Roman" w:hAnsi="Times New Roman" w:cs="Times New Roman"/>
          <w:i/>
          <w:iCs/>
          <w:color w:val="333333"/>
          <w:sz w:val="32"/>
          <w:szCs w:val="32"/>
        </w:rPr>
        <w:t xml:space="preserve"> </w:t>
      </w:r>
      <w:proofErr w:type="spellStart"/>
      <w:r w:rsidRPr="00D8032A">
        <w:rPr>
          <w:rFonts w:ascii="Times New Roman" w:eastAsia="Times New Roman" w:hAnsi="Times New Roman" w:cs="Times New Roman"/>
          <w:i/>
          <w:iCs/>
          <w:color w:val="333333"/>
          <w:sz w:val="32"/>
          <w:szCs w:val="32"/>
        </w:rPr>
        <w:t>apri</w:t>
      </w:r>
      <w:proofErr w:type="spellEnd"/>
      <w:r w:rsidRPr="00D8032A">
        <w:rPr>
          <w:rFonts w:ascii="Times New Roman" w:eastAsia="Times New Roman" w:hAnsi="Times New Roman" w:cs="Times New Roman"/>
          <w:color w:val="333333"/>
          <w:sz w:val="32"/>
          <w:szCs w:val="32"/>
        </w:rPr>
        <w:t>, </w:t>
      </w:r>
      <w:r w:rsidRPr="00D8032A">
        <w:rPr>
          <w:rFonts w:ascii="Times New Roman" w:eastAsia="Times New Roman" w:hAnsi="Times New Roman" w:cs="Times New Roman"/>
          <w:i/>
          <w:iCs/>
          <w:color w:val="333333"/>
          <w:sz w:val="32"/>
          <w:szCs w:val="32"/>
        </w:rPr>
        <w:t xml:space="preserve">M </w:t>
      </w:r>
      <w:proofErr w:type="spellStart"/>
      <w:r w:rsidRPr="00D8032A">
        <w:rPr>
          <w:rFonts w:ascii="Times New Roman" w:eastAsia="Times New Roman" w:hAnsi="Times New Roman" w:cs="Times New Roman"/>
          <w:i/>
          <w:iCs/>
          <w:color w:val="333333"/>
          <w:sz w:val="32"/>
          <w:szCs w:val="32"/>
        </w:rPr>
        <w:t>pudendotectus</w:t>
      </w:r>
      <w:proofErr w:type="spellEnd"/>
      <w:r w:rsidRPr="00D8032A">
        <w:rPr>
          <w:rFonts w:ascii="Times New Roman" w:eastAsia="Times New Roman" w:hAnsi="Times New Roman" w:cs="Times New Roman"/>
          <w:color w:val="333333"/>
          <w:sz w:val="32"/>
          <w:szCs w:val="32"/>
        </w:rPr>
        <w:t>, and </w:t>
      </w:r>
      <w:r w:rsidRPr="00D8032A">
        <w:rPr>
          <w:rFonts w:ascii="Times New Roman" w:eastAsia="Times New Roman" w:hAnsi="Times New Roman" w:cs="Times New Roman"/>
          <w:i/>
          <w:iCs/>
          <w:color w:val="333333"/>
          <w:sz w:val="32"/>
          <w:szCs w:val="32"/>
        </w:rPr>
        <w:t xml:space="preserve">M </w:t>
      </w:r>
      <w:proofErr w:type="spellStart"/>
      <w:r w:rsidRPr="00D8032A">
        <w:rPr>
          <w:rFonts w:ascii="Times New Roman" w:eastAsia="Times New Roman" w:hAnsi="Times New Roman" w:cs="Times New Roman"/>
          <w:i/>
          <w:iCs/>
          <w:color w:val="333333"/>
          <w:sz w:val="32"/>
          <w:szCs w:val="32"/>
        </w:rPr>
        <w:t>salmi</w:t>
      </w:r>
      <w:proofErr w:type="spellEnd"/>
      <w:r w:rsidRPr="00D8032A">
        <w:rPr>
          <w:rFonts w:ascii="Times New Roman" w:eastAsia="Times New Roman" w:hAnsi="Times New Roman" w:cs="Times New Roman"/>
          <w:color w:val="333333"/>
          <w:sz w:val="32"/>
          <w:szCs w:val="32"/>
        </w:rPr>
        <w:t> in pigs; </w:t>
      </w:r>
      <w:proofErr w:type="spellStart"/>
      <w:r w:rsidRPr="00D8032A">
        <w:rPr>
          <w:rFonts w:ascii="Times New Roman" w:eastAsia="Times New Roman" w:hAnsi="Times New Roman" w:cs="Times New Roman"/>
          <w:i/>
          <w:iCs/>
          <w:color w:val="333333"/>
          <w:sz w:val="32"/>
          <w:szCs w:val="32"/>
        </w:rPr>
        <w:t>Oslerus</w:t>
      </w:r>
      <w:proofErr w:type="spellEnd"/>
      <w:r w:rsidRPr="00D8032A">
        <w:rPr>
          <w:rFonts w:ascii="Times New Roman" w:eastAsia="Times New Roman" w:hAnsi="Times New Roman" w:cs="Times New Roman"/>
          <w:i/>
          <w:iCs/>
          <w:color w:val="333333"/>
          <w:sz w:val="32"/>
          <w:szCs w:val="32"/>
        </w:rPr>
        <w:t xml:space="preserve"> </w:t>
      </w:r>
      <w:proofErr w:type="spellStart"/>
      <w:r w:rsidRPr="00D8032A">
        <w:rPr>
          <w:rFonts w:ascii="Times New Roman" w:eastAsia="Times New Roman" w:hAnsi="Times New Roman" w:cs="Times New Roman"/>
          <w:i/>
          <w:iCs/>
          <w:color w:val="333333"/>
          <w:sz w:val="32"/>
          <w:szCs w:val="32"/>
        </w:rPr>
        <w:t>osleri</w:t>
      </w:r>
      <w:proofErr w:type="spellEnd"/>
      <w:r w:rsidRPr="00D8032A">
        <w:rPr>
          <w:rFonts w:ascii="Times New Roman" w:eastAsia="Times New Roman" w:hAnsi="Times New Roman" w:cs="Times New Roman"/>
          <w:color w:val="333333"/>
          <w:sz w:val="32"/>
          <w:szCs w:val="32"/>
        </w:rPr>
        <w:t>, </w:t>
      </w:r>
      <w:proofErr w:type="spellStart"/>
      <w:r w:rsidRPr="00D8032A">
        <w:rPr>
          <w:rFonts w:ascii="Times New Roman" w:eastAsia="Times New Roman" w:hAnsi="Times New Roman" w:cs="Times New Roman"/>
          <w:i/>
          <w:iCs/>
          <w:color w:val="333333"/>
          <w:sz w:val="32"/>
          <w:szCs w:val="32"/>
        </w:rPr>
        <w:t>Crenosoma</w:t>
      </w:r>
      <w:proofErr w:type="spellEnd"/>
      <w:r w:rsidRPr="00D8032A">
        <w:rPr>
          <w:rFonts w:ascii="Times New Roman" w:eastAsia="Times New Roman" w:hAnsi="Times New Roman" w:cs="Times New Roman"/>
          <w:i/>
          <w:iCs/>
          <w:color w:val="333333"/>
          <w:sz w:val="32"/>
          <w:szCs w:val="32"/>
        </w:rPr>
        <w:t xml:space="preserve"> </w:t>
      </w:r>
      <w:proofErr w:type="spellStart"/>
      <w:r w:rsidRPr="00D8032A">
        <w:rPr>
          <w:rFonts w:ascii="Times New Roman" w:eastAsia="Times New Roman" w:hAnsi="Times New Roman" w:cs="Times New Roman"/>
          <w:i/>
          <w:iCs/>
          <w:color w:val="333333"/>
          <w:sz w:val="32"/>
          <w:szCs w:val="32"/>
        </w:rPr>
        <w:t>vulpis</w:t>
      </w:r>
      <w:proofErr w:type="spellEnd"/>
      <w:r w:rsidRPr="00D8032A">
        <w:rPr>
          <w:rFonts w:ascii="Times New Roman" w:eastAsia="Times New Roman" w:hAnsi="Times New Roman" w:cs="Times New Roman"/>
          <w:color w:val="333333"/>
          <w:sz w:val="32"/>
          <w:szCs w:val="32"/>
        </w:rPr>
        <w:t>, and </w:t>
      </w:r>
      <w:proofErr w:type="spellStart"/>
      <w:r w:rsidRPr="00D8032A">
        <w:rPr>
          <w:rFonts w:ascii="Times New Roman" w:eastAsia="Times New Roman" w:hAnsi="Times New Roman" w:cs="Times New Roman"/>
          <w:i/>
          <w:iCs/>
          <w:color w:val="333333"/>
          <w:sz w:val="32"/>
          <w:szCs w:val="32"/>
        </w:rPr>
        <w:t>Eucoleus</w:t>
      </w:r>
      <w:proofErr w:type="spellEnd"/>
      <w:r w:rsidRPr="00D8032A">
        <w:rPr>
          <w:rFonts w:ascii="Times New Roman" w:eastAsia="Times New Roman" w:hAnsi="Times New Roman" w:cs="Times New Roman"/>
          <w:i/>
          <w:iCs/>
          <w:color w:val="333333"/>
          <w:sz w:val="32"/>
          <w:szCs w:val="32"/>
        </w:rPr>
        <w:t xml:space="preserve"> </w:t>
      </w:r>
      <w:proofErr w:type="spellStart"/>
      <w:r w:rsidRPr="00D8032A">
        <w:rPr>
          <w:rFonts w:ascii="Times New Roman" w:eastAsia="Times New Roman" w:hAnsi="Times New Roman" w:cs="Times New Roman"/>
          <w:i/>
          <w:iCs/>
          <w:color w:val="333333"/>
          <w:sz w:val="32"/>
          <w:szCs w:val="32"/>
        </w:rPr>
        <w:t>aerophilus</w:t>
      </w:r>
      <w:proofErr w:type="spellEnd"/>
      <w:r w:rsidRPr="00D8032A">
        <w:rPr>
          <w:rFonts w:ascii="Times New Roman" w:eastAsia="Times New Roman" w:hAnsi="Times New Roman" w:cs="Times New Roman"/>
          <w:color w:val="333333"/>
          <w:sz w:val="32"/>
          <w:szCs w:val="32"/>
        </w:rPr>
        <w:t> in dogs; and </w:t>
      </w:r>
      <w:proofErr w:type="spellStart"/>
      <w:r w:rsidRPr="00D8032A">
        <w:rPr>
          <w:rFonts w:ascii="Times New Roman" w:eastAsia="Times New Roman" w:hAnsi="Times New Roman" w:cs="Times New Roman"/>
          <w:i/>
          <w:iCs/>
          <w:color w:val="333333"/>
          <w:sz w:val="32"/>
          <w:szCs w:val="32"/>
        </w:rPr>
        <w:t>Aelurostrongylus</w:t>
      </w:r>
      <w:proofErr w:type="spellEnd"/>
      <w:r w:rsidRPr="00D8032A">
        <w:rPr>
          <w:rFonts w:ascii="Times New Roman" w:eastAsia="Times New Roman" w:hAnsi="Times New Roman" w:cs="Times New Roman"/>
          <w:i/>
          <w:iCs/>
          <w:color w:val="333333"/>
          <w:sz w:val="32"/>
          <w:szCs w:val="32"/>
        </w:rPr>
        <w:t xml:space="preserve"> </w:t>
      </w:r>
      <w:proofErr w:type="spellStart"/>
      <w:r w:rsidRPr="00D8032A">
        <w:rPr>
          <w:rFonts w:ascii="Times New Roman" w:eastAsia="Times New Roman" w:hAnsi="Times New Roman" w:cs="Times New Roman"/>
          <w:i/>
          <w:iCs/>
          <w:color w:val="333333"/>
          <w:sz w:val="32"/>
          <w:szCs w:val="32"/>
        </w:rPr>
        <w:t>abstrusus</w:t>
      </w:r>
      <w:proofErr w:type="spellEnd"/>
      <w:r w:rsidRPr="00D8032A">
        <w:rPr>
          <w:rFonts w:ascii="Times New Roman" w:eastAsia="Times New Roman" w:hAnsi="Times New Roman" w:cs="Times New Roman"/>
          <w:color w:val="333333"/>
          <w:sz w:val="32"/>
          <w:szCs w:val="32"/>
        </w:rPr>
        <w:t> and </w:t>
      </w:r>
      <w:r w:rsidRPr="00D8032A">
        <w:rPr>
          <w:rFonts w:ascii="Times New Roman" w:eastAsia="Times New Roman" w:hAnsi="Times New Roman" w:cs="Times New Roman"/>
          <w:i/>
          <w:iCs/>
          <w:color w:val="333333"/>
          <w:sz w:val="32"/>
          <w:szCs w:val="32"/>
        </w:rPr>
        <w:t xml:space="preserve">E </w:t>
      </w:r>
      <w:proofErr w:type="spellStart"/>
      <w:r w:rsidRPr="00D8032A">
        <w:rPr>
          <w:rFonts w:ascii="Times New Roman" w:eastAsia="Times New Roman" w:hAnsi="Times New Roman" w:cs="Times New Roman"/>
          <w:i/>
          <w:iCs/>
          <w:color w:val="333333"/>
          <w:sz w:val="32"/>
          <w:szCs w:val="32"/>
        </w:rPr>
        <w:t>aerophilus</w:t>
      </w:r>
      <w:proofErr w:type="spellEnd"/>
      <w:r w:rsidRPr="00D8032A">
        <w:rPr>
          <w:rFonts w:ascii="Times New Roman" w:eastAsia="Times New Roman" w:hAnsi="Times New Roman" w:cs="Times New Roman"/>
          <w:color w:val="333333"/>
          <w:sz w:val="32"/>
          <w:szCs w:val="32"/>
        </w:rPr>
        <w:t> in cats.</w:t>
      </w:r>
      <w:proofErr w:type="gramEnd"/>
      <w:r w:rsidRPr="00D8032A">
        <w:rPr>
          <w:rFonts w:ascii="Times New Roman" w:eastAsia="Times New Roman" w:hAnsi="Times New Roman" w:cs="Times New Roman"/>
          <w:color w:val="333333"/>
          <w:sz w:val="32"/>
          <w:szCs w:val="32"/>
        </w:rPr>
        <w:t xml:space="preserve"> Other lungworm infections occur but are less common (1).</w:t>
      </w:r>
    </w:p>
    <w:p w:rsidR="00D8032A" w:rsidRPr="00D8032A" w:rsidRDefault="00D8032A" w:rsidP="00D8032A">
      <w:pPr>
        <w:shd w:val="clear" w:color="auto" w:fill="FFFFFF"/>
        <w:spacing w:after="100" w:afterAutospacing="1" w:line="240" w:lineRule="auto"/>
        <w:jc w:val="both"/>
        <w:rPr>
          <w:rFonts w:ascii="Times New Roman" w:eastAsia="Times New Roman" w:hAnsi="Times New Roman" w:cs="Times New Roman"/>
          <w:color w:val="333333"/>
          <w:sz w:val="32"/>
          <w:szCs w:val="32"/>
        </w:rPr>
      </w:pPr>
      <w:r w:rsidRPr="00D8032A">
        <w:rPr>
          <w:rFonts w:ascii="Times New Roman" w:eastAsia="Times New Roman" w:hAnsi="Times New Roman" w:cs="Times New Roman"/>
          <w:color w:val="333333"/>
          <w:sz w:val="32"/>
          <w:szCs w:val="32"/>
        </w:rPr>
        <w:t>Species of </w:t>
      </w:r>
      <w:proofErr w:type="spellStart"/>
      <w:r w:rsidRPr="00D8032A">
        <w:rPr>
          <w:rFonts w:ascii="Times New Roman" w:eastAsia="Times New Roman" w:hAnsi="Times New Roman" w:cs="Times New Roman"/>
          <w:i/>
          <w:iCs/>
          <w:color w:val="333333"/>
          <w:sz w:val="32"/>
          <w:szCs w:val="32"/>
        </w:rPr>
        <w:t>Dictyocaulus</w:t>
      </w:r>
      <w:proofErr w:type="spellEnd"/>
      <w:r w:rsidRPr="00D8032A">
        <w:rPr>
          <w:rFonts w:ascii="Times New Roman" w:eastAsia="Times New Roman" w:hAnsi="Times New Roman" w:cs="Times New Roman"/>
          <w:color w:val="333333"/>
          <w:sz w:val="32"/>
          <w:szCs w:val="32"/>
        </w:rPr>
        <w:t xml:space="preserve"> belong to the superfamily </w:t>
      </w:r>
      <w:proofErr w:type="spellStart"/>
      <w:r w:rsidRPr="00D8032A">
        <w:rPr>
          <w:rFonts w:ascii="Times New Roman" w:eastAsia="Times New Roman" w:hAnsi="Times New Roman" w:cs="Times New Roman"/>
          <w:color w:val="333333"/>
          <w:sz w:val="32"/>
          <w:szCs w:val="32"/>
        </w:rPr>
        <w:t>Trichostrongyloidea</w:t>
      </w:r>
      <w:proofErr w:type="spellEnd"/>
      <w:r w:rsidRPr="00D8032A">
        <w:rPr>
          <w:rFonts w:ascii="Times New Roman" w:eastAsia="Times New Roman" w:hAnsi="Times New Roman" w:cs="Times New Roman"/>
          <w:color w:val="333333"/>
          <w:sz w:val="32"/>
          <w:szCs w:val="32"/>
        </w:rPr>
        <w:t xml:space="preserve"> and have direct life cycles. </w:t>
      </w:r>
      <w:r w:rsidRPr="00D8032A">
        <w:rPr>
          <w:rFonts w:ascii="Times New Roman" w:eastAsia="Times New Roman" w:hAnsi="Times New Roman" w:cs="Times New Roman"/>
          <w:i/>
          <w:iCs/>
          <w:color w:val="333333"/>
          <w:sz w:val="32"/>
          <w:szCs w:val="32"/>
        </w:rPr>
        <w:t xml:space="preserve">E </w:t>
      </w:r>
      <w:proofErr w:type="spellStart"/>
      <w:r w:rsidRPr="00D8032A">
        <w:rPr>
          <w:rFonts w:ascii="Times New Roman" w:eastAsia="Times New Roman" w:hAnsi="Times New Roman" w:cs="Times New Roman"/>
          <w:i/>
          <w:iCs/>
          <w:color w:val="333333"/>
          <w:sz w:val="32"/>
          <w:szCs w:val="32"/>
        </w:rPr>
        <w:t>aerophilus</w:t>
      </w:r>
      <w:proofErr w:type="spellEnd"/>
      <w:r w:rsidRPr="00D8032A">
        <w:rPr>
          <w:rFonts w:ascii="Times New Roman" w:eastAsia="Times New Roman" w:hAnsi="Times New Roman" w:cs="Times New Roman"/>
          <w:color w:val="333333"/>
          <w:sz w:val="32"/>
          <w:szCs w:val="32"/>
        </w:rPr>
        <w:t xml:space="preserve"> belongs to the </w:t>
      </w:r>
      <w:proofErr w:type="spellStart"/>
      <w:r w:rsidRPr="00D8032A">
        <w:rPr>
          <w:rFonts w:ascii="Times New Roman" w:eastAsia="Times New Roman" w:hAnsi="Times New Roman" w:cs="Times New Roman"/>
          <w:color w:val="333333"/>
          <w:sz w:val="32"/>
          <w:szCs w:val="32"/>
        </w:rPr>
        <w:t>Trichuroidea</w:t>
      </w:r>
      <w:proofErr w:type="spellEnd"/>
      <w:r w:rsidRPr="00D8032A">
        <w:rPr>
          <w:rFonts w:ascii="Times New Roman" w:eastAsia="Times New Roman" w:hAnsi="Times New Roman" w:cs="Times New Roman"/>
          <w:color w:val="333333"/>
          <w:sz w:val="32"/>
          <w:szCs w:val="32"/>
        </w:rPr>
        <w:t xml:space="preserve"> and </w:t>
      </w:r>
      <w:proofErr w:type="gramStart"/>
      <w:r w:rsidRPr="00D8032A">
        <w:rPr>
          <w:rFonts w:ascii="Times New Roman" w:eastAsia="Times New Roman" w:hAnsi="Times New Roman" w:cs="Times New Roman"/>
          <w:color w:val="333333"/>
          <w:sz w:val="32"/>
          <w:szCs w:val="32"/>
        </w:rPr>
        <w:t>is thought</w:t>
      </w:r>
      <w:proofErr w:type="gramEnd"/>
      <w:r w:rsidRPr="00D8032A">
        <w:rPr>
          <w:rFonts w:ascii="Times New Roman" w:eastAsia="Times New Roman" w:hAnsi="Times New Roman" w:cs="Times New Roman"/>
          <w:color w:val="333333"/>
          <w:sz w:val="32"/>
          <w:szCs w:val="32"/>
        </w:rPr>
        <w:t xml:space="preserve"> to have a direct life cycle. The others belong to the </w:t>
      </w:r>
      <w:proofErr w:type="spellStart"/>
      <w:r w:rsidRPr="00D8032A">
        <w:rPr>
          <w:rFonts w:ascii="Times New Roman" w:eastAsia="Times New Roman" w:hAnsi="Times New Roman" w:cs="Times New Roman"/>
          <w:color w:val="333333"/>
          <w:sz w:val="32"/>
          <w:szCs w:val="32"/>
        </w:rPr>
        <w:t>Metastrongyloidea</w:t>
      </w:r>
      <w:proofErr w:type="spellEnd"/>
      <w:r w:rsidRPr="00D8032A">
        <w:rPr>
          <w:rFonts w:ascii="Times New Roman" w:eastAsia="Times New Roman" w:hAnsi="Times New Roman" w:cs="Times New Roman"/>
          <w:color w:val="333333"/>
          <w:sz w:val="32"/>
          <w:szCs w:val="32"/>
        </w:rPr>
        <w:t xml:space="preserve"> and, except for </w:t>
      </w:r>
      <w:r w:rsidRPr="00D8032A">
        <w:rPr>
          <w:rFonts w:ascii="Times New Roman" w:eastAsia="Times New Roman" w:hAnsi="Times New Roman" w:cs="Times New Roman"/>
          <w:i/>
          <w:iCs/>
          <w:color w:val="333333"/>
          <w:sz w:val="32"/>
          <w:szCs w:val="32"/>
        </w:rPr>
        <w:t xml:space="preserve">O </w:t>
      </w:r>
      <w:proofErr w:type="spellStart"/>
      <w:r w:rsidRPr="00D8032A">
        <w:rPr>
          <w:rFonts w:ascii="Times New Roman" w:eastAsia="Times New Roman" w:hAnsi="Times New Roman" w:cs="Times New Roman"/>
          <w:i/>
          <w:iCs/>
          <w:color w:val="333333"/>
          <w:sz w:val="32"/>
          <w:szCs w:val="32"/>
        </w:rPr>
        <w:t>osleri</w:t>
      </w:r>
      <w:proofErr w:type="spellEnd"/>
      <w:r w:rsidRPr="00D8032A">
        <w:rPr>
          <w:rFonts w:ascii="Times New Roman" w:eastAsia="Times New Roman" w:hAnsi="Times New Roman" w:cs="Times New Roman"/>
          <w:color w:val="333333"/>
          <w:sz w:val="32"/>
          <w:szCs w:val="32"/>
        </w:rPr>
        <w:t>, have indirect life cycles (5).</w:t>
      </w:r>
    </w:p>
    <w:p w:rsidR="00D8032A" w:rsidRPr="00D8032A" w:rsidRDefault="00D8032A" w:rsidP="00D8032A">
      <w:pPr>
        <w:shd w:val="clear" w:color="auto" w:fill="FFFFFF"/>
        <w:spacing w:after="100" w:afterAutospacing="1" w:line="240" w:lineRule="auto"/>
        <w:jc w:val="both"/>
        <w:rPr>
          <w:rFonts w:ascii="Times New Roman" w:eastAsia="Times New Roman" w:hAnsi="Times New Roman" w:cs="Times New Roman"/>
          <w:color w:val="333333"/>
          <w:sz w:val="32"/>
          <w:szCs w:val="32"/>
        </w:rPr>
      </w:pPr>
      <w:r w:rsidRPr="00D8032A">
        <w:rPr>
          <w:rFonts w:ascii="Times New Roman" w:eastAsia="Times New Roman" w:hAnsi="Times New Roman" w:cs="Times New Roman"/>
          <w:color w:val="333333"/>
          <w:sz w:val="32"/>
          <w:szCs w:val="32"/>
        </w:rPr>
        <w:t xml:space="preserve">Some nematodes that inhabit the right ventricle and pulmonary circulation, </w:t>
      </w:r>
      <w:proofErr w:type="spellStart"/>
      <w:r w:rsidRPr="00D8032A">
        <w:rPr>
          <w:rFonts w:ascii="Times New Roman" w:eastAsia="Times New Roman" w:hAnsi="Times New Roman" w:cs="Times New Roman"/>
          <w:color w:val="333333"/>
          <w:sz w:val="32"/>
          <w:szCs w:val="32"/>
        </w:rPr>
        <w:t>eg</w:t>
      </w:r>
      <w:proofErr w:type="spellEnd"/>
      <w:r w:rsidRPr="00D8032A">
        <w:rPr>
          <w:rFonts w:ascii="Times New Roman" w:eastAsia="Times New Roman" w:hAnsi="Times New Roman" w:cs="Times New Roman"/>
          <w:color w:val="333333"/>
          <w:sz w:val="32"/>
          <w:szCs w:val="32"/>
        </w:rPr>
        <w:t>, </w:t>
      </w:r>
      <w:proofErr w:type="spellStart"/>
      <w:r w:rsidRPr="00D8032A">
        <w:rPr>
          <w:rFonts w:ascii="Times New Roman" w:eastAsia="Times New Roman" w:hAnsi="Times New Roman" w:cs="Times New Roman"/>
          <w:i/>
          <w:iCs/>
          <w:color w:val="333333"/>
          <w:sz w:val="32"/>
          <w:szCs w:val="32"/>
        </w:rPr>
        <w:t>Angiostrongylus</w:t>
      </w:r>
      <w:proofErr w:type="spellEnd"/>
      <w:r w:rsidRPr="00D8032A">
        <w:rPr>
          <w:rFonts w:ascii="Times New Roman" w:eastAsia="Times New Roman" w:hAnsi="Times New Roman" w:cs="Times New Roman"/>
          <w:i/>
          <w:iCs/>
          <w:color w:val="333333"/>
          <w:sz w:val="32"/>
          <w:szCs w:val="32"/>
        </w:rPr>
        <w:t xml:space="preserve"> </w:t>
      </w:r>
      <w:proofErr w:type="spellStart"/>
      <w:r w:rsidRPr="00D8032A">
        <w:rPr>
          <w:rFonts w:ascii="Times New Roman" w:eastAsia="Times New Roman" w:hAnsi="Times New Roman" w:cs="Times New Roman"/>
          <w:i/>
          <w:iCs/>
          <w:color w:val="333333"/>
          <w:sz w:val="32"/>
          <w:szCs w:val="32"/>
        </w:rPr>
        <w:t>vasorum</w:t>
      </w:r>
      <w:proofErr w:type="spellEnd"/>
      <w:r w:rsidRPr="00D8032A">
        <w:rPr>
          <w:rFonts w:ascii="Times New Roman" w:eastAsia="Times New Roman" w:hAnsi="Times New Roman" w:cs="Times New Roman"/>
          <w:color w:val="333333"/>
          <w:sz w:val="32"/>
          <w:szCs w:val="32"/>
        </w:rPr>
        <w:t> and </w:t>
      </w:r>
      <w:proofErr w:type="spellStart"/>
      <w:r w:rsidRPr="00D8032A">
        <w:rPr>
          <w:rFonts w:ascii="Times New Roman" w:eastAsia="Times New Roman" w:hAnsi="Times New Roman" w:cs="Times New Roman"/>
          <w:i/>
          <w:iCs/>
          <w:color w:val="333333"/>
          <w:sz w:val="32"/>
          <w:szCs w:val="32"/>
        </w:rPr>
        <w:t>Dirofilaria</w:t>
      </w:r>
      <w:proofErr w:type="spellEnd"/>
      <w:r w:rsidRPr="00D8032A">
        <w:rPr>
          <w:rFonts w:ascii="Times New Roman" w:eastAsia="Times New Roman" w:hAnsi="Times New Roman" w:cs="Times New Roman"/>
          <w:i/>
          <w:iCs/>
          <w:color w:val="333333"/>
          <w:sz w:val="32"/>
          <w:szCs w:val="32"/>
        </w:rPr>
        <w:t xml:space="preserve"> </w:t>
      </w:r>
      <w:proofErr w:type="spellStart"/>
      <w:r w:rsidRPr="00D8032A">
        <w:rPr>
          <w:rFonts w:ascii="Times New Roman" w:eastAsia="Times New Roman" w:hAnsi="Times New Roman" w:cs="Times New Roman"/>
          <w:i/>
          <w:iCs/>
          <w:color w:val="333333"/>
          <w:sz w:val="32"/>
          <w:szCs w:val="32"/>
        </w:rPr>
        <w:t>immitis</w:t>
      </w:r>
      <w:proofErr w:type="spellEnd"/>
      <w:r w:rsidRPr="00D8032A">
        <w:rPr>
          <w:rFonts w:ascii="Times New Roman" w:eastAsia="Times New Roman" w:hAnsi="Times New Roman" w:cs="Times New Roman"/>
          <w:color w:val="333333"/>
          <w:sz w:val="32"/>
          <w:szCs w:val="32"/>
        </w:rPr>
        <w:t>, both found in dogs in certain areas of the world, may be associated with pulmonary disease. Clinical signs relating to a cardiac or a pulmonary syndrome or to a combination of both may occur (1</w:t>
      </w:r>
      <w:proofErr w:type="gramStart"/>
      <w:r w:rsidRPr="00D8032A">
        <w:rPr>
          <w:rFonts w:ascii="Times New Roman" w:eastAsia="Times New Roman" w:hAnsi="Times New Roman" w:cs="Times New Roman"/>
          <w:color w:val="333333"/>
          <w:sz w:val="32"/>
          <w:szCs w:val="32"/>
        </w:rPr>
        <w:t>,2,7</w:t>
      </w:r>
      <w:proofErr w:type="gramEnd"/>
      <w:r w:rsidRPr="00D8032A">
        <w:rPr>
          <w:rFonts w:ascii="Times New Roman" w:eastAsia="Times New Roman" w:hAnsi="Times New Roman" w:cs="Times New Roman"/>
          <w:color w:val="333333"/>
          <w:sz w:val="32"/>
          <w:szCs w:val="32"/>
        </w:rPr>
        <w:t>).</w:t>
      </w:r>
    </w:p>
    <w:p w:rsidR="00D8032A" w:rsidRPr="00D8032A" w:rsidRDefault="00D8032A" w:rsidP="00D8032A">
      <w:pPr>
        <w:shd w:val="clear" w:color="auto" w:fill="FFFFFF"/>
        <w:spacing w:after="75" w:line="240" w:lineRule="auto"/>
        <w:jc w:val="both"/>
        <w:outlineLvl w:val="1"/>
        <w:rPr>
          <w:rFonts w:ascii="Times New Roman" w:eastAsia="Times New Roman" w:hAnsi="Times New Roman" w:cs="Times New Roman"/>
          <w:b/>
          <w:bCs/>
          <w:color w:val="044B31"/>
          <w:sz w:val="32"/>
          <w:szCs w:val="32"/>
        </w:rPr>
      </w:pPr>
      <w:r w:rsidRPr="00D8032A">
        <w:rPr>
          <w:rFonts w:ascii="Times New Roman" w:eastAsia="Times New Roman" w:hAnsi="Times New Roman" w:cs="Times New Roman"/>
          <w:b/>
          <w:bCs/>
          <w:color w:val="044B31"/>
          <w:sz w:val="32"/>
          <w:szCs w:val="32"/>
        </w:rPr>
        <w:t>Epidemiology:</w:t>
      </w:r>
    </w:p>
    <w:p w:rsidR="00D8032A" w:rsidRPr="00D8032A" w:rsidRDefault="00D8032A" w:rsidP="00D8032A">
      <w:pPr>
        <w:shd w:val="clear" w:color="auto" w:fill="FFFFFF"/>
        <w:spacing w:after="100" w:afterAutospacing="1" w:line="240" w:lineRule="auto"/>
        <w:jc w:val="both"/>
        <w:rPr>
          <w:rFonts w:ascii="Times New Roman" w:eastAsia="Times New Roman" w:hAnsi="Times New Roman" w:cs="Times New Roman"/>
          <w:color w:val="333333"/>
          <w:sz w:val="32"/>
          <w:szCs w:val="32"/>
        </w:rPr>
      </w:pPr>
      <w:r w:rsidRPr="00D8032A">
        <w:rPr>
          <w:rFonts w:ascii="Times New Roman" w:eastAsia="Times New Roman" w:hAnsi="Times New Roman" w:cs="Times New Roman"/>
          <w:color w:val="333333"/>
          <w:sz w:val="32"/>
          <w:szCs w:val="32"/>
        </w:rPr>
        <w:t>Diseases caused by the ruminant </w:t>
      </w:r>
      <w:proofErr w:type="spellStart"/>
      <w:r w:rsidRPr="00D8032A">
        <w:rPr>
          <w:rFonts w:ascii="Times New Roman" w:eastAsia="Times New Roman" w:hAnsi="Times New Roman" w:cs="Times New Roman"/>
          <w:i/>
          <w:iCs/>
          <w:color w:val="333333"/>
          <w:sz w:val="32"/>
          <w:szCs w:val="32"/>
        </w:rPr>
        <w:t>Dictyocaulus</w:t>
      </w:r>
      <w:proofErr w:type="spellEnd"/>
      <w:r w:rsidRPr="00D8032A">
        <w:rPr>
          <w:rFonts w:ascii="Times New Roman" w:eastAsia="Times New Roman" w:hAnsi="Times New Roman" w:cs="Times New Roman"/>
          <w:color w:val="333333"/>
          <w:sz w:val="32"/>
          <w:szCs w:val="32"/>
        </w:rPr>
        <w:t> </w:t>
      </w:r>
      <w:proofErr w:type="spellStart"/>
      <w:r w:rsidRPr="00D8032A">
        <w:rPr>
          <w:rFonts w:ascii="Times New Roman" w:eastAsia="Times New Roman" w:hAnsi="Times New Roman" w:cs="Times New Roman"/>
          <w:color w:val="333333"/>
          <w:sz w:val="32"/>
          <w:szCs w:val="32"/>
        </w:rPr>
        <w:t>spp</w:t>
      </w:r>
      <w:proofErr w:type="spellEnd"/>
      <w:r w:rsidRPr="00D8032A">
        <w:rPr>
          <w:rFonts w:ascii="Times New Roman" w:eastAsia="Times New Roman" w:hAnsi="Times New Roman" w:cs="Times New Roman"/>
          <w:color w:val="333333"/>
          <w:sz w:val="32"/>
          <w:szCs w:val="32"/>
        </w:rPr>
        <w:t xml:space="preserve"> are of most economic importance. The cattle lungworm </w:t>
      </w:r>
      <w:r w:rsidRPr="00D8032A">
        <w:rPr>
          <w:rFonts w:ascii="Times New Roman" w:eastAsia="Times New Roman" w:hAnsi="Times New Roman" w:cs="Times New Roman"/>
          <w:i/>
          <w:iCs/>
          <w:color w:val="333333"/>
          <w:sz w:val="32"/>
          <w:szCs w:val="32"/>
        </w:rPr>
        <w:t xml:space="preserve">D </w:t>
      </w:r>
      <w:proofErr w:type="spellStart"/>
      <w:r w:rsidRPr="00D8032A">
        <w:rPr>
          <w:rFonts w:ascii="Times New Roman" w:eastAsia="Times New Roman" w:hAnsi="Times New Roman" w:cs="Times New Roman"/>
          <w:i/>
          <w:iCs/>
          <w:color w:val="333333"/>
          <w:sz w:val="32"/>
          <w:szCs w:val="32"/>
        </w:rPr>
        <w:t>viviparus</w:t>
      </w:r>
      <w:proofErr w:type="spellEnd"/>
      <w:r w:rsidRPr="00D8032A">
        <w:rPr>
          <w:rFonts w:ascii="Times New Roman" w:eastAsia="Times New Roman" w:hAnsi="Times New Roman" w:cs="Times New Roman"/>
          <w:color w:val="333333"/>
          <w:sz w:val="32"/>
          <w:szCs w:val="32"/>
        </w:rPr>
        <w:t> is common in northwest Europe and is the cause of severe outbreaks of “husk” or “</w:t>
      </w:r>
      <w:proofErr w:type="spellStart"/>
      <w:r w:rsidRPr="00D8032A">
        <w:rPr>
          <w:rFonts w:ascii="Times New Roman" w:eastAsia="Times New Roman" w:hAnsi="Times New Roman" w:cs="Times New Roman"/>
          <w:color w:val="333333"/>
          <w:sz w:val="32"/>
          <w:szCs w:val="32"/>
        </w:rPr>
        <w:t>hoose</w:t>
      </w:r>
      <w:proofErr w:type="spellEnd"/>
      <w:r w:rsidRPr="00D8032A">
        <w:rPr>
          <w:rFonts w:ascii="Times New Roman" w:eastAsia="Times New Roman" w:hAnsi="Times New Roman" w:cs="Times New Roman"/>
          <w:color w:val="333333"/>
          <w:sz w:val="32"/>
          <w:szCs w:val="32"/>
        </w:rPr>
        <w:t>” in young (and more recently, older) grazing cattle (8). The lungworm of goats and sheep, </w:t>
      </w:r>
      <w:r w:rsidRPr="00D8032A">
        <w:rPr>
          <w:rFonts w:ascii="Times New Roman" w:eastAsia="Times New Roman" w:hAnsi="Times New Roman" w:cs="Times New Roman"/>
          <w:i/>
          <w:iCs/>
          <w:color w:val="333333"/>
          <w:sz w:val="32"/>
          <w:szCs w:val="32"/>
        </w:rPr>
        <w:t xml:space="preserve">D </w:t>
      </w:r>
      <w:proofErr w:type="spellStart"/>
      <w:r w:rsidRPr="00D8032A">
        <w:rPr>
          <w:rFonts w:ascii="Times New Roman" w:eastAsia="Times New Roman" w:hAnsi="Times New Roman" w:cs="Times New Roman"/>
          <w:i/>
          <w:iCs/>
          <w:color w:val="333333"/>
          <w:sz w:val="32"/>
          <w:szCs w:val="32"/>
        </w:rPr>
        <w:t>filaria</w:t>
      </w:r>
      <w:proofErr w:type="spellEnd"/>
      <w:r w:rsidRPr="00D8032A">
        <w:rPr>
          <w:rFonts w:ascii="Times New Roman" w:eastAsia="Times New Roman" w:hAnsi="Times New Roman" w:cs="Times New Roman"/>
          <w:color w:val="333333"/>
          <w:sz w:val="32"/>
          <w:szCs w:val="32"/>
        </w:rPr>
        <w:t xml:space="preserve">, is comparatively less pathogenic but does cause losses, especially in Mediterranean countries, although it </w:t>
      </w:r>
      <w:proofErr w:type="gramStart"/>
      <w:r w:rsidRPr="00D8032A">
        <w:rPr>
          <w:rFonts w:ascii="Times New Roman" w:eastAsia="Times New Roman" w:hAnsi="Times New Roman" w:cs="Times New Roman"/>
          <w:color w:val="333333"/>
          <w:sz w:val="32"/>
          <w:szCs w:val="32"/>
        </w:rPr>
        <w:t>is also recognized</w:t>
      </w:r>
      <w:proofErr w:type="gramEnd"/>
      <w:r w:rsidRPr="00D8032A">
        <w:rPr>
          <w:rFonts w:ascii="Times New Roman" w:eastAsia="Times New Roman" w:hAnsi="Times New Roman" w:cs="Times New Roman"/>
          <w:color w:val="333333"/>
          <w:sz w:val="32"/>
          <w:szCs w:val="32"/>
        </w:rPr>
        <w:t xml:space="preserve"> as a pathogen in Australia, Europe, and North America. </w:t>
      </w:r>
      <w:r w:rsidRPr="00D8032A">
        <w:rPr>
          <w:rFonts w:ascii="Times New Roman" w:eastAsia="Times New Roman" w:hAnsi="Times New Roman" w:cs="Times New Roman"/>
          <w:i/>
          <w:iCs/>
          <w:color w:val="333333"/>
          <w:sz w:val="32"/>
          <w:szCs w:val="32"/>
        </w:rPr>
        <w:t xml:space="preserve">D </w:t>
      </w:r>
      <w:proofErr w:type="spellStart"/>
      <w:r w:rsidRPr="00D8032A">
        <w:rPr>
          <w:rFonts w:ascii="Times New Roman" w:eastAsia="Times New Roman" w:hAnsi="Times New Roman" w:cs="Times New Roman"/>
          <w:i/>
          <w:iCs/>
          <w:color w:val="333333"/>
          <w:sz w:val="32"/>
          <w:szCs w:val="32"/>
        </w:rPr>
        <w:t>filaria</w:t>
      </w:r>
      <w:proofErr w:type="spellEnd"/>
      <w:r w:rsidRPr="00D8032A">
        <w:rPr>
          <w:rFonts w:ascii="Times New Roman" w:eastAsia="Times New Roman" w:hAnsi="Times New Roman" w:cs="Times New Roman"/>
          <w:color w:val="333333"/>
          <w:sz w:val="32"/>
          <w:szCs w:val="32"/>
        </w:rPr>
        <w:t> and </w:t>
      </w:r>
      <w:r w:rsidRPr="00D8032A">
        <w:rPr>
          <w:rFonts w:ascii="Times New Roman" w:eastAsia="Times New Roman" w:hAnsi="Times New Roman" w:cs="Times New Roman"/>
          <w:i/>
          <w:iCs/>
          <w:color w:val="333333"/>
          <w:sz w:val="32"/>
          <w:szCs w:val="32"/>
        </w:rPr>
        <w:t xml:space="preserve">D </w:t>
      </w:r>
      <w:proofErr w:type="spellStart"/>
      <w:r w:rsidRPr="00D8032A">
        <w:rPr>
          <w:rFonts w:ascii="Times New Roman" w:eastAsia="Times New Roman" w:hAnsi="Times New Roman" w:cs="Times New Roman"/>
          <w:i/>
          <w:iCs/>
          <w:color w:val="333333"/>
          <w:sz w:val="32"/>
          <w:szCs w:val="32"/>
        </w:rPr>
        <w:t>viviparus</w:t>
      </w:r>
      <w:proofErr w:type="spellEnd"/>
      <w:r w:rsidRPr="00D8032A">
        <w:rPr>
          <w:rFonts w:ascii="Times New Roman" w:eastAsia="Times New Roman" w:hAnsi="Times New Roman" w:cs="Times New Roman"/>
          <w:color w:val="333333"/>
          <w:sz w:val="32"/>
          <w:szCs w:val="32"/>
        </w:rPr>
        <w:t> are less pathogenic in alpacas and llamas, although severe infections can cause coughing, dyspnea, depression, and loss of condition. </w:t>
      </w:r>
      <w:r w:rsidRPr="00D8032A">
        <w:rPr>
          <w:rFonts w:ascii="Times New Roman" w:eastAsia="Times New Roman" w:hAnsi="Times New Roman" w:cs="Times New Roman"/>
          <w:i/>
          <w:iCs/>
          <w:color w:val="333333"/>
          <w:sz w:val="32"/>
          <w:szCs w:val="32"/>
        </w:rPr>
        <w:t xml:space="preserve">D </w:t>
      </w:r>
      <w:proofErr w:type="spellStart"/>
      <w:r w:rsidRPr="00D8032A">
        <w:rPr>
          <w:rFonts w:ascii="Times New Roman" w:eastAsia="Times New Roman" w:hAnsi="Times New Roman" w:cs="Times New Roman"/>
          <w:i/>
          <w:iCs/>
          <w:color w:val="333333"/>
          <w:sz w:val="32"/>
          <w:szCs w:val="32"/>
        </w:rPr>
        <w:t>arnfieldi</w:t>
      </w:r>
      <w:proofErr w:type="spellEnd"/>
      <w:r w:rsidRPr="00D8032A">
        <w:rPr>
          <w:rFonts w:ascii="Times New Roman" w:eastAsia="Times New Roman" w:hAnsi="Times New Roman" w:cs="Times New Roman"/>
          <w:color w:val="333333"/>
          <w:sz w:val="32"/>
          <w:szCs w:val="32"/>
        </w:rPr>
        <w:t xml:space="preserve"> can cause severe coughing in horses and, because patency is unusual in horses (but not in donkeys), differential diagnosis </w:t>
      </w:r>
      <w:r w:rsidRPr="00D8032A">
        <w:rPr>
          <w:rFonts w:ascii="Times New Roman" w:eastAsia="Times New Roman" w:hAnsi="Times New Roman" w:cs="Times New Roman"/>
          <w:color w:val="333333"/>
          <w:sz w:val="32"/>
          <w:szCs w:val="32"/>
        </w:rPr>
        <w:lastRenderedPageBreak/>
        <w:t>with disease due to other respiratory diseases can be difficult. </w:t>
      </w:r>
      <w:r w:rsidRPr="00D8032A">
        <w:rPr>
          <w:rFonts w:ascii="Times New Roman" w:eastAsia="Times New Roman" w:hAnsi="Times New Roman" w:cs="Times New Roman"/>
          <w:i/>
          <w:iCs/>
          <w:color w:val="333333"/>
          <w:sz w:val="32"/>
          <w:szCs w:val="32"/>
        </w:rPr>
        <w:t xml:space="preserve">M </w:t>
      </w:r>
      <w:proofErr w:type="spellStart"/>
      <w:r w:rsidRPr="00D8032A">
        <w:rPr>
          <w:rFonts w:ascii="Times New Roman" w:eastAsia="Times New Roman" w:hAnsi="Times New Roman" w:cs="Times New Roman"/>
          <w:i/>
          <w:iCs/>
          <w:color w:val="333333"/>
          <w:sz w:val="32"/>
          <w:szCs w:val="32"/>
        </w:rPr>
        <w:t>capillaris</w:t>
      </w:r>
      <w:proofErr w:type="spellEnd"/>
      <w:r w:rsidRPr="00D8032A">
        <w:rPr>
          <w:rFonts w:ascii="Times New Roman" w:eastAsia="Times New Roman" w:hAnsi="Times New Roman" w:cs="Times New Roman"/>
          <w:color w:val="333333"/>
          <w:sz w:val="32"/>
          <w:szCs w:val="32"/>
        </w:rPr>
        <w:t> is prevalent worldwide and, although usually nonpathogenic in sheep, can cause severe signs in goats. Other lungworm infections cause sporadic infections in various animal species in many countries (10).</w:t>
      </w:r>
    </w:p>
    <w:p w:rsidR="00D8032A" w:rsidRPr="00D8032A" w:rsidRDefault="00D8032A" w:rsidP="00D8032A">
      <w:pPr>
        <w:shd w:val="clear" w:color="auto" w:fill="FFFFFF"/>
        <w:spacing w:before="100" w:beforeAutospacing="1" w:after="75" w:line="240" w:lineRule="auto"/>
        <w:jc w:val="both"/>
        <w:outlineLvl w:val="2"/>
        <w:rPr>
          <w:rFonts w:ascii="Times New Roman" w:eastAsia="Times New Roman" w:hAnsi="Times New Roman" w:cs="Times New Roman"/>
          <w:b/>
          <w:bCs/>
          <w:i/>
          <w:iCs/>
          <w:color w:val="044B31"/>
          <w:sz w:val="32"/>
          <w:szCs w:val="32"/>
        </w:rPr>
      </w:pPr>
      <w:proofErr w:type="spellStart"/>
      <w:r w:rsidRPr="00D8032A">
        <w:rPr>
          <w:rFonts w:ascii="Times New Roman" w:eastAsia="Times New Roman" w:hAnsi="Times New Roman" w:cs="Times New Roman"/>
          <w:b/>
          <w:bCs/>
          <w:i/>
          <w:iCs/>
          <w:color w:val="044B31"/>
          <w:sz w:val="32"/>
          <w:szCs w:val="32"/>
        </w:rPr>
        <w:t>Dictyocaulus</w:t>
      </w:r>
      <w:proofErr w:type="spellEnd"/>
      <w:r w:rsidRPr="00D8032A">
        <w:rPr>
          <w:rFonts w:ascii="Times New Roman" w:eastAsia="Times New Roman" w:hAnsi="Times New Roman" w:cs="Times New Roman"/>
          <w:b/>
          <w:bCs/>
          <w:i/>
          <w:iCs/>
          <w:color w:val="044B31"/>
          <w:sz w:val="32"/>
          <w:szCs w:val="32"/>
        </w:rPr>
        <w:t> </w:t>
      </w:r>
      <w:proofErr w:type="spellStart"/>
      <w:r w:rsidRPr="00D8032A">
        <w:rPr>
          <w:rFonts w:ascii="Times New Roman" w:eastAsia="Times New Roman" w:hAnsi="Times New Roman" w:cs="Times New Roman"/>
          <w:b/>
          <w:bCs/>
          <w:i/>
          <w:iCs/>
          <w:color w:val="044B31"/>
          <w:sz w:val="32"/>
          <w:szCs w:val="32"/>
        </w:rPr>
        <w:t>spp</w:t>
      </w:r>
      <w:proofErr w:type="spellEnd"/>
      <w:r w:rsidRPr="00D8032A">
        <w:rPr>
          <w:rFonts w:ascii="Times New Roman" w:eastAsia="Times New Roman" w:hAnsi="Times New Roman" w:cs="Times New Roman"/>
          <w:b/>
          <w:bCs/>
          <w:i/>
          <w:iCs/>
          <w:color w:val="044B31"/>
          <w:sz w:val="32"/>
          <w:szCs w:val="32"/>
        </w:rPr>
        <w:t>:</w:t>
      </w:r>
    </w:p>
    <w:p w:rsidR="00D8032A" w:rsidRPr="00D8032A" w:rsidRDefault="00D8032A" w:rsidP="00D8032A">
      <w:pPr>
        <w:shd w:val="clear" w:color="auto" w:fill="FFFFFF"/>
        <w:spacing w:after="100" w:afterAutospacing="1" w:line="240" w:lineRule="auto"/>
        <w:jc w:val="both"/>
        <w:rPr>
          <w:rFonts w:ascii="Times New Roman" w:eastAsia="Times New Roman" w:hAnsi="Times New Roman" w:cs="Times New Roman"/>
          <w:color w:val="333333"/>
          <w:sz w:val="32"/>
          <w:szCs w:val="32"/>
        </w:rPr>
      </w:pPr>
      <w:r w:rsidRPr="00D8032A">
        <w:rPr>
          <w:rFonts w:ascii="Times New Roman" w:eastAsia="Times New Roman" w:hAnsi="Times New Roman" w:cs="Times New Roman"/>
          <w:color w:val="333333"/>
          <w:sz w:val="32"/>
          <w:szCs w:val="32"/>
        </w:rPr>
        <w:t xml:space="preserve">Adult females in the bronchi lay </w:t>
      </w:r>
      <w:proofErr w:type="spellStart"/>
      <w:r w:rsidRPr="00D8032A">
        <w:rPr>
          <w:rFonts w:ascii="Times New Roman" w:eastAsia="Times New Roman" w:hAnsi="Times New Roman" w:cs="Times New Roman"/>
          <w:color w:val="333333"/>
          <w:sz w:val="32"/>
          <w:szCs w:val="32"/>
        </w:rPr>
        <w:t>larvated</w:t>
      </w:r>
      <w:proofErr w:type="spellEnd"/>
      <w:r w:rsidRPr="00D8032A">
        <w:rPr>
          <w:rFonts w:ascii="Times New Roman" w:eastAsia="Times New Roman" w:hAnsi="Times New Roman" w:cs="Times New Roman"/>
          <w:color w:val="333333"/>
          <w:sz w:val="32"/>
          <w:szCs w:val="32"/>
        </w:rPr>
        <w:t xml:space="preserve"> eggs that hatch either in the bronchi (</w:t>
      </w:r>
      <w:r w:rsidRPr="00D8032A">
        <w:rPr>
          <w:rFonts w:ascii="Times New Roman" w:eastAsia="Times New Roman" w:hAnsi="Times New Roman" w:cs="Times New Roman"/>
          <w:i/>
          <w:iCs/>
          <w:color w:val="333333"/>
          <w:sz w:val="32"/>
          <w:szCs w:val="32"/>
        </w:rPr>
        <w:t xml:space="preserve">D </w:t>
      </w:r>
      <w:proofErr w:type="spellStart"/>
      <w:r w:rsidRPr="00D8032A">
        <w:rPr>
          <w:rFonts w:ascii="Times New Roman" w:eastAsia="Times New Roman" w:hAnsi="Times New Roman" w:cs="Times New Roman"/>
          <w:i/>
          <w:iCs/>
          <w:color w:val="333333"/>
          <w:sz w:val="32"/>
          <w:szCs w:val="32"/>
        </w:rPr>
        <w:t>viviparus</w:t>
      </w:r>
      <w:proofErr w:type="spellEnd"/>
      <w:r w:rsidRPr="00D8032A">
        <w:rPr>
          <w:rFonts w:ascii="Times New Roman" w:eastAsia="Times New Roman" w:hAnsi="Times New Roman" w:cs="Times New Roman"/>
          <w:color w:val="333333"/>
          <w:sz w:val="32"/>
          <w:szCs w:val="32"/>
        </w:rPr>
        <w:t>, </w:t>
      </w:r>
      <w:r w:rsidRPr="00D8032A">
        <w:rPr>
          <w:rFonts w:ascii="Times New Roman" w:eastAsia="Times New Roman" w:hAnsi="Times New Roman" w:cs="Times New Roman"/>
          <w:i/>
          <w:iCs/>
          <w:color w:val="333333"/>
          <w:sz w:val="32"/>
          <w:szCs w:val="32"/>
        </w:rPr>
        <w:t xml:space="preserve">D </w:t>
      </w:r>
      <w:proofErr w:type="spellStart"/>
      <w:r w:rsidRPr="00D8032A">
        <w:rPr>
          <w:rFonts w:ascii="Times New Roman" w:eastAsia="Times New Roman" w:hAnsi="Times New Roman" w:cs="Times New Roman"/>
          <w:i/>
          <w:iCs/>
          <w:color w:val="333333"/>
          <w:sz w:val="32"/>
          <w:szCs w:val="32"/>
        </w:rPr>
        <w:t>filaria</w:t>
      </w:r>
      <w:proofErr w:type="spellEnd"/>
      <w:r w:rsidRPr="00D8032A">
        <w:rPr>
          <w:rFonts w:ascii="Times New Roman" w:eastAsia="Times New Roman" w:hAnsi="Times New Roman" w:cs="Times New Roman"/>
          <w:color w:val="333333"/>
          <w:sz w:val="32"/>
          <w:szCs w:val="32"/>
        </w:rPr>
        <w:t>) or in host feces (</w:t>
      </w:r>
      <w:r w:rsidRPr="00D8032A">
        <w:rPr>
          <w:rFonts w:ascii="Times New Roman" w:eastAsia="Times New Roman" w:hAnsi="Times New Roman" w:cs="Times New Roman"/>
          <w:i/>
          <w:iCs/>
          <w:color w:val="333333"/>
          <w:sz w:val="32"/>
          <w:szCs w:val="32"/>
        </w:rPr>
        <w:t xml:space="preserve">D </w:t>
      </w:r>
      <w:proofErr w:type="spellStart"/>
      <w:r w:rsidRPr="00D8032A">
        <w:rPr>
          <w:rFonts w:ascii="Times New Roman" w:eastAsia="Times New Roman" w:hAnsi="Times New Roman" w:cs="Times New Roman"/>
          <w:i/>
          <w:iCs/>
          <w:color w:val="333333"/>
          <w:sz w:val="32"/>
          <w:szCs w:val="32"/>
        </w:rPr>
        <w:t>arnfieldi</w:t>
      </w:r>
      <w:proofErr w:type="spellEnd"/>
      <w:r w:rsidRPr="00D8032A">
        <w:rPr>
          <w:rFonts w:ascii="Times New Roman" w:eastAsia="Times New Roman" w:hAnsi="Times New Roman" w:cs="Times New Roman"/>
          <w:color w:val="333333"/>
          <w:sz w:val="32"/>
          <w:szCs w:val="32"/>
        </w:rPr>
        <w:t xml:space="preserve">) after being </w:t>
      </w:r>
      <w:proofErr w:type="gramStart"/>
      <w:r w:rsidRPr="00D8032A">
        <w:rPr>
          <w:rFonts w:ascii="Times New Roman" w:eastAsia="Times New Roman" w:hAnsi="Times New Roman" w:cs="Times New Roman"/>
          <w:color w:val="333333"/>
          <w:sz w:val="32"/>
          <w:szCs w:val="32"/>
        </w:rPr>
        <w:t>coughed up</w:t>
      </w:r>
      <w:proofErr w:type="gramEnd"/>
      <w:r w:rsidRPr="00D8032A">
        <w:rPr>
          <w:rFonts w:ascii="Times New Roman" w:eastAsia="Times New Roman" w:hAnsi="Times New Roman" w:cs="Times New Roman"/>
          <w:color w:val="333333"/>
          <w:sz w:val="32"/>
          <w:szCs w:val="32"/>
        </w:rPr>
        <w:t xml:space="preserve"> and swallowed. The infective third-stage larvae can develop on pasture within 5–7 days in warm, moist conditions, but typically in summer in temperate northern climates will require 2–3 wk. Once larvae are infective, transmission depends on their dispersal away from the fecal pats (15, 20</w:t>
      </w:r>
      <w:proofErr w:type="gramStart"/>
      <w:r w:rsidRPr="00D8032A">
        <w:rPr>
          <w:rFonts w:ascii="Times New Roman" w:eastAsia="Times New Roman" w:hAnsi="Times New Roman" w:cs="Times New Roman"/>
          <w:color w:val="333333"/>
          <w:sz w:val="32"/>
          <w:szCs w:val="32"/>
        </w:rPr>
        <w:t>,25</w:t>
      </w:r>
      <w:proofErr w:type="gramEnd"/>
      <w:r w:rsidRPr="00D8032A">
        <w:rPr>
          <w:rFonts w:ascii="Times New Roman" w:eastAsia="Times New Roman" w:hAnsi="Times New Roman" w:cs="Times New Roman"/>
          <w:color w:val="333333"/>
          <w:sz w:val="32"/>
          <w:szCs w:val="32"/>
        </w:rPr>
        <w:t xml:space="preserve">). </w:t>
      </w:r>
    </w:p>
    <w:p w:rsidR="00D8032A" w:rsidRPr="00D8032A" w:rsidRDefault="00D8032A" w:rsidP="00D8032A">
      <w:pPr>
        <w:shd w:val="clear" w:color="auto" w:fill="FFFFFF"/>
        <w:spacing w:after="100" w:afterAutospacing="1" w:line="240" w:lineRule="auto"/>
        <w:jc w:val="both"/>
        <w:rPr>
          <w:rFonts w:ascii="Times New Roman" w:eastAsia="Times New Roman" w:hAnsi="Times New Roman" w:cs="Times New Roman"/>
          <w:color w:val="333333"/>
          <w:sz w:val="32"/>
          <w:szCs w:val="32"/>
        </w:rPr>
      </w:pPr>
      <w:r w:rsidRPr="00D8032A">
        <w:rPr>
          <w:rFonts w:ascii="Times New Roman" w:eastAsia="Times New Roman" w:hAnsi="Times New Roman" w:cs="Times New Roman"/>
          <w:color w:val="333333"/>
          <w:sz w:val="32"/>
          <w:szCs w:val="32"/>
        </w:rPr>
        <w:t>Dispersal mechanisms are, primarily, mechanical and include rain or, in the case of </w:t>
      </w:r>
      <w:r w:rsidRPr="00D8032A">
        <w:rPr>
          <w:rFonts w:ascii="Times New Roman" w:eastAsia="Times New Roman" w:hAnsi="Times New Roman" w:cs="Times New Roman"/>
          <w:i/>
          <w:iCs/>
          <w:color w:val="333333"/>
          <w:sz w:val="32"/>
          <w:szCs w:val="32"/>
        </w:rPr>
        <w:t xml:space="preserve">D </w:t>
      </w:r>
      <w:proofErr w:type="spellStart"/>
      <w:r w:rsidRPr="00D8032A">
        <w:rPr>
          <w:rFonts w:ascii="Times New Roman" w:eastAsia="Times New Roman" w:hAnsi="Times New Roman" w:cs="Times New Roman"/>
          <w:i/>
          <w:iCs/>
          <w:color w:val="333333"/>
          <w:sz w:val="32"/>
          <w:szCs w:val="32"/>
        </w:rPr>
        <w:t>viviparus</w:t>
      </w:r>
      <w:proofErr w:type="spellEnd"/>
      <w:r w:rsidRPr="00D8032A">
        <w:rPr>
          <w:rFonts w:ascii="Times New Roman" w:eastAsia="Times New Roman" w:hAnsi="Times New Roman" w:cs="Times New Roman"/>
          <w:color w:val="333333"/>
          <w:sz w:val="32"/>
          <w:szCs w:val="32"/>
        </w:rPr>
        <w:t> and possibly </w:t>
      </w:r>
      <w:r w:rsidRPr="00D8032A">
        <w:rPr>
          <w:rFonts w:ascii="Times New Roman" w:eastAsia="Times New Roman" w:hAnsi="Times New Roman" w:cs="Times New Roman"/>
          <w:i/>
          <w:iCs/>
          <w:color w:val="333333"/>
          <w:sz w:val="32"/>
          <w:szCs w:val="32"/>
        </w:rPr>
        <w:t xml:space="preserve">D </w:t>
      </w:r>
      <w:proofErr w:type="spellStart"/>
      <w:r w:rsidRPr="00D8032A">
        <w:rPr>
          <w:rFonts w:ascii="Times New Roman" w:eastAsia="Times New Roman" w:hAnsi="Times New Roman" w:cs="Times New Roman"/>
          <w:i/>
          <w:iCs/>
          <w:color w:val="333333"/>
          <w:sz w:val="32"/>
          <w:szCs w:val="32"/>
        </w:rPr>
        <w:t>arnfieldi</w:t>
      </w:r>
      <w:proofErr w:type="spellEnd"/>
      <w:r w:rsidRPr="00D8032A">
        <w:rPr>
          <w:rFonts w:ascii="Times New Roman" w:eastAsia="Times New Roman" w:hAnsi="Times New Roman" w:cs="Times New Roman"/>
          <w:color w:val="333333"/>
          <w:sz w:val="32"/>
          <w:szCs w:val="32"/>
        </w:rPr>
        <w:t>, by the sporangia of the fungus </w:t>
      </w:r>
      <w:proofErr w:type="spellStart"/>
      <w:r w:rsidRPr="00D8032A">
        <w:rPr>
          <w:rFonts w:ascii="Times New Roman" w:eastAsia="Times New Roman" w:hAnsi="Times New Roman" w:cs="Times New Roman"/>
          <w:i/>
          <w:iCs/>
          <w:color w:val="333333"/>
          <w:sz w:val="32"/>
          <w:szCs w:val="32"/>
        </w:rPr>
        <w:t>Pilobolus</w:t>
      </w:r>
      <w:proofErr w:type="spellEnd"/>
      <w:r w:rsidRPr="00D8032A">
        <w:rPr>
          <w:rFonts w:ascii="Times New Roman" w:eastAsia="Times New Roman" w:hAnsi="Times New Roman" w:cs="Times New Roman"/>
          <w:color w:val="333333"/>
          <w:sz w:val="32"/>
          <w:szCs w:val="32"/>
        </w:rPr>
        <w:t>. A proportion of infective larvae survive on pasture throughout the winter until the following year but, in very cold conditions, most become nonviable. The principal source of new infections each year is from infected carrier animals, with overwintered larvae providing a secondary but not unimportant contribution in some countries (12</w:t>
      </w:r>
      <w:proofErr w:type="gramStart"/>
      <w:r w:rsidRPr="00D8032A">
        <w:rPr>
          <w:rFonts w:ascii="Times New Roman" w:eastAsia="Times New Roman" w:hAnsi="Times New Roman" w:cs="Times New Roman"/>
          <w:color w:val="333333"/>
          <w:sz w:val="32"/>
          <w:szCs w:val="32"/>
        </w:rPr>
        <w:t>,14,16</w:t>
      </w:r>
      <w:proofErr w:type="gramEnd"/>
      <w:r w:rsidRPr="00D8032A">
        <w:rPr>
          <w:rFonts w:ascii="Times New Roman" w:eastAsia="Times New Roman" w:hAnsi="Times New Roman" w:cs="Times New Roman"/>
          <w:color w:val="333333"/>
          <w:sz w:val="32"/>
          <w:szCs w:val="32"/>
        </w:rPr>
        <w:t xml:space="preserve">). </w:t>
      </w:r>
    </w:p>
    <w:p w:rsidR="00D8032A" w:rsidRPr="00D8032A" w:rsidRDefault="00D8032A" w:rsidP="00D8032A">
      <w:pPr>
        <w:shd w:val="clear" w:color="auto" w:fill="FFFFFF"/>
        <w:spacing w:after="100" w:afterAutospacing="1" w:line="240" w:lineRule="auto"/>
        <w:jc w:val="both"/>
        <w:rPr>
          <w:rFonts w:ascii="Times New Roman" w:eastAsia="Times New Roman" w:hAnsi="Times New Roman" w:cs="Times New Roman"/>
          <w:color w:val="333333"/>
          <w:sz w:val="32"/>
          <w:szCs w:val="32"/>
        </w:rPr>
      </w:pPr>
      <w:r w:rsidRPr="00D8032A">
        <w:rPr>
          <w:rFonts w:ascii="Times New Roman" w:eastAsia="Times New Roman" w:hAnsi="Times New Roman" w:cs="Times New Roman"/>
          <w:color w:val="333333"/>
          <w:sz w:val="32"/>
          <w:szCs w:val="32"/>
        </w:rPr>
        <w:t>In the case of </w:t>
      </w:r>
      <w:r w:rsidRPr="00D8032A">
        <w:rPr>
          <w:rFonts w:ascii="Times New Roman" w:eastAsia="Times New Roman" w:hAnsi="Times New Roman" w:cs="Times New Roman"/>
          <w:i/>
          <w:iCs/>
          <w:color w:val="333333"/>
          <w:sz w:val="32"/>
          <w:szCs w:val="32"/>
        </w:rPr>
        <w:t xml:space="preserve">D </w:t>
      </w:r>
      <w:proofErr w:type="spellStart"/>
      <w:r w:rsidRPr="00D8032A">
        <w:rPr>
          <w:rFonts w:ascii="Times New Roman" w:eastAsia="Times New Roman" w:hAnsi="Times New Roman" w:cs="Times New Roman"/>
          <w:i/>
          <w:iCs/>
          <w:color w:val="333333"/>
          <w:sz w:val="32"/>
          <w:szCs w:val="32"/>
        </w:rPr>
        <w:t>arnfieldi</w:t>
      </w:r>
      <w:proofErr w:type="spellEnd"/>
      <w:r w:rsidRPr="00D8032A">
        <w:rPr>
          <w:rFonts w:ascii="Times New Roman" w:eastAsia="Times New Roman" w:hAnsi="Times New Roman" w:cs="Times New Roman"/>
          <w:color w:val="333333"/>
          <w:sz w:val="32"/>
          <w:szCs w:val="32"/>
        </w:rPr>
        <w:t>, donkeys are the prime source of pasture contamination for horses. Clinical disease in ruminants usually develops on first exposure to sufficient infective larvae; the severity of disease and stimulation of an immune response is related to the number of larvae ingested (28</w:t>
      </w:r>
      <w:proofErr w:type="gramStart"/>
      <w:r w:rsidRPr="00D8032A">
        <w:rPr>
          <w:rFonts w:ascii="Times New Roman" w:eastAsia="Times New Roman" w:hAnsi="Times New Roman" w:cs="Times New Roman"/>
          <w:color w:val="333333"/>
          <w:sz w:val="32"/>
          <w:szCs w:val="32"/>
        </w:rPr>
        <w:t>,29</w:t>
      </w:r>
      <w:proofErr w:type="gramEnd"/>
      <w:r w:rsidRPr="00D8032A">
        <w:rPr>
          <w:rFonts w:ascii="Times New Roman" w:eastAsia="Times New Roman" w:hAnsi="Times New Roman" w:cs="Times New Roman"/>
          <w:color w:val="333333"/>
          <w:sz w:val="32"/>
          <w:szCs w:val="32"/>
        </w:rPr>
        <w:t xml:space="preserve">). </w:t>
      </w:r>
    </w:p>
    <w:p w:rsidR="00D8032A" w:rsidRPr="00D8032A" w:rsidRDefault="00D8032A" w:rsidP="00D8032A">
      <w:pPr>
        <w:shd w:val="clear" w:color="auto" w:fill="FFFFFF"/>
        <w:spacing w:after="100" w:afterAutospacing="1" w:line="240" w:lineRule="auto"/>
        <w:jc w:val="both"/>
        <w:rPr>
          <w:rFonts w:ascii="Times New Roman" w:eastAsia="Times New Roman" w:hAnsi="Times New Roman" w:cs="Times New Roman"/>
          <w:color w:val="333333"/>
          <w:sz w:val="32"/>
          <w:szCs w:val="32"/>
        </w:rPr>
      </w:pPr>
      <w:r w:rsidRPr="00D8032A">
        <w:rPr>
          <w:rFonts w:ascii="Times New Roman" w:eastAsia="Times New Roman" w:hAnsi="Times New Roman" w:cs="Times New Roman"/>
          <w:color w:val="333333"/>
          <w:sz w:val="32"/>
          <w:szCs w:val="32"/>
        </w:rPr>
        <w:t xml:space="preserve">In cattle and sheep, this usually occurs during their first season at pasture; however, an increase in the number of older cattle affected </w:t>
      </w:r>
      <w:proofErr w:type="gramStart"/>
      <w:r w:rsidRPr="00D8032A">
        <w:rPr>
          <w:rFonts w:ascii="Times New Roman" w:eastAsia="Times New Roman" w:hAnsi="Times New Roman" w:cs="Times New Roman"/>
          <w:color w:val="333333"/>
          <w:sz w:val="32"/>
          <w:szCs w:val="32"/>
        </w:rPr>
        <w:t>has been reported</w:t>
      </w:r>
      <w:proofErr w:type="gramEnd"/>
      <w:r w:rsidRPr="00D8032A">
        <w:rPr>
          <w:rFonts w:ascii="Times New Roman" w:eastAsia="Times New Roman" w:hAnsi="Times New Roman" w:cs="Times New Roman"/>
          <w:color w:val="333333"/>
          <w:sz w:val="32"/>
          <w:szCs w:val="32"/>
        </w:rPr>
        <w:t xml:space="preserve"> and is attributed to the efficiency of some prophylactic anthelmintic regimens, which eliminates infection and prevents development of a protective immune response. Because transmission of infection to horses requires infected donkeys (patent infections rarely </w:t>
      </w:r>
      <w:r w:rsidRPr="00D8032A">
        <w:rPr>
          <w:rFonts w:ascii="Times New Roman" w:eastAsia="Times New Roman" w:hAnsi="Times New Roman" w:cs="Times New Roman"/>
          <w:color w:val="333333"/>
          <w:sz w:val="32"/>
          <w:szCs w:val="32"/>
        </w:rPr>
        <w:lastRenderedPageBreak/>
        <w:t>occur in adult horses but may occur in foals and yearlings), first infections can occur at any age in that species. Once infected, adult ruminants generally become immune to further disease, but a proportion maintain subclinical infections during which they act as a source of further pasture contamination (25</w:t>
      </w:r>
      <w:proofErr w:type="gramStart"/>
      <w:r w:rsidRPr="00D8032A">
        <w:rPr>
          <w:rFonts w:ascii="Times New Roman" w:eastAsia="Times New Roman" w:hAnsi="Times New Roman" w:cs="Times New Roman"/>
          <w:color w:val="333333"/>
          <w:sz w:val="32"/>
          <w:szCs w:val="32"/>
        </w:rPr>
        <w:t>,30</w:t>
      </w:r>
      <w:proofErr w:type="gramEnd"/>
      <w:r w:rsidRPr="00D8032A">
        <w:rPr>
          <w:rFonts w:ascii="Times New Roman" w:eastAsia="Times New Roman" w:hAnsi="Times New Roman" w:cs="Times New Roman"/>
          <w:color w:val="333333"/>
          <w:sz w:val="32"/>
          <w:szCs w:val="32"/>
        </w:rPr>
        <w:t xml:space="preserve">). </w:t>
      </w:r>
    </w:p>
    <w:p w:rsidR="00D8032A" w:rsidRPr="00D8032A" w:rsidRDefault="00D8032A" w:rsidP="00D8032A">
      <w:pPr>
        <w:shd w:val="clear" w:color="auto" w:fill="FFFFFF"/>
        <w:spacing w:after="100" w:afterAutospacing="1" w:line="240" w:lineRule="auto"/>
        <w:jc w:val="both"/>
        <w:rPr>
          <w:rFonts w:ascii="Times New Roman" w:eastAsia="Times New Roman" w:hAnsi="Times New Roman" w:cs="Times New Roman"/>
          <w:color w:val="333333"/>
          <w:sz w:val="32"/>
          <w:szCs w:val="32"/>
        </w:rPr>
      </w:pPr>
      <w:r w:rsidRPr="00D8032A">
        <w:rPr>
          <w:rFonts w:ascii="Times New Roman" w:eastAsia="Times New Roman" w:hAnsi="Times New Roman" w:cs="Times New Roman"/>
          <w:color w:val="333333"/>
          <w:sz w:val="32"/>
          <w:szCs w:val="32"/>
        </w:rPr>
        <w:t xml:space="preserve">Occasionally, when previously infected adults or groups that have not been exposed to reinfection for &gt;1 </w:t>
      </w:r>
      <w:proofErr w:type="spellStart"/>
      <w:r w:rsidRPr="00D8032A">
        <w:rPr>
          <w:rFonts w:ascii="Times New Roman" w:eastAsia="Times New Roman" w:hAnsi="Times New Roman" w:cs="Times New Roman"/>
          <w:color w:val="333333"/>
          <w:sz w:val="32"/>
          <w:szCs w:val="32"/>
        </w:rPr>
        <w:t>yr</w:t>
      </w:r>
      <w:proofErr w:type="spellEnd"/>
      <w:r w:rsidRPr="00D8032A">
        <w:rPr>
          <w:rFonts w:ascii="Times New Roman" w:eastAsia="Times New Roman" w:hAnsi="Times New Roman" w:cs="Times New Roman"/>
          <w:color w:val="333333"/>
          <w:sz w:val="32"/>
          <w:szCs w:val="32"/>
        </w:rPr>
        <w:t xml:space="preserve">, and in which immunity may have waned, are exposed to an overwhelming level of infection, clinical disease may recur. </w:t>
      </w:r>
      <w:proofErr w:type="gramStart"/>
      <w:r w:rsidRPr="00D8032A">
        <w:rPr>
          <w:rFonts w:ascii="Times New Roman" w:eastAsia="Times New Roman" w:hAnsi="Times New Roman" w:cs="Times New Roman"/>
          <w:color w:val="333333"/>
          <w:sz w:val="32"/>
          <w:szCs w:val="32"/>
        </w:rPr>
        <w:t xml:space="preserve">In areas of Europe in which cattle are housed during winter and first grazing season calves turned out in late April or May, the first infections can be seen between </w:t>
      </w:r>
      <w:proofErr w:type="spellStart"/>
      <w:r w:rsidRPr="00D8032A">
        <w:rPr>
          <w:rFonts w:ascii="Times New Roman" w:eastAsia="Times New Roman" w:hAnsi="Times New Roman" w:cs="Times New Roman"/>
          <w:color w:val="333333"/>
          <w:sz w:val="32"/>
          <w:szCs w:val="32"/>
        </w:rPr>
        <w:t>mid June</w:t>
      </w:r>
      <w:proofErr w:type="spellEnd"/>
      <w:r w:rsidRPr="00D8032A">
        <w:rPr>
          <w:rFonts w:ascii="Times New Roman" w:eastAsia="Times New Roman" w:hAnsi="Times New Roman" w:cs="Times New Roman"/>
          <w:color w:val="333333"/>
          <w:sz w:val="32"/>
          <w:szCs w:val="32"/>
        </w:rPr>
        <w:t xml:space="preserve"> and late July, but most severe infections generally occur in previously unexposed calves after development of the second generation of infective larvae on pasture between August and early October (27,29, 31).</w:t>
      </w:r>
      <w:proofErr w:type="gramEnd"/>
    </w:p>
    <w:p w:rsidR="00D8032A" w:rsidRPr="00D8032A" w:rsidRDefault="00D8032A" w:rsidP="00D8032A">
      <w:pPr>
        <w:shd w:val="clear" w:color="auto" w:fill="FFFFFF"/>
        <w:spacing w:before="100" w:beforeAutospacing="1" w:after="75" w:line="240" w:lineRule="auto"/>
        <w:jc w:val="both"/>
        <w:outlineLvl w:val="2"/>
        <w:rPr>
          <w:rFonts w:ascii="Times New Roman" w:eastAsia="Times New Roman" w:hAnsi="Times New Roman" w:cs="Times New Roman"/>
          <w:b/>
          <w:bCs/>
          <w:i/>
          <w:iCs/>
          <w:color w:val="044B31"/>
          <w:sz w:val="32"/>
          <w:szCs w:val="32"/>
        </w:rPr>
      </w:pPr>
      <w:r w:rsidRPr="00D8032A">
        <w:rPr>
          <w:rFonts w:ascii="Times New Roman" w:eastAsia="Times New Roman" w:hAnsi="Times New Roman" w:cs="Times New Roman"/>
          <w:b/>
          <w:bCs/>
          <w:i/>
          <w:iCs/>
          <w:color w:val="044B31"/>
          <w:sz w:val="32"/>
          <w:szCs w:val="32"/>
        </w:rPr>
        <w:t>Other Species:</w:t>
      </w:r>
    </w:p>
    <w:p w:rsidR="00D8032A" w:rsidRPr="00D8032A" w:rsidRDefault="00D8032A" w:rsidP="00D8032A">
      <w:pPr>
        <w:shd w:val="clear" w:color="auto" w:fill="FFFFFF"/>
        <w:spacing w:after="100" w:afterAutospacing="1" w:line="240" w:lineRule="auto"/>
        <w:jc w:val="both"/>
        <w:rPr>
          <w:rFonts w:ascii="Times New Roman" w:eastAsia="Times New Roman" w:hAnsi="Times New Roman" w:cs="Times New Roman"/>
          <w:color w:val="333333"/>
          <w:sz w:val="32"/>
          <w:szCs w:val="32"/>
        </w:rPr>
      </w:pPr>
      <w:proofErr w:type="spellStart"/>
      <w:r w:rsidRPr="00D8032A">
        <w:rPr>
          <w:rFonts w:ascii="Times New Roman" w:eastAsia="Times New Roman" w:hAnsi="Times New Roman" w:cs="Times New Roman"/>
          <w:i/>
          <w:iCs/>
          <w:color w:val="333333"/>
          <w:sz w:val="32"/>
          <w:szCs w:val="32"/>
        </w:rPr>
        <w:t>Metastrongylus</w:t>
      </w:r>
      <w:proofErr w:type="spellEnd"/>
      <w:r w:rsidRPr="00D8032A">
        <w:rPr>
          <w:rFonts w:ascii="Times New Roman" w:eastAsia="Times New Roman" w:hAnsi="Times New Roman" w:cs="Times New Roman"/>
          <w:color w:val="333333"/>
          <w:sz w:val="32"/>
          <w:szCs w:val="32"/>
        </w:rPr>
        <w:t> </w:t>
      </w:r>
      <w:proofErr w:type="spellStart"/>
      <w:r w:rsidRPr="00D8032A">
        <w:rPr>
          <w:rFonts w:ascii="Times New Roman" w:eastAsia="Times New Roman" w:hAnsi="Times New Roman" w:cs="Times New Roman"/>
          <w:color w:val="333333"/>
          <w:sz w:val="32"/>
          <w:szCs w:val="32"/>
        </w:rPr>
        <w:t>spp</w:t>
      </w:r>
      <w:proofErr w:type="spellEnd"/>
      <w:r w:rsidRPr="00D8032A">
        <w:rPr>
          <w:rFonts w:ascii="Times New Roman" w:eastAsia="Times New Roman" w:hAnsi="Times New Roman" w:cs="Times New Roman"/>
          <w:color w:val="333333"/>
          <w:sz w:val="32"/>
          <w:szCs w:val="32"/>
        </w:rPr>
        <w:t xml:space="preserve"> in pigs require an earthworm intermediate host; thus, infection is confined to pigs with access to pasture and may become more common in previously uncommon areas </w:t>
      </w:r>
      <w:proofErr w:type="gramStart"/>
      <w:r w:rsidRPr="00D8032A">
        <w:rPr>
          <w:rFonts w:ascii="Times New Roman" w:eastAsia="Times New Roman" w:hAnsi="Times New Roman" w:cs="Times New Roman"/>
          <w:color w:val="333333"/>
          <w:sz w:val="32"/>
          <w:szCs w:val="32"/>
        </w:rPr>
        <w:t>as a result</w:t>
      </w:r>
      <w:proofErr w:type="gramEnd"/>
      <w:r w:rsidRPr="00D8032A">
        <w:rPr>
          <w:rFonts w:ascii="Times New Roman" w:eastAsia="Times New Roman" w:hAnsi="Times New Roman" w:cs="Times New Roman"/>
          <w:color w:val="333333"/>
          <w:sz w:val="32"/>
          <w:szCs w:val="32"/>
        </w:rPr>
        <w:t xml:space="preserve"> of organic farming methods. </w:t>
      </w:r>
      <w:r w:rsidRPr="00D8032A">
        <w:rPr>
          <w:rFonts w:ascii="Times New Roman" w:eastAsia="Times New Roman" w:hAnsi="Times New Roman" w:cs="Times New Roman"/>
          <w:i/>
          <w:iCs/>
          <w:color w:val="333333"/>
          <w:sz w:val="32"/>
          <w:szCs w:val="32"/>
        </w:rPr>
        <w:t xml:space="preserve">M </w:t>
      </w:r>
      <w:proofErr w:type="spellStart"/>
      <w:r w:rsidRPr="00D8032A">
        <w:rPr>
          <w:rFonts w:ascii="Times New Roman" w:eastAsia="Times New Roman" w:hAnsi="Times New Roman" w:cs="Times New Roman"/>
          <w:i/>
          <w:iCs/>
          <w:color w:val="333333"/>
          <w:sz w:val="32"/>
          <w:szCs w:val="32"/>
        </w:rPr>
        <w:t>capillaris</w:t>
      </w:r>
      <w:proofErr w:type="spellEnd"/>
      <w:r w:rsidRPr="00D8032A">
        <w:rPr>
          <w:rFonts w:ascii="Times New Roman" w:eastAsia="Times New Roman" w:hAnsi="Times New Roman" w:cs="Times New Roman"/>
          <w:color w:val="333333"/>
          <w:sz w:val="32"/>
          <w:szCs w:val="32"/>
        </w:rPr>
        <w:t> and </w:t>
      </w:r>
      <w:r w:rsidRPr="00D8032A">
        <w:rPr>
          <w:rFonts w:ascii="Times New Roman" w:eastAsia="Times New Roman" w:hAnsi="Times New Roman" w:cs="Times New Roman"/>
          <w:i/>
          <w:iCs/>
          <w:color w:val="333333"/>
          <w:sz w:val="32"/>
          <w:szCs w:val="32"/>
        </w:rPr>
        <w:t xml:space="preserve">P </w:t>
      </w:r>
      <w:proofErr w:type="spellStart"/>
      <w:r w:rsidRPr="00D8032A">
        <w:rPr>
          <w:rFonts w:ascii="Times New Roman" w:eastAsia="Times New Roman" w:hAnsi="Times New Roman" w:cs="Times New Roman"/>
          <w:i/>
          <w:iCs/>
          <w:color w:val="333333"/>
          <w:sz w:val="32"/>
          <w:szCs w:val="32"/>
        </w:rPr>
        <w:t>rufescens</w:t>
      </w:r>
      <w:proofErr w:type="spellEnd"/>
      <w:r w:rsidRPr="00D8032A">
        <w:rPr>
          <w:rFonts w:ascii="Times New Roman" w:eastAsia="Times New Roman" w:hAnsi="Times New Roman" w:cs="Times New Roman"/>
          <w:color w:val="333333"/>
          <w:sz w:val="32"/>
          <w:szCs w:val="32"/>
        </w:rPr>
        <w:t xml:space="preserve"> in sheep and goats require slugs or snails as intermediate hosts, which </w:t>
      </w:r>
      <w:proofErr w:type="gramStart"/>
      <w:r w:rsidRPr="00D8032A">
        <w:rPr>
          <w:rFonts w:ascii="Times New Roman" w:eastAsia="Times New Roman" w:hAnsi="Times New Roman" w:cs="Times New Roman"/>
          <w:color w:val="333333"/>
          <w:sz w:val="32"/>
          <w:szCs w:val="32"/>
        </w:rPr>
        <w:t>must be eaten</w:t>
      </w:r>
      <w:proofErr w:type="gramEnd"/>
      <w:r w:rsidRPr="00D8032A">
        <w:rPr>
          <w:rFonts w:ascii="Times New Roman" w:eastAsia="Times New Roman" w:hAnsi="Times New Roman" w:cs="Times New Roman"/>
          <w:color w:val="333333"/>
          <w:sz w:val="32"/>
          <w:szCs w:val="32"/>
        </w:rPr>
        <w:t xml:space="preserve"> for infection to occur. </w:t>
      </w:r>
      <w:proofErr w:type="gramStart"/>
      <w:r w:rsidRPr="00D8032A">
        <w:rPr>
          <w:rFonts w:ascii="Times New Roman" w:eastAsia="Times New Roman" w:hAnsi="Times New Roman" w:cs="Times New Roman"/>
          <w:i/>
          <w:iCs/>
          <w:color w:val="333333"/>
          <w:sz w:val="32"/>
          <w:szCs w:val="32"/>
        </w:rPr>
        <w:t xml:space="preserve">C </w:t>
      </w:r>
      <w:proofErr w:type="spellStart"/>
      <w:r w:rsidRPr="00D8032A">
        <w:rPr>
          <w:rFonts w:ascii="Times New Roman" w:eastAsia="Times New Roman" w:hAnsi="Times New Roman" w:cs="Times New Roman"/>
          <w:i/>
          <w:iCs/>
          <w:color w:val="333333"/>
          <w:sz w:val="32"/>
          <w:szCs w:val="32"/>
        </w:rPr>
        <w:t>vulpis</w:t>
      </w:r>
      <w:proofErr w:type="spellEnd"/>
      <w:r w:rsidRPr="00D8032A">
        <w:rPr>
          <w:rFonts w:ascii="Times New Roman" w:eastAsia="Times New Roman" w:hAnsi="Times New Roman" w:cs="Times New Roman"/>
          <w:color w:val="333333"/>
          <w:sz w:val="32"/>
          <w:szCs w:val="32"/>
        </w:rPr>
        <w:t> is acquired by dogs through ingestion of an infected terrestrial snail or slug intermediate host</w:t>
      </w:r>
      <w:proofErr w:type="gramEnd"/>
      <w:r w:rsidRPr="00D8032A">
        <w:rPr>
          <w:rFonts w:ascii="Times New Roman" w:eastAsia="Times New Roman" w:hAnsi="Times New Roman" w:cs="Times New Roman"/>
          <w:color w:val="333333"/>
          <w:sz w:val="32"/>
          <w:szCs w:val="32"/>
        </w:rPr>
        <w:t>. </w:t>
      </w:r>
    </w:p>
    <w:p w:rsidR="00D8032A" w:rsidRPr="00D8032A" w:rsidRDefault="00D8032A" w:rsidP="00D8032A">
      <w:pPr>
        <w:shd w:val="clear" w:color="auto" w:fill="FFFFFF"/>
        <w:spacing w:after="100" w:afterAutospacing="1" w:line="240" w:lineRule="auto"/>
        <w:jc w:val="both"/>
        <w:rPr>
          <w:rFonts w:ascii="Times New Roman" w:eastAsia="Times New Roman" w:hAnsi="Times New Roman" w:cs="Times New Roman"/>
          <w:color w:val="333333"/>
          <w:sz w:val="32"/>
          <w:szCs w:val="32"/>
        </w:rPr>
      </w:pPr>
      <w:proofErr w:type="gramStart"/>
      <w:r w:rsidRPr="00D8032A">
        <w:rPr>
          <w:rFonts w:ascii="Times New Roman" w:eastAsia="Times New Roman" w:hAnsi="Times New Roman" w:cs="Times New Roman"/>
          <w:i/>
          <w:iCs/>
          <w:color w:val="333333"/>
          <w:sz w:val="32"/>
          <w:szCs w:val="32"/>
        </w:rPr>
        <w:t>A</w:t>
      </w:r>
      <w:proofErr w:type="gramEnd"/>
      <w:r w:rsidRPr="00D8032A">
        <w:rPr>
          <w:rFonts w:ascii="Times New Roman" w:eastAsia="Times New Roman" w:hAnsi="Times New Roman" w:cs="Times New Roman"/>
          <w:i/>
          <w:iCs/>
          <w:color w:val="333333"/>
          <w:sz w:val="32"/>
          <w:szCs w:val="32"/>
        </w:rPr>
        <w:t xml:space="preserve"> </w:t>
      </w:r>
      <w:proofErr w:type="spellStart"/>
      <w:r w:rsidRPr="00D8032A">
        <w:rPr>
          <w:rFonts w:ascii="Times New Roman" w:eastAsia="Times New Roman" w:hAnsi="Times New Roman" w:cs="Times New Roman"/>
          <w:i/>
          <w:iCs/>
          <w:color w:val="333333"/>
          <w:sz w:val="32"/>
          <w:szCs w:val="32"/>
        </w:rPr>
        <w:t>abstrusus</w:t>
      </w:r>
      <w:proofErr w:type="spellEnd"/>
      <w:r w:rsidRPr="00D8032A">
        <w:rPr>
          <w:rFonts w:ascii="Times New Roman" w:eastAsia="Times New Roman" w:hAnsi="Times New Roman" w:cs="Times New Roman"/>
          <w:color w:val="333333"/>
          <w:sz w:val="32"/>
          <w:szCs w:val="32"/>
        </w:rPr>
        <w:t xml:space="preserve"> is normally acquired by cats after ingestion of a </w:t>
      </w:r>
      <w:proofErr w:type="spellStart"/>
      <w:r w:rsidRPr="00D8032A">
        <w:rPr>
          <w:rFonts w:ascii="Times New Roman" w:eastAsia="Times New Roman" w:hAnsi="Times New Roman" w:cs="Times New Roman"/>
          <w:color w:val="333333"/>
          <w:sz w:val="32"/>
          <w:szCs w:val="32"/>
        </w:rPr>
        <w:t>paratenic</w:t>
      </w:r>
      <w:proofErr w:type="spellEnd"/>
      <w:r w:rsidRPr="00D8032A">
        <w:rPr>
          <w:rFonts w:ascii="Times New Roman" w:eastAsia="Times New Roman" w:hAnsi="Times New Roman" w:cs="Times New Roman"/>
          <w:color w:val="333333"/>
          <w:sz w:val="32"/>
          <w:szCs w:val="32"/>
        </w:rPr>
        <w:t xml:space="preserve"> host such as a bird or rodent that has previously eaten the infected slug or snail intermediate host. Adults of </w:t>
      </w:r>
      <w:r w:rsidRPr="00D8032A">
        <w:rPr>
          <w:rFonts w:ascii="Times New Roman" w:eastAsia="Times New Roman" w:hAnsi="Times New Roman" w:cs="Times New Roman"/>
          <w:i/>
          <w:iCs/>
          <w:color w:val="333333"/>
          <w:sz w:val="32"/>
          <w:szCs w:val="32"/>
        </w:rPr>
        <w:t xml:space="preserve">O </w:t>
      </w:r>
      <w:proofErr w:type="spellStart"/>
      <w:r w:rsidRPr="00D8032A">
        <w:rPr>
          <w:rFonts w:ascii="Times New Roman" w:eastAsia="Times New Roman" w:hAnsi="Times New Roman" w:cs="Times New Roman"/>
          <w:i/>
          <w:iCs/>
          <w:color w:val="333333"/>
          <w:sz w:val="32"/>
          <w:szCs w:val="32"/>
        </w:rPr>
        <w:t>osleri</w:t>
      </w:r>
      <w:proofErr w:type="spellEnd"/>
      <w:r w:rsidRPr="00D8032A">
        <w:rPr>
          <w:rFonts w:ascii="Times New Roman" w:eastAsia="Times New Roman" w:hAnsi="Times New Roman" w:cs="Times New Roman"/>
          <w:color w:val="333333"/>
          <w:sz w:val="32"/>
          <w:szCs w:val="32"/>
        </w:rPr>
        <w:t xml:space="preserve"> live in nodules in the trachea of dogs, and </w:t>
      </w:r>
      <w:proofErr w:type="spellStart"/>
      <w:r w:rsidRPr="00D8032A">
        <w:rPr>
          <w:rFonts w:ascii="Times New Roman" w:eastAsia="Times New Roman" w:hAnsi="Times New Roman" w:cs="Times New Roman"/>
          <w:color w:val="333333"/>
          <w:sz w:val="32"/>
          <w:szCs w:val="32"/>
        </w:rPr>
        <w:t>larvated</w:t>
      </w:r>
      <w:proofErr w:type="spellEnd"/>
      <w:r w:rsidRPr="00D8032A">
        <w:rPr>
          <w:rFonts w:ascii="Times New Roman" w:eastAsia="Times New Roman" w:hAnsi="Times New Roman" w:cs="Times New Roman"/>
          <w:color w:val="333333"/>
          <w:sz w:val="32"/>
          <w:szCs w:val="32"/>
        </w:rPr>
        <w:t xml:space="preserve"> eggs laid by adults hatch there (32, 33</w:t>
      </w:r>
      <w:proofErr w:type="gramStart"/>
      <w:r w:rsidRPr="00D8032A">
        <w:rPr>
          <w:rFonts w:ascii="Times New Roman" w:eastAsia="Times New Roman" w:hAnsi="Times New Roman" w:cs="Times New Roman"/>
          <w:color w:val="333333"/>
          <w:sz w:val="32"/>
          <w:szCs w:val="32"/>
        </w:rPr>
        <w:t>,34</w:t>
      </w:r>
      <w:proofErr w:type="gramEnd"/>
      <w:r w:rsidRPr="00D8032A">
        <w:rPr>
          <w:rFonts w:ascii="Times New Roman" w:eastAsia="Times New Roman" w:hAnsi="Times New Roman" w:cs="Times New Roman"/>
          <w:color w:val="333333"/>
          <w:sz w:val="32"/>
          <w:szCs w:val="32"/>
        </w:rPr>
        <w:t xml:space="preserve">). Larvae migrate up the bronchial tree and may pass in the feces; however, these are not active, are often dead or degenerating, and are not an important route of transmission. Infection in domestic animals is mainly through saliva as the dam cleans her </w:t>
      </w:r>
      <w:proofErr w:type="spellStart"/>
      <w:r w:rsidRPr="00D8032A">
        <w:rPr>
          <w:rFonts w:ascii="Times New Roman" w:eastAsia="Times New Roman" w:hAnsi="Times New Roman" w:cs="Times New Roman"/>
          <w:color w:val="333333"/>
          <w:sz w:val="32"/>
          <w:szCs w:val="32"/>
        </w:rPr>
        <w:t>pups.</w:t>
      </w:r>
      <w:r w:rsidRPr="00D8032A">
        <w:rPr>
          <w:rFonts w:ascii="Times New Roman" w:eastAsia="Times New Roman" w:hAnsi="Times New Roman" w:cs="Times New Roman"/>
          <w:i/>
          <w:iCs/>
          <w:color w:val="333333"/>
          <w:sz w:val="32"/>
          <w:szCs w:val="32"/>
        </w:rPr>
        <w:t>E</w:t>
      </w:r>
      <w:proofErr w:type="spellEnd"/>
      <w:r w:rsidRPr="00D8032A">
        <w:rPr>
          <w:rFonts w:ascii="Times New Roman" w:eastAsia="Times New Roman" w:hAnsi="Times New Roman" w:cs="Times New Roman"/>
          <w:i/>
          <w:iCs/>
          <w:color w:val="333333"/>
          <w:sz w:val="32"/>
          <w:szCs w:val="32"/>
        </w:rPr>
        <w:t xml:space="preserve"> </w:t>
      </w:r>
      <w:proofErr w:type="spellStart"/>
      <w:r w:rsidRPr="00D8032A">
        <w:rPr>
          <w:rFonts w:ascii="Times New Roman" w:eastAsia="Times New Roman" w:hAnsi="Times New Roman" w:cs="Times New Roman"/>
          <w:i/>
          <w:iCs/>
          <w:color w:val="333333"/>
          <w:sz w:val="32"/>
          <w:szCs w:val="32"/>
        </w:rPr>
        <w:t>aerophilus</w:t>
      </w:r>
      <w:proofErr w:type="spellEnd"/>
      <w:r w:rsidRPr="00D8032A">
        <w:rPr>
          <w:rFonts w:ascii="Times New Roman" w:eastAsia="Times New Roman" w:hAnsi="Times New Roman" w:cs="Times New Roman"/>
          <w:color w:val="333333"/>
          <w:sz w:val="32"/>
          <w:szCs w:val="32"/>
        </w:rPr>
        <w:t xml:space="preserve"> in dogs likely has a direct cycle, with </w:t>
      </w:r>
      <w:proofErr w:type="spellStart"/>
      <w:r w:rsidRPr="00D8032A">
        <w:rPr>
          <w:rFonts w:ascii="Times New Roman" w:eastAsia="Times New Roman" w:hAnsi="Times New Roman" w:cs="Times New Roman"/>
          <w:color w:val="333333"/>
          <w:sz w:val="32"/>
          <w:szCs w:val="32"/>
        </w:rPr>
        <w:t>larvated</w:t>
      </w:r>
      <w:proofErr w:type="spellEnd"/>
      <w:r w:rsidRPr="00D8032A">
        <w:rPr>
          <w:rFonts w:ascii="Times New Roman" w:eastAsia="Times New Roman" w:hAnsi="Times New Roman" w:cs="Times New Roman"/>
          <w:color w:val="333333"/>
          <w:sz w:val="32"/>
          <w:szCs w:val="32"/>
        </w:rPr>
        <w:t xml:space="preserve"> eggs being ingested with food or water (35, 36, </w:t>
      </w:r>
      <w:proofErr w:type="gramStart"/>
      <w:r w:rsidRPr="00D8032A">
        <w:rPr>
          <w:rFonts w:ascii="Times New Roman" w:eastAsia="Times New Roman" w:hAnsi="Times New Roman" w:cs="Times New Roman"/>
          <w:color w:val="333333"/>
          <w:sz w:val="32"/>
          <w:szCs w:val="32"/>
        </w:rPr>
        <w:t>37</w:t>
      </w:r>
      <w:proofErr w:type="gramEnd"/>
      <w:r w:rsidRPr="00D8032A">
        <w:rPr>
          <w:rFonts w:ascii="Times New Roman" w:eastAsia="Times New Roman" w:hAnsi="Times New Roman" w:cs="Times New Roman"/>
          <w:color w:val="333333"/>
          <w:sz w:val="32"/>
          <w:szCs w:val="32"/>
        </w:rPr>
        <w:t>).</w:t>
      </w:r>
    </w:p>
    <w:p w:rsidR="00D8032A" w:rsidRPr="00D8032A" w:rsidRDefault="00D8032A" w:rsidP="00D8032A">
      <w:pPr>
        <w:shd w:val="clear" w:color="auto" w:fill="FFFFFF"/>
        <w:spacing w:after="75" w:line="240" w:lineRule="auto"/>
        <w:jc w:val="both"/>
        <w:outlineLvl w:val="1"/>
        <w:rPr>
          <w:rFonts w:ascii="Times New Roman" w:eastAsia="Times New Roman" w:hAnsi="Times New Roman" w:cs="Times New Roman"/>
          <w:b/>
          <w:bCs/>
          <w:color w:val="044B31"/>
          <w:sz w:val="32"/>
          <w:szCs w:val="32"/>
        </w:rPr>
      </w:pPr>
      <w:r w:rsidRPr="00D8032A">
        <w:rPr>
          <w:rFonts w:ascii="Times New Roman" w:eastAsia="Times New Roman" w:hAnsi="Times New Roman" w:cs="Times New Roman"/>
          <w:b/>
          <w:bCs/>
          <w:color w:val="044B31"/>
          <w:sz w:val="32"/>
          <w:szCs w:val="32"/>
        </w:rPr>
        <w:lastRenderedPageBreak/>
        <w:t>Pathogenesis:</w:t>
      </w:r>
    </w:p>
    <w:p w:rsidR="00D8032A" w:rsidRPr="00D8032A" w:rsidRDefault="00D8032A" w:rsidP="00D8032A">
      <w:pPr>
        <w:shd w:val="clear" w:color="auto" w:fill="FFFFFF"/>
        <w:spacing w:after="100" w:afterAutospacing="1" w:line="240" w:lineRule="auto"/>
        <w:jc w:val="both"/>
        <w:rPr>
          <w:rFonts w:ascii="Times New Roman" w:eastAsia="Times New Roman" w:hAnsi="Times New Roman" w:cs="Times New Roman"/>
          <w:color w:val="333333"/>
          <w:sz w:val="32"/>
          <w:szCs w:val="32"/>
        </w:rPr>
      </w:pPr>
      <w:r w:rsidRPr="00D8032A">
        <w:rPr>
          <w:rFonts w:ascii="Times New Roman" w:eastAsia="Times New Roman" w:hAnsi="Times New Roman" w:cs="Times New Roman"/>
          <w:color w:val="333333"/>
          <w:sz w:val="32"/>
          <w:szCs w:val="32"/>
        </w:rPr>
        <w:t xml:space="preserve">The pathogenic effect of lungworms depends on their location within the respiratory tract, the number of infective larvae ingested, and the animal’s immune state. During the </w:t>
      </w:r>
      <w:proofErr w:type="spellStart"/>
      <w:r w:rsidRPr="00D8032A">
        <w:rPr>
          <w:rFonts w:ascii="Times New Roman" w:eastAsia="Times New Roman" w:hAnsi="Times New Roman" w:cs="Times New Roman"/>
          <w:color w:val="333333"/>
          <w:sz w:val="32"/>
          <w:szCs w:val="32"/>
        </w:rPr>
        <w:t>prepatent</w:t>
      </w:r>
      <w:proofErr w:type="spellEnd"/>
      <w:r w:rsidRPr="00D8032A">
        <w:rPr>
          <w:rFonts w:ascii="Times New Roman" w:eastAsia="Times New Roman" w:hAnsi="Times New Roman" w:cs="Times New Roman"/>
          <w:color w:val="333333"/>
          <w:sz w:val="32"/>
          <w:szCs w:val="32"/>
        </w:rPr>
        <w:t xml:space="preserve"> phase of </w:t>
      </w:r>
      <w:r w:rsidRPr="00D8032A">
        <w:rPr>
          <w:rFonts w:ascii="Times New Roman" w:eastAsia="Times New Roman" w:hAnsi="Times New Roman" w:cs="Times New Roman"/>
          <w:i/>
          <w:iCs/>
          <w:color w:val="333333"/>
          <w:sz w:val="32"/>
          <w:szCs w:val="32"/>
        </w:rPr>
        <w:t xml:space="preserve">D </w:t>
      </w:r>
      <w:proofErr w:type="spellStart"/>
      <w:r w:rsidRPr="00D8032A">
        <w:rPr>
          <w:rFonts w:ascii="Times New Roman" w:eastAsia="Times New Roman" w:hAnsi="Times New Roman" w:cs="Times New Roman"/>
          <w:i/>
          <w:iCs/>
          <w:color w:val="333333"/>
          <w:sz w:val="32"/>
          <w:szCs w:val="32"/>
        </w:rPr>
        <w:t>viviparus</w:t>
      </w:r>
      <w:proofErr w:type="spellEnd"/>
      <w:r w:rsidRPr="00D8032A">
        <w:rPr>
          <w:rFonts w:ascii="Times New Roman" w:eastAsia="Times New Roman" w:hAnsi="Times New Roman" w:cs="Times New Roman"/>
          <w:color w:val="333333"/>
          <w:sz w:val="32"/>
          <w:szCs w:val="32"/>
        </w:rPr>
        <w:t xml:space="preserve"> infection, the main lesion is blockage of bronchioles by an infiltrate of eosinophils in response to the developing larvae; this results in obstruction of the airways and collapse of alveoli distal to the block. Clinical signs are moderate unless large numbers of larvae are ingested, in which case the animal may die in the </w:t>
      </w:r>
      <w:proofErr w:type="spellStart"/>
      <w:r w:rsidRPr="00D8032A">
        <w:rPr>
          <w:rFonts w:ascii="Times New Roman" w:eastAsia="Times New Roman" w:hAnsi="Times New Roman" w:cs="Times New Roman"/>
          <w:color w:val="333333"/>
          <w:sz w:val="32"/>
          <w:szCs w:val="32"/>
        </w:rPr>
        <w:t>prepatent</w:t>
      </w:r>
      <w:proofErr w:type="spellEnd"/>
      <w:r w:rsidRPr="00D8032A">
        <w:rPr>
          <w:rFonts w:ascii="Times New Roman" w:eastAsia="Times New Roman" w:hAnsi="Times New Roman" w:cs="Times New Roman"/>
          <w:color w:val="333333"/>
          <w:sz w:val="32"/>
          <w:szCs w:val="32"/>
        </w:rPr>
        <w:t xml:space="preserve"> phase with severe interstitial emphysema and pulmonary edema (38</w:t>
      </w:r>
      <w:proofErr w:type="gramStart"/>
      <w:r w:rsidRPr="00D8032A">
        <w:rPr>
          <w:rFonts w:ascii="Times New Roman" w:eastAsia="Times New Roman" w:hAnsi="Times New Roman" w:cs="Times New Roman"/>
          <w:color w:val="333333"/>
          <w:sz w:val="32"/>
          <w:szCs w:val="32"/>
        </w:rPr>
        <w:t>,39,40</w:t>
      </w:r>
      <w:proofErr w:type="gramEnd"/>
      <w:r w:rsidRPr="00D8032A">
        <w:rPr>
          <w:rFonts w:ascii="Times New Roman" w:eastAsia="Times New Roman" w:hAnsi="Times New Roman" w:cs="Times New Roman"/>
          <w:color w:val="333333"/>
          <w:sz w:val="32"/>
          <w:szCs w:val="32"/>
        </w:rPr>
        <w:t>) .</w:t>
      </w:r>
    </w:p>
    <w:p w:rsidR="00D8032A" w:rsidRPr="00D8032A" w:rsidRDefault="00D8032A" w:rsidP="00D8032A">
      <w:pPr>
        <w:shd w:val="clear" w:color="auto" w:fill="FFFFFF"/>
        <w:spacing w:after="100" w:afterAutospacing="1" w:line="240" w:lineRule="auto"/>
        <w:jc w:val="both"/>
        <w:rPr>
          <w:rFonts w:ascii="Times New Roman" w:eastAsia="Times New Roman" w:hAnsi="Times New Roman" w:cs="Times New Roman"/>
          <w:color w:val="333333"/>
          <w:sz w:val="32"/>
          <w:szCs w:val="32"/>
        </w:rPr>
      </w:pPr>
      <w:r w:rsidRPr="00D8032A">
        <w:rPr>
          <w:rFonts w:ascii="Times New Roman" w:eastAsia="Times New Roman" w:hAnsi="Times New Roman" w:cs="Times New Roman"/>
          <w:color w:val="333333"/>
          <w:sz w:val="32"/>
          <w:szCs w:val="32"/>
        </w:rPr>
        <w:t xml:space="preserve">In the patent phase, the adults in the segmental and lobar bronchi cause a bronchitis, with eosinophils, plasma cells, and lymphocytes in the bronchial wall; a cellular exudate, frothy mucus, and adult nematodes </w:t>
      </w:r>
      <w:proofErr w:type="gramStart"/>
      <w:r w:rsidRPr="00D8032A">
        <w:rPr>
          <w:rFonts w:ascii="Times New Roman" w:eastAsia="Times New Roman" w:hAnsi="Times New Roman" w:cs="Times New Roman"/>
          <w:color w:val="333333"/>
          <w:sz w:val="32"/>
          <w:szCs w:val="32"/>
        </w:rPr>
        <w:t>are found</w:t>
      </w:r>
      <w:proofErr w:type="gramEnd"/>
      <w:r w:rsidRPr="00D8032A">
        <w:rPr>
          <w:rFonts w:ascii="Times New Roman" w:eastAsia="Times New Roman" w:hAnsi="Times New Roman" w:cs="Times New Roman"/>
          <w:color w:val="333333"/>
          <w:sz w:val="32"/>
          <w:szCs w:val="32"/>
        </w:rPr>
        <w:t xml:space="preserve"> in the lumen. The bronchial irritation causes marked coughing, and the entire reaction leads to increased airway resistance (41, 42). A major component of the patent stage is development of a chronic, </w:t>
      </w:r>
      <w:proofErr w:type="spellStart"/>
      <w:r w:rsidRPr="00D8032A">
        <w:rPr>
          <w:rFonts w:ascii="Times New Roman" w:eastAsia="Times New Roman" w:hAnsi="Times New Roman" w:cs="Times New Roman"/>
          <w:color w:val="333333"/>
          <w:sz w:val="32"/>
          <w:szCs w:val="32"/>
        </w:rPr>
        <w:t>nonsuppurative</w:t>
      </w:r>
      <w:proofErr w:type="spellEnd"/>
      <w:r w:rsidRPr="00D8032A">
        <w:rPr>
          <w:rFonts w:ascii="Times New Roman" w:eastAsia="Times New Roman" w:hAnsi="Times New Roman" w:cs="Times New Roman"/>
          <w:color w:val="333333"/>
          <w:sz w:val="32"/>
          <w:szCs w:val="32"/>
        </w:rPr>
        <w:t xml:space="preserve">, eosinophilic, granulomatous pneumonia in response to eggs and first-stage larvae aspirated into alveoli and bronchioles (43, 44). </w:t>
      </w:r>
    </w:p>
    <w:p w:rsidR="00D8032A" w:rsidRPr="00D8032A" w:rsidRDefault="00D8032A" w:rsidP="00D8032A">
      <w:pPr>
        <w:shd w:val="clear" w:color="auto" w:fill="FFFFFF"/>
        <w:spacing w:after="100" w:afterAutospacing="1" w:line="240" w:lineRule="auto"/>
        <w:jc w:val="both"/>
        <w:rPr>
          <w:rFonts w:ascii="Times New Roman" w:eastAsia="Times New Roman" w:hAnsi="Times New Roman" w:cs="Times New Roman"/>
          <w:color w:val="333333"/>
          <w:sz w:val="32"/>
          <w:szCs w:val="32"/>
        </w:rPr>
      </w:pPr>
      <w:r w:rsidRPr="00D8032A">
        <w:rPr>
          <w:rFonts w:ascii="Times New Roman" w:eastAsia="Times New Roman" w:hAnsi="Times New Roman" w:cs="Times New Roman"/>
          <w:color w:val="333333"/>
          <w:sz w:val="32"/>
          <w:szCs w:val="32"/>
        </w:rPr>
        <w:t>This is usually in the caudal lobes of the lungs and is severe when widespread; in combination with the bronchitis, death may result. Interstitial emphysema, pulmonary edema, and secondary bacterial infection are complications that increase the likelihood of death. Survivors may suffer considerable weight loss (45</w:t>
      </w:r>
      <w:proofErr w:type="gramStart"/>
      <w:r w:rsidRPr="00D8032A">
        <w:rPr>
          <w:rFonts w:ascii="Times New Roman" w:eastAsia="Times New Roman" w:hAnsi="Times New Roman" w:cs="Times New Roman"/>
          <w:color w:val="333333"/>
          <w:sz w:val="32"/>
          <w:szCs w:val="32"/>
        </w:rPr>
        <w:t>,46</w:t>
      </w:r>
      <w:proofErr w:type="gramEnd"/>
      <w:r w:rsidRPr="00D8032A">
        <w:rPr>
          <w:rFonts w:ascii="Times New Roman" w:eastAsia="Times New Roman" w:hAnsi="Times New Roman" w:cs="Times New Roman"/>
          <w:color w:val="333333"/>
          <w:sz w:val="32"/>
          <w:szCs w:val="32"/>
        </w:rPr>
        <w:t>).</w:t>
      </w:r>
    </w:p>
    <w:p w:rsidR="00D8032A" w:rsidRPr="00D8032A" w:rsidRDefault="00D8032A" w:rsidP="00D8032A">
      <w:pPr>
        <w:shd w:val="clear" w:color="auto" w:fill="FFFFFF"/>
        <w:spacing w:after="100" w:afterAutospacing="1" w:line="240" w:lineRule="auto"/>
        <w:jc w:val="both"/>
        <w:rPr>
          <w:rFonts w:ascii="Times New Roman" w:eastAsia="Times New Roman" w:hAnsi="Times New Roman" w:cs="Times New Roman"/>
          <w:color w:val="333333"/>
          <w:sz w:val="32"/>
          <w:szCs w:val="32"/>
        </w:rPr>
      </w:pPr>
      <w:r w:rsidRPr="00D8032A">
        <w:rPr>
          <w:rFonts w:ascii="Times New Roman" w:eastAsia="Times New Roman" w:hAnsi="Times New Roman" w:cs="Times New Roman"/>
          <w:color w:val="333333"/>
          <w:sz w:val="32"/>
          <w:szCs w:val="32"/>
        </w:rPr>
        <w:t>If the animal survives until the end of patency (2–3 mo for </w:t>
      </w:r>
      <w:r w:rsidRPr="00D8032A">
        <w:rPr>
          <w:rFonts w:ascii="Times New Roman" w:eastAsia="Times New Roman" w:hAnsi="Times New Roman" w:cs="Times New Roman"/>
          <w:i/>
          <w:iCs/>
          <w:color w:val="333333"/>
          <w:sz w:val="32"/>
          <w:szCs w:val="32"/>
        </w:rPr>
        <w:t xml:space="preserve">D </w:t>
      </w:r>
      <w:proofErr w:type="spellStart"/>
      <w:r w:rsidRPr="00D8032A">
        <w:rPr>
          <w:rFonts w:ascii="Times New Roman" w:eastAsia="Times New Roman" w:hAnsi="Times New Roman" w:cs="Times New Roman"/>
          <w:i/>
          <w:iCs/>
          <w:color w:val="333333"/>
          <w:sz w:val="32"/>
          <w:szCs w:val="32"/>
        </w:rPr>
        <w:t>viviparus</w:t>
      </w:r>
      <w:proofErr w:type="spellEnd"/>
      <w:r w:rsidRPr="00D8032A">
        <w:rPr>
          <w:rFonts w:ascii="Times New Roman" w:eastAsia="Times New Roman" w:hAnsi="Times New Roman" w:cs="Times New Roman"/>
          <w:color w:val="333333"/>
          <w:sz w:val="32"/>
          <w:szCs w:val="32"/>
        </w:rPr>
        <w:t xml:space="preserve">), most or even all of the adult worms </w:t>
      </w:r>
      <w:proofErr w:type="gramStart"/>
      <w:r w:rsidRPr="00D8032A">
        <w:rPr>
          <w:rFonts w:ascii="Times New Roman" w:eastAsia="Times New Roman" w:hAnsi="Times New Roman" w:cs="Times New Roman"/>
          <w:color w:val="333333"/>
          <w:sz w:val="32"/>
          <w:szCs w:val="32"/>
        </w:rPr>
        <w:t>are expelled</w:t>
      </w:r>
      <w:proofErr w:type="gramEnd"/>
      <w:r w:rsidRPr="00D8032A">
        <w:rPr>
          <w:rFonts w:ascii="Times New Roman" w:eastAsia="Times New Roman" w:hAnsi="Times New Roman" w:cs="Times New Roman"/>
          <w:color w:val="333333"/>
          <w:sz w:val="32"/>
          <w:szCs w:val="32"/>
        </w:rPr>
        <w:t xml:space="preserve">, and the cellular exudate resolves over the ensuing 4 wk. Most animals recover unless secondary infection develops in the damaged lungs during the </w:t>
      </w:r>
      <w:proofErr w:type="spellStart"/>
      <w:r w:rsidRPr="00D8032A">
        <w:rPr>
          <w:rFonts w:ascii="Times New Roman" w:eastAsia="Times New Roman" w:hAnsi="Times New Roman" w:cs="Times New Roman"/>
          <w:color w:val="333333"/>
          <w:sz w:val="32"/>
          <w:szCs w:val="32"/>
        </w:rPr>
        <w:t>postpatent</w:t>
      </w:r>
      <w:proofErr w:type="spellEnd"/>
      <w:r w:rsidRPr="00D8032A">
        <w:rPr>
          <w:rFonts w:ascii="Times New Roman" w:eastAsia="Times New Roman" w:hAnsi="Times New Roman" w:cs="Times New Roman"/>
          <w:color w:val="333333"/>
          <w:sz w:val="32"/>
          <w:szCs w:val="32"/>
        </w:rPr>
        <w:t xml:space="preserve"> phase (47). In a few animals, clinical signs </w:t>
      </w:r>
      <w:proofErr w:type="gramStart"/>
      <w:r w:rsidRPr="00D8032A">
        <w:rPr>
          <w:rFonts w:ascii="Times New Roman" w:eastAsia="Times New Roman" w:hAnsi="Times New Roman" w:cs="Times New Roman"/>
          <w:color w:val="333333"/>
          <w:sz w:val="32"/>
          <w:szCs w:val="32"/>
        </w:rPr>
        <w:t>are exacerbated</w:t>
      </w:r>
      <w:proofErr w:type="gramEnd"/>
      <w:r w:rsidRPr="00D8032A">
        <w:rPr>
          <w:rFonts w:ascii="Times New Roman" w:eastAsia="Times New Roman" w:hAnsi="Times New Roman" w:cs="Times New Roman"/>
          <w:color w:val="333333"/>
          <w:sz w:val="32"/>
          <w:szCs w:val="32"/>
        </w:rPr>
        <w:t xml:space="preserve"> in the </w:t>
      </w:r>
      <w:proofErr w:type="spellStart"/>
      <w:r w:rsidRPr="00D8032A">
        <w:rPr>
          <w:rFonts w:ascii="Times New Roman" w:eastAsia="Times New Roman" w:hAnsi="Times New Roman" w:cs="Times New Roman"/>
          <w:color w:val="333333"/>
          <w:sz w:val="32"/>
          <w:szCs w:val="32"/>
        </w:rPr>
        <w:t>postpatent</w:t>
      </w:r>
      <w:proofErr w:type="spellEnd"/>
      <w:r w:rsidRPr="00D8032A">
        <w:rPr>
          <w:rFonts w:ascii="Times New Roman" w:eastAsia="Times New Roman" w:hAnsi="Times New Roman" w:cs="Times New Roman"/>
          <w:color w:val="333333"/>
          <w:sz w:val="32"/>
          <w:szCs w:val="32"/>
        </w:rPr>
        <w:t xml:space="preserve"> phase due to development of a diffuse, proliferative </w:t>
      </w:r>
      <w:proofErr w:type="spellStart"/>
      <w:r w:rsidRPr="00D8032A">
        <w:rPr>
          <w:rFonts w:ascii="Times New Roman" w:eastAsia="Times New Roman" w:hAnsi="Times New Roman" w:cs="Times New Roman"/>
          <w:color w:val="333333"/>
          <w:sz w:val="32"/>
          <w:szCs w:val="32"/>
        </w:rPr>
        <w:t>alveolitis</w:t>
      </w:r>
      <w:proofErr w:type="spellEnd"/>
      <w:r w:rsidRPr="00D8032A">
        <w:rPr>
          <w:rFonts w:ascii="Times New Roman" w:eastAsia="Times New Roman" w:hAnsi="Times New Roman" w:cs="Times New Roman"/>
          <w:color w:val="333333"/>
          <w:sz w:val="32"/>
          <w:szCs w:val="32"/>
        </w:rPr>
        <w:t xml:space="preserve"> characterized by hyperplasia of the type II alveolar epithelial cells (48). The cause is unknown, but it is seen much less </w:t>
      </w:r>
      <w:proofErr w:type="gramStart"/>
      <w:r w:rsidRPr="00D8032A">
        <w:rPr>
          <w:rFonts w:ascii="Times New Roman" w:eastAsia="Times New Roman" w:hAnsi="Times New Roman" w:cs="Times New Roman"/>
          <w:color w:val="333333"/>
          <w:sz w:val="32"/>
          <w:szCs w:val="32"/>
        </w:rPr>
        <w:t>often in</w:t>
      </w:r>
      <w:proofErr w:type="gramEnd"/>
      <w:r w:rsidRPr="00D8032A">
        <w:rPr>
          <w:rFonts w:ascii="Times New Roman" w:eastAsia="Times New Roman" w:hAnsi="Times New Roman" w:cs="Times New Roman"/>
          <w:color w:val="333333"/>
          <w:sz w:val="32"/>
          <w:szCs w:val="32"/>
        </w:rPr>
        <w:t xml:space="preserve"> cattle treated with </w:t>
      </w:r>
      <w:proofErr w:type="spellStart"/>
      <w:r w:rsidRPr="00D8032A">
        <w:rPr>
          <w:rFonts w:ascii="Times New Roman" w:eastAsia="Times New Roman" w:hAnsi="Times New Roman" w:cs="Times New Roman"/>
          <w:color w:val="333333"/>
          <w:sz w:val="32"/>
          <w:szCs w:val="32"/>
        </w:rPr>
        <w:t>anthelmintics</w:t>
      </w:r>
      <w:proofErr w:type="spellEnd"/>
      <w:r w:rsidRPr="00D8032A">
        <w:rPr>
          <w:rFonts w:ascii="Times New Roman" w:eastAsia="Times New Roman" w:hAnsi="Times New Roman" w:cs="Times New Roman"/>
          <w:color w:val="333333"/>
          <w:sz w:val="32"/>
          <w:szCs w:val="32"/>
        </w:rPr>
        <w:t xml:space="preserve"> </w:t>
      </w:r>
      <w:r w:rsidRPr="00D8032A">
        <w:rPr>
          <w:rFonts w:ascii="Times New Roman" w:eastAsia="Times New Roman" w:hAnsi="Times New Roman" w:cs="Times New Roman"/>
          <w:color w:val="333333"/>
          <w:sz w:val="32"/>
          <w:szCs w:val="32"/>
        </w:rPr>
        <w:lastRenderedPageBreak/>
        <w:t>with a persistent action against </w:t>
      </w:r>
      <w:r w:rsidRPr="00D8032A">
        <w:rPr>
          <w:rFonts w:ascii="Times New Roman" w:eastAsia="Times New Roman" w:hAnsi="Times New Roman" w:cs="Times New Roman"/>
          <w:i/>
          <w:iCs/>
          <w:color w:val="333333"/>
          <w:sz w:val="32"/>
          <w:szCs w:val="32"/>
        </w:rPr>
        <w:t xml:space="preserve">D </w:t>
      </w:r>
      <w:proofErr w:type="spellStart"/>
      <w:r w:rsidRPr="00D8032A">
        <w:rPr>
          <w:rFonts w:ascii="Times New Roman" w:eastAsia="Times New Roman" w:hAnsi="Times New Roman" w:cs="Times New Roman"/>
          <w:i/>
          <w:iCs/>
          <w:color w:val="333333"/>
          <w:sz w:val="32"/>
          <w:szCs w:val="32"/>
        </w:rPr>
        <w:t>viviparus</w:t>
      </w:r>
      <w:proofErr w:type="spellEnd"/>
      <w:r w:rsidRPr="00D8032A">
        <w:rPr>
          <w:rFonts w:ascii="Times New Roman" w:eastAsia="Times New Roman" w:hAnsi="Times New Roman" w:cs="Times New Roman"/>
          <w:color w:val="333333"/>
          <w:sz w:val="32"/>
          <w:szCs w:val="32"/>
        </w:rPr>
        <w:t> such as the macrocyclic lactones </w:t>
      </w:r>
      <w:proofErr w:type="spellStart"/>
      <w:r w:rsidRPr="00D8032A">
        <w:rPr>
          <w:rFonts w:ascii="Times New Roman" w:eastAsia="Times New Roman" w:hAnsi="Times New Roman" w:cs="Times New Roman"/>
          <w:color w:val="333333"/>
          <w:sz w:val="32"/>
          <w:szCs w:val="32"/>
        </w:rPr>
        <w:t>ivermectin</w:t>
      </w:r>
      <w:proofErr w:type="spellEnd"/>
      <w:r w:rsidRPr="00D8032A">
        <w:rPr>
          <w:rFonts w:ascii="Times New Roman" w:eastAsia="Times New Roman" w:hAnsi="Times New Roman" w:cs="Times New Roman"/>
          <w:color w:val="333333"/>
          <w:sz w:val="32"/>
          <w:szCs w:val="32"/>
        </w:rPr>
        <w:t xml:space="preserve">, </w:t>
      </w:r>
      <w:proofErr w:type="spellStart"/>
      <w:r w:rsidRPr="00D8032A">
        <w:rPr>
          <w:rFonts w:ascii="Times New Roman" w:eastAsia="Times New Roman" w:hAnsi="Times New Roman" w:cs="Times New Roman"/>
          <w:color w:val="333333"/>
          <w:sz w:val="32"/>
          <w:szCs w:val="32"/>
        </w:rPr>
        <w:t>doramectin</w:t>
      </w:r>
      <w:proofErr w:type="spellEnd"/>
      <w:r w:rsidRPr="00D8032A">
        <w:rPr>
          <w:rFonts w:ascii="Times New Roman" w:eastAsia="Times New Roman" w:hAnsi="Times New Roman" w:cs="Times New Roman"/>
          <w:color w:val="333333"/>
          <w:sz w:val="32"/>
          <w:szCs w:val="32"/>
        </w:rPr>
        <w:t xml:space="preserve">, </w:t>
      </w:r>
      <w:proofErr w:type="spellStart"/>
      <w:r w:rsidRPr="00D8032A">
        <w:rPr>
          <w:rFonts w:ascii="Times New Roman" w:eastAsia="Times New Roman" w:hAnsi="Times New Roman" w:cs="Times New Roman"/>
          <w:color w:val="333333"/>
          <w:sz w:val="32"/>
          <w:szCs w:val="32"/>
        </w:rPr>
        <w:t>eprinomectin</w:t>
      </w:r>
      <w:proofErr w:type="spellEnd"/>
      <w:r w:rsidRPr="00D8032A">
        <w:rPr>
          <w:rFonts w:ascii="Times New Roman" w:eastAsia="Times New Roman" w:hAnsi="Times New Roman" w:cs="Times New Roman"/>
          <w:color w:val="333333"/>
          <w:sz w:val="32"/>
          <w:szCs w:val="32"/>
        </w:rPr>
        <w:t xml:space="preserve">, and </w:t>
      </w:r>
      <w:proofErr w:type="spellStart"/>
      <w:r w:rsidRPr="00D8032A">
        <w:rPr>
          <w:rFonts w:ascii="Times New Roman" w:eastAsia="Times New Roman" w:hAnsi="Times New Roman" w:cs="Times New Roman"/>
          <w:color w:val="333333"/>
          <w:sz w:val="32"/>
          <w:szCs w:val="32"/>
        </w:rPr>
        <w:t>moxidectin</w:t>
      </w:r>
      <w:proofErr w:type="spellEnd"/>
      <w:r w:rsidRPr="00D8032A">
        <w:rPr>
          <w:rFonts w:ascii="Times New Roman" w:eastAsia="Times New Roman" w:hAnsi="Times New Roman" w:cs="Times New Roman"/>
          <w:color w:val="333333"/>
          <w:sz w:val="32"/>
          <w:szCs w:val="32"/>
        </w:rPr>
        <w:t xml:space="preserve"> (49).</w:t>
      </w:r>
    </w:p>
    <w:p w:rsidR="00D8032A" w:rsidRPr="00D8032A" w:rsidRDefault="00D8032A" w:rsidP="00D8032A">
      <w:pPr>
        <w:shd w:val="clear" w:color="auto" w:fill="FFFFFF"/>
        <w:spacing w:after="100" w:afterAutospacing="1" w:line="240" w:lineRule="auto"/>
        <w:jc w:val="both"/>
        <w:rPr>
          <w:rFonts w:ascii="Times New Roman" w:eastAsia="Times New Roman" w:hAnsi="Times New Roman" w:cs="Times New Roman"/>
          <w:color w:val="333333"/>
          <w:sz w:val="32"/>
          <w:szCs w:val="32"/>
        </w:rPr>
      </w:pPr>
      <w:r w:rsidRPr="00D8032A">
        <w:rPr>
          <w:rFonts w:ascii="Times New Roman" w:eastAsia="Times New Roman" w:hAnsi="Times New Roman" w:cs="Times New Roman"/>
          <w:i/>
          <w:iCs/>
          <w:color w:val="333333"/>
          <w:sz w:val="32"/>
          <w:szCs w:val="32"/>
        </w:rPr>
        <w:t xml:space="preserve">D </w:t>
      </w:r>
      <w:proofErr w:type="spellStart"/>
      <w:r w:rsidRPr="00D8032A">
        <w:rPr>
          <w:rFonts w:ascii="Times New Roman" w:eastAsia="Times New Roman" w:hAnsi="Times New Roman" w:cs="Times New Roman"/>
          <w:i/>
          <w:iCs/>
          <w:color w:val="333333"/>
          <w:sz w:val="32"/>
          <w:szCs w:val="32"/>
        </w:rPr>
        <w:t>filaria</w:t>
      </w:r>
      <w:proofErr w:type="spellEnd"/>
      <w:r w:rsidRPr="00D8032A">
        <w:rPr>
          <w:rFonts w:ascii="Times New Roman" w:eastAsia="Times New Roman" w:hAnsi="Times New Roman" w:cs="Times New Roman"/>
          <w:color w:val="333333"/>
          <w:sz w:val="32"/>
          <w:szCs w:val="32"/>
        </w:rPr>
        <w:t> is similar to </w:t>
      </w:r>
      <w:r w:rsidRPr="00D8032A">
        <w:rPr>
          <w:rFonts w:ascii="Times New Roman" w:eastAsia="Times New Roman" w:hAnsi="Times New Roman" w:cs="Times New Roman"/>
          <w:i/>
          <w:iCs/>
          <w:color w:val="333333"/>
          <w:sz w:val="32"/>
          <w:szCs w:val="32"/>
        </w:rPr>
        <w:t xml:space="preserve">D </w:t>
      </w:r>
      <w:proofErr w:type="spellStart"/>
      <w:r w:rsidRPr="00D8032A">
        <w:rPr>
          <w:rFonts w:ascii="Times New Roman" w:eastAsia="Times New Roman" w:hAnsi="Times New Roman" w:cs="Times New Roman"/>
          <w:i/>
          <w:iCs/>
          <w:color w:val="333333"/>
          <w:sz w:val="32"/>
          <w:szCs w:val="32"/>
        </w:rPr>
        <w:t>viviparus</w:t>
      </w:r>
      <w:proofErr w:type="spellEnd"/>
      <w:r w:rsidRPr="00D8032A">
        <w:rPr>
          <w:rFonts w:ascii="Times New Roman" w:eastAsia="Times New Roman" w:hAnsi="Times New Roman" w:cs="Times New Roman"/>
          <w:color w:val="333333"/>
          <w:sz w:val="32"/>
          <w:szCs w:val="32"/>
        </w:rPr>
        <w:t>, but interstitial emphysema is not a common complication. Bronchial lesions predominate in </w:t>
      </w:r>
      <w:r w:rsidRPr="00D8032A">
        <w:rPr>
          <w:rFonts w:ascii="Times New Roman" w:eastAsia="Times New Roman" w:hAnsi="Times New Roman" w:cs="Times New Roman"/>
          <w:i/>
          <w:iCs/>
          <w:color w:val="333333"/>
          <w:sz w:val="32"/>
          <w:szCs w:val="32"/>
        </w:rPr>
        <w:t xml:space="preserve">D </w:t>
      </w:r>
      <w:proofErr w:type="spellStart"/>
      <w:r w:rsidRPr="00D8032A">
        <w:rPr>
          <w:rFonts w:ascii="Times New Roman" w:eastAsia="Times New Roman" w:hAnsi="Times New Roman" w:cs="Times New Roman"/>
          <w:i/>
          <w:iCs/>
          <w:color w:val="333333"/>
          <w:sz w:val="32"/>
          <w:szCs w:val="32"/>
        </w:rPr>
        <w:t>arnfieldi</w:t>
      </w:r>
      <w:r w:rsidRPr="00D8032A">
        <w:rPr>
          <w:rFonts w:ascii="Times New Roman" w:eastAsia="Times New Roman" w:hAnsi="Times New Roman" w:cs="Times New Roman"/>
          <w:color w:val="333333"/>
          <w:sz w:val="32"/>
          <w:szCs w:val="32"/>
        </w:rPr>
        <w:t>infections</w:t>
      </w:r>
      <w:proofErr w:type="spellEnd"/>
      <w:r w:rsidRPr="00D8032A">
        <w:rPr>
          <w:rFonts w:ascii="Times New Roman" w:eastAsia="Times New Roman" w:hAnsi="Times New Roman" w:cs="Times New Roman"/>
          <w:color w:val="333333"/>
          <w:sz w:val="32"/>
          <w:szCs w:val="32"/>
        </w:rPr>
        <w:t xml:space="preserve">; when an alveolar reaction occurs, as in donkeys or foals, there are lobular areas of </w:t>
      </w:r>
      <w:proofErr w:type="spellStart"/>
      <w:r w:rsidRPr="00D8032A">
        <w:rPr>
          <w:rFonts w:ascii="Times New Roman" w:eastAsia="Times New Roman" w:hAnsi="Times New Roman" w:cs="Times New Roman"/>
          <w:color w:val="333333"/>
          <w:sz w:val="32"/>
          <w:szCs w:val="32"/>
        </w:rPr>
        <w:t>overinflation</w:t>
      </w:r>
      <w:proofErr w:type="spellEnd"/>
      <w:r w:rsidRPr="00D8032A">
        <w:rPr>
          <w:rFonts w:ascii="Times New Roman" w:eastAsia="Times New Roman" w:hAnsi="Times New Roman" w:cs="Times New Roman"/>
          <w:color w:val="333333"/>
          <w:sz w:val="32"/>
          <w:szCs w:val="32"/>
        </w:rPr>
        <w:t xml:space="preserve"> due to intermittent obstruction of small bronchi (36, 39, </w:t>
      </w:r>
      <w:proofErr w:type="gramStart"/>
      <w:r w:rsidRPr="00D8032A">
        <w:rPr>
          <w:rFonts w:ascii="Times New Roman" w:eastAsia="Times New Roman" w:hAnsi="Times New Roman" w:cs="Times New Roman"/>
          <w:color w:val="333333"/>
          <w:sz w:val="32"/>
          <w:szCs w:val="32"/>
        </w:rPr>
        <w:t>45</w:t>
      </w:r>
      <w:proofErr w:type="gramEnd"/>
      <w:r w:rsidRPr="00D8032A">
        <w:rPr>
          <w:rFonts w:ascii="Times New Roman" w:eastAsia="Times New Roman" w:hAnsi="Times New Roman" w:cs="Times New Roman"/>
          <w:color w:val="333333"/>
          <w:sz w:val="32"/>
          <w:szCs w:val="32"/>
        </w:rPr>
        <w:t>).</w:t>
      </w:r>
    </w:p>
    <w:p w:rsidR="00D8032A" w:rsidRPr="00D8032A" w:rsidRDefault="00D8032A" w:rsidP="00D8032A">
      <w:pPr>
        <w:shd w:val="clear" w:color="auto" w:fill="FFFFFF"/>
        <w:spacing w:after="100" w:afterAutospacing="1" w:line="240" w:lineRule="auto"/>
        <w:jc w:val="both"/>
        <w:rPr>
          <w:rFonts w:ascii="Times New Roman" w:eastAsia="Times New Roman" w:hAnsi="Times New Roman" w:cs="Times New Roman"/>
          <w:color w:val="333333"/>
          <w:sz w:val="32"/>
          <w:szCs w:val="32"/>
        </w:rPr>
      </w:pPr>
      <w:r w:rsidRPr="00D8032A">
        <w:rPr>
          <w:rFonts w:ascii="Times New Roman" w:eastAsia="Times New Roman" w:hAnsi="Times New Roman" w:cs="Times New Roman"/>
          <w:color w:val="333333"/>
          <w:sz w:val="32"/>
          <w:szCs w:val="32"/>
        </w:rPr>
        <w:t xml:space="preserve">The pathogenic effect of the other lungworms has a similar basis, but frequently such severe clinical signs </w:t>
      </w:r>
      <w:proofErr w:type="gramStart"/>
      <w:r w:rsidRPr="00D8032A">
        <w:rPr>
          <w:rFonts w:ascii="Times New Roman" w:eastAsia="Times New Roman" w:hAnsi="Times New Roman" w:cs="Times New Roman"/>
          <w:color w:val="333333"/>
          <w:sz w:val="32"/>
          <w:szCs w:val="32"/>
        </w:rPr>
        <w:t>are not produced</w:t>
      </w:r>
      <w:proofErr w:type="gramEnd"/>
      <w:r w:rsidRPr="00D8032A">
        <w:rPr>
          <w:rFonts w:ascii="Times New Roman" w:eastAsia="Times New Roman" w:hAnsi="Times New Roman" w:cs="Times New Roman"/>
          <w:color w:val="333333"/>
          <w:sz w:val="32"/>
          <w:szCs w:val="32"/>
        </w:rPr>
        <w:t>, perhaps because of a more restricted localization in the lungs and less severe infections. The patent phase and the associated lesions last &gt;4 mo for some lungworms (</w:t>
      </w:r>
      <w:r w:rsidRPr="00D8032A">
        <w:rPr>
          <w:rFonts w:ascii="Times New Roman" w:eastAsia="Times New Roman" w:hAnsi="Times New Roman" w:cs="Times New Roman"/>
          <w:i/>
          <w:iCs/>
          <w:color w:val="333333"/>
          <w:sz w:val="32"/>
          <w:szCs w:val="32"/>
        </w:rPr>
        <w:t xml:space="preserve">M </w:t>
      </w:r>
      <w:proofErr w:type="spellStart"/>
      <w:r w:rsidRPr="00D8032A">
        <w:rPr>
          <w:rFonts w:ascii="Times New Roman" w:eastAsia="Times New Roman" w:hAnsi="Times New Roman" w:cs="Times New Roman"/>
          <w:i/>
          <w:iCs/>
          <w:color w:val="333333"/>
          <w:sz w:val="32"/>
          <w:szCs w:val="32"/>
        </w:rPr>
        <w:t>apri</w:t>
      </w:r>
      <w:proofErr w:type="spellEnd"/>
      <w:r w:rsidRPr="00D8032A">
        <w:rPr>
          <w:rFonts w:ascii="Times New Roman" w:eastAsia="Times New Roman" w:hAnsi="Times New Roman" w:cs="Times New Roman"/>
          <w:color w:val="333333"/>
          <w:sz w:val="32"/>
          <w:szCs w:val="32"/>
        </w:rPr>
        <w:t> and </w:t>
      </w:r>
      <w:r w:rsidRPr="00D8032A">
        <w:rPr>
          <w:rFonts w:ascii="Times New Roman" w:eastAsia="Times New Roman" w:hAnsi="Times New Roman" w:cs="Times New Roman"/>
          <w:i/>
          <w:iCs/>
          <w:color w:val="333333"/>
          <w:sz w:val="32"/>
          <w:szCs w:val="32"/>
        </w:rPr>
        <w:t xml:space="preserve">A </w:t>
      </w:r>
      <w:proofErr w:type="spellStart"/>
      <w:r w:rsidRPr="00D8032A">
        <w:rPr>
          <w:rFonts w:ascii="Times New Roman" w:eastAsia="Times New Roman" w:hAnsi="Times New Roman" w:cs="Times New Roman"/>
          <w:i/>
          <w:iCs/>
          <w:color w:val="333333"/>
          <w:sz w:val="32"/>
          <w:szCs w:val="32"/>
        </w:rPr>
        <w:t>abstrusus</w:t>
      </w:r>
      <w:proofErr w:type="spellEnd"/>
      <w:r w:rsidRPr="00D8032A">
        <w:rPr>
          <w:rFonts w:ascii="Times New Roman" w:eastAsia="Times New Roman" w:hAnsi="Times New Roman" w:cs="Times New Roman"/>
          <w:color w:val="333333"/>
          <w:sz w:val="32"/>
          <w:szCs w:val="32"/>
        </w:rPr>
        <w:t xml:space="preserve">) but can be &gt;2 </w:t>
      </w:r>
      <w:proofErr w:type="spellStart"/>
      <w:r w:rsidRPr="00D8032A">
        <w:rPr>
          <w:rFonts w:ascii="Times New Roman" w:eastAsia="Times New Roman" w:hAnsi="Times New Roman" w:cs="Times New Roman"/>
          <w:color w:val="333333"/>
          <w:sz w:val="32"/>
          <w:szCs w:val="32"/>
        </w:rPr>
        <w:t>yr</w:t>
      </w:r>
      <w:proofErr w:type="spellEnd"/>
      <w:r w:rsidRPr="00D8032A">
        <w:rPr>
          <w:rFonts w:ascii="Times New Roman" w:eastAsia="Times New Roman" w:hAnsi="Times New Roman" w:cs="Times New Roman"/>
          <w:color w:val="333333"/>
          <w:sz w:val="32"/>
          <w:szCs w:val="32"/>
        </w:rPr>
        <w:t xml:space="preserve"> (</w:t>
      </w:r>
      <w:r w:rsidRPr="00D8032A">
        <w:rPr>
          <w:rFonts w:ascii="Times New Roman" w:eastAsia="Times New Roman" w:hAnsi="Times New Roman" w:cs="Times New Roman"/>
          <w:i/>
          <w:iCs/>
          <w:color w:val="333333"/>
          <w:sz w:val="32"/>
          <w:szCs w:val="32"/>
        </w:rPr>
        <w:t xml:space="preserve">M </w:t>
      </w:r>
      <w:proofErr w:type="spellStart"/>
      <w:r w:rsidRPr="00D8032A">
        <w:rPr>
          <w:rFonts w:ascii="Times New Roman" w:eastAsia="Times New Roman" w:hAnsi="Times New Roman" w:cs="Times New Roman"/>
          <w:i/>
          <w:iCs/>
          <w:color w:val="333333"/>
          <w:sz w:val="32"/>
          <w:szCs w:val="32"/>
        </w:rPr>
        <w:t>capillaris</w:t>
      </w:r>
      <w:proofErr w:type="spellEnd"/>
      <w:r w:rsidRPr="00D8032A">
        <w:rPr>
          <w:rFonts w:ascii="Times New Roman" w:eastAsia="Times New Roman" w:hAnsi="Times New Roman" w:cs="Times New Roman"/>
          <w:color w:val="333333"/>
          <w:sz w:val="32"/>
          <w:szCs w:val="32"/>
        </w:rPr>
        <w:t>) 50</w:t>
      </w:r>
      <w:proofErr w:type="gramStart"/>
      <w:r w:rsidRPr="00D8032A">
        <w:rPr>
          <w:rFonts w:ascii="Times New Roman" w:eastAsia="Times New Roman" w:hAnsi="Times New Roman" w:cs="Times New Roman"/>
          <w:color w:val="333333"/>
          <w:sz w:val="32"/>
          <w:szCs w:val="32"/>
        </w:rPr>
        <w:t>,51,53</w:t>
      </w:r>
      <w:proofErr w:type="gramEnd"/>
      <w:r w:rsidRPr="00D8032A">
        <w:rPr>
          <w:rFonts w:ascii="Times New Roman" w:eastAsia="Times New Roman" w:hAnsi="Times New Roman" w:cs="Times New Roman"/>
          <w:color w:val="333333"/>
          <w:sz w:val="32"/>
          <w:szCs w:val="32"/>
        </w:rPr>
        <w:t xml:space="preserve">). </w:t>
      </w:r>
    </w:p>
    <w:p w:rsidR="00D8032A" w:rsidRPr="00D8032A" w:rsidRDefault="00D8032A" w:rsidP="00D8032A">
      <w:pPr>
        <w:shd w:val="clear" w:color="auto" w:fill="FFFFFF"/>
        <w:spacing w:after="100" w:afterAutospacing="1" w:line="240" w:lineRule="auto"/>
        <w:jc w:val="both"/>
        <w:rPr>
          <w:rFonts w:ascii="Times New Roman" w:eastAsia="Times New Roman" w:hAnsi="Times New Roman" w:cs="Times New Roman"/>
          <w:color w:val="333333"/>
          <w:sz w:val="32"/>
          <w:szCs w:val="32"/>
        </w:rPr>
      </w:pPr>
      <w:r w:rsidRPr="00D8032A">
        <w:rPr>
          <w:rFonts w:ascii="Times New Roman" w:eastAsia="Times New Roman" w:hAnsi="Times New Roman" w:cs="Times New Roman"/>
          <w:color w:val="333333"/>
          <w:sz w:val="32"/>
          <w:szCs w:val="32"/>
        </w:rPr>
        <w:t xml:space="preserve">The lesions in pigs with </w:t>
      </w:r>
      <w:proofErr w:type="spellStart"/>
      <w:r w:rsidRPr="00D8032A">
        <w:rPr>
          <w:rFonts w:ascii="Times New Roman" w:eastAsia="Times New Roman" w:hAnsi="Times New Roman" w:cs="Times New Roman"/>
          <w:color w:val="333333"/>
          <w:sz w:val="32"/>
          <w:szCs w:val="32"/>
        </w:rPr>
        <w:t>metastrongylosis</w:t>
      </w:r>
      <w:proofErr w:type="spellEnd"/>
      <w:r w:rsidRPr="00D8032A">
        <w:rPr>
          <w:rFonts w:ascii="Times New Roman" w:eastAsia="Times New Roman" w:hAnsi="Times New Roman" w:cs="Times New Roman"/>
          <w:color w:val="333333"/>
          <w:sz w:val="32"/>
          <w:szCs w:val="32"/>
        </w:rPr>
        <w:t xml:space="preserve"> are a combination of localized bronchitis and bronchiolitis with </w:t>
      </w:r>
      <w:proofErr w:type="spellStart"/>
      <w:r w:rsidRPr="00D8032A">
        <w:rPr>
          <w:rFonts w:ascii="Times New Roman" w:eastAsia="Times New Roman" w:hAnsi="Times New Roman" w:cs="Times New Roman"/>
          <w:color w:val="333333"/>
          <w:sz w:val="32"/>
          <w:szCs w:val="32"/>
        </w:rPr>
        <w:t>overinflation</w:t>
      </w:r>
      <w:proofErr w:type="spellEnd"/>
      <w:r w:rsidRPr="00D8032A">
        <w:rPr>
          <w:rFonts w:ascii="Times New Roman" w:eastAsia="Times New Roman" w:hAnsi="Times New Roman" w:cs="Times New Roman"/>
          <w:color w:val="333333"/>
          <w:sz w:val="32"/>
          <w:szCs w:val="32"/>
        </w:rPr>
        <w:t xml:space="preserve"> of related alveoli, usually at the tips and midway along the diaphragmatic lobes (15, 34, </w:t>
      </w:r>
      <w:proofErr w:type="gramStart"/>
      <w:r w:rsidRPr="00D8032A">
        <w:rPr>
          <w:rFonts w:ascii="Times New Roman" w:eastAsia="Times New Roman" w:hAnsi="Times New Roman" w:cs="Times New Roman"/>
          <w:color w:val="333333"/>
          <w:sz w:val="32"/>
          <w:szCs w:val="32"/>
        </w:rPr>
        <w:t>36</w:t>
      </w:r>
      <w:proofErr w:type="gramEnd"/>
      <w:r w:rsidRPr="00D8032A">
        <w:rPr>
          <w:rFonts w:ascii="Times New Roman" w:eastAsia="Times New Roman" w:hAnsi="Times New Roman" w:cs="Times New Roman"/>
          <w:color w:val="333333"/>
          <w:sz w:val="32"/>
          <w:szCs w:val="32"/>
        </w:rPr>
        <w:t xml:space="preserve">). </w:t>
      </w:r>
    </w:p>
    <w:p w:rsidR="00D8032A" w:rsidRPr="00D8032A" w:rsidRDefault="00D8032A" w:rsidP="00D8032A">
      <w:pPr>
        <w:shd w:val="clear" w:color="auto" w:fill="FFFFFF"/>
        <w:spacing w:after="100" w:afterAutospacing="1" w:line="240" w:lineRule="auto"/>
        <w:jc w:val="both"/>
        <w:rPr>
          <w:rFonts w:ascii="Times New Roman" w:eastAsia="Times New Roman" w:hAnsi="Times New Roman" w:cs="Times New Roman"/>
          <w:color w:val="333333"/>
          <w:sz w:val="32"/>
          <w:szCs w:val="32"/>
        </w:rPr>
      </w:pPr>
      <w:r w:rsidRPr="00D8032A">
        <w:rPr>
          <w:rFonts w:ascii="Times New Roman" w:eastAsia="Times New Roman" w:hAnsi="Times New Roman" w:cs="Times New Roman"/>
          <w:color w:val="333333"/>
          <w:sz w:val="32"/>
          <w:szCs w:val="32"/>
        </w:rPr>
        <w:t>Associated with the mass of nematodes in the lumen is hypertrophy and hyperplasia of bronchiolar and alveolar duct smooth muscle with marked mucous cell hyperplasia (54). Near the end of the patent period (as adult worms are killed), gray-green lymphoid nodules (2–4 mm) are formed; fragments of dead worms may be seen microscopically in these nodules composed of lymphocytes and plasma cells surrounding a central zone of eosinophils (55).</w:t>
      </w:r>
    </w:p>
    <w:p w:rsidR="00D8032A" w:rsidRPr="00D8032A" w:rsidRDefault="00D8032A" w:rsidP="00D8032A">
      <w:pPr>
        <w:shd w:val="clear" w:color="auto" w:fill="FFFFFF"/>
        <w:spacing w:after="100" w:afterAutospacing="1" w:line="240" w:lineRule="auto"/>
        <w:jc w:val="both"/>
        <w:rPr>
          <w:rFonts w:ascii="Times New Roman" w:eastAsia="Times New Roman" w:hAnsi="Times New Roman" w:cs="Times New Roman"/>
          <w:color w:val="333333"/>
          <w:sz w:val="32"/>
          <w:szCs w:val="32"/>
        </w:rPr>
      </w:pPr>
      <w:r w:rsidRPr="00D8032A">
        <w:rPr>
          <w:rFonts w:ascii="Times New Roman" w:eastAsia="Times New Roman" w:hAnsi="Times New Roman" w:cs="Times New Roman"/>
          <w:color w:val="333333"/>
          <w:sz w:val="32"/>
          <w:szCs w:val="32"/>
        </w:rPr>
        <w:t>In </w:t>
      </w:r>
      <w:r w:rsidRPr="00D8032A">
        <w:rPr>
          <w:rFonts w:ascii="Times New Roman" w:eastAsia="Times New Roman" w:hAnsi="Times New Roman" w:cs="Times New Roman"/>
          <w:i/>
          <w:iCs/>
          <w:color w:val="333333"/>
          <w:sz w:val="32"/>
          <w:szCs w:val="32"/>
        </w:rPr>
        <w:t xml:space="preserve">M </w:t>
      </w:r>
      <w:proofErr w:type="spellStart"/>
      <w:r w:rsidRPr="00D8032A">
        <w:rPr>
          <w:rFonts w:ascii="Times New Roman" w:eastAsia="Times New Roman" w:hAnsi="Times New Roman" w:cs="Times New Roman"/>
          <w:i/>
          <w:iCs/>
          <w:color w:val="333333"/>
          <w:sz w:val="32"/>
          <w:szCs w:val="32"/>
        </w:rPr>
        <w:t>capillaris</w:t>
      </w:r>
      <w:proofErr w:type="spellEnd"/>
      <w:r w:rsidRPr="00D8032A">
        <w:rPr>
          <w:rFonts w:ascii="Times New Roman" w:eastAsia="Times New Roman" w:hAnsi="Times New Roman" w:cs="Times New Roman"/>
          <w:color w:val="333333"/>
          <w:sz w:val="32"/>
          <w:szCs w:val="32"/>
        </w:rPr>
        <w:t> and </w:t>
      </w:r>
      <w:r w:rsidRPr="00D8032A">
        <w:rPr>
          <w:rFonts w:ascii="Times New Roman" w:eastAsia="Times New Roman" w:hAnsi="Times New Roman" w:cs="Times New Roman"/>
          <w:i/>
          <w:iCs/>
          <w:color w:val="333333"/>
          <w:sz w:val="32"/>
          <w:szCs w:val="32"/>
        </w:rPr>
        <w:t xml:space="preserve">P </w:t>
      </w:r>
      <w:proofErr w:type="spellStart"/>
      <w:r w:rsidRPr="00D8032A">
        <w:rPr>
          <w:rFonts w:ascii="Times New Roman" w:eastAsia="Times New Roman" w:hAnsi="Times New Roman" w:cs="Times New Roman"/>
          <w:i/>
          <w:iCs/>
          <w:color w:val="333333"/>
          <w:sz w:val="32"/>
          <w:szCs w:val="32"/>
        </w:rPr>
        <w:t>rufescens</w:t>
      </w:r>
      <w:proofErr w:type="spellEnd"/>
      <w:r w:rsidRPr="00D8032A">
        <w:rPr>
          <w:rFonts w:ascii="Times New Roman" w:eastAsia="Times New Roman" w:hAnsi="Times New Roman" w:cs="Times New Roman"/>
          <w:color w:val="333333"/>
          <w:sz w:val="32"/>
          <w:szCs w:val="32"/>
        </w:rPr>
        <w:t xml:space="preserve"> infections, chronic, eosinophilic, granulomatous pneumonia seems to predominate; the reaction is in the bronchioles and alveoli that contain the parasites, their eggs, or larvae (12, 17). </w:t>
      </w:r>
    </w:p>
    <w:p w:rsidR="00D8032A" w:rsidRPr="00D8032A" w:rsidRDefault="00D8032A" w:rsidP="00D8032A">
      <w:pPr>
        <w:shd w:val="clear" w:color="auto" w:fill="FFFFFF"/>
        <w:spacing w:after="100" w:afterAutospacing="1" w:line="240" w:lineRule="auto"/>
        <w:jc w:val="both"/>
        <w:rPr>
          <w:rFonts w:ascii="Times New Roman" w:eastAsia="Times New Roman" w:hAnsi="Times New Roman" w:cs="Times New Roman"/>
          <w:color w:val="333333"/>
          <w:sz w:val="32"/>
          <w:szCs w:val="32"/>
        </w:rPr>
      </w:pPr>
      <w:proofErr w:type="gramStart"/>
      <w:r w:rsidRPr="00D8032A">
        <w:rPr>
          <w:rFonts w:ascii="Times New Roman" w:eastAsia="Times New Roman" w:hAnsi="Times New Roman" w:cs="Times New Roman"/>
          <w:color w:val="333333"/>
          <w:sz w:val="32"/>
          <w:szCs w:val="32"/>
        </w:rPr>
        <w:t xml:space="preserve">They are surrounded by macrophages, giant cells, eosinophils, and other </w:t>
      </w:r>
      <w:proofErr w:type="spellStart"/>
      <w:r w:rsidRPr="00D8032A">
        <w:rPr>
          <w:rFonts w:ascii="Times New Roman" w:eastAsia="Times New Roman" w:hAnsi="Times New Roman" w:cs="Times New Roman"/>
          <w:color w:val="333333"/>
          <w:sz w:val="32"/>
          <w:szCs w:val="32"/>
        </w:rPr>
        <w:t>immunoinflammatory</w:t>
      </w:r>
      <w:proofErr w:type="spellEnd"/>
      <w:r w:rsidRPr="00D8032A">
        <w:rPr>
          <w:rFonts w:ascii="Times New Roman" w:eastAsia="Times New Roman" w:hAnsi="Times New Roman" w:cs="Times New Roman"/>
          <w:color w:val="333333"/>
          <w:sz w:val="32"/>
          <w:szCs w:val="32"/>
        </w:rPr>
        <w:t xml:space="preserve"> cells, which produce gray or beige plaques (1–2 cm) </w:t>
      </w:r>
      <w:proofErr w:type="spellStart"/>
      <w:r w:rsidRPr="00D8032A">
        <w:rPr>
          <w:rFonts w:ascii="Times New Roman" w:eastAsia="Times New Roman" w:hAnsi="Times New Roman" w:cs="Times New Roman"/>
          <w:color w:val="333333"/>
          <w:sz w:val="32"/>
          <w:szCs w:val="32"/>
        </w:rPr>
        <w:t>subpleurally</w:t>
      </w:r>
      <w:proofErr w:type="spellEnd"/>
      <w:r w:rsidRPr="00D8032A">
        <w:rPr>
          <w:rFonts w:ascii="Times New Roman" w:eastAsia="Times New Roman" w:hAnsi="Times New Roman" w:cs="Times New Roman"/>
          <w:color w:val="333333"/>
          <w:sz w:val="32"/>
          <w:szCs w:val="32"/>
        </w:rPr>
        <w:t xml:space="preserve"> in the dorsal border of the caudal lung lobes (56)</w:t>
      </w:r>
      <w:proofErr w:type="gramEnd"/>
      <w:r w:rsidRPr="00D8032A">
        <w:rPr>
          <w:rFonts w:ascii="Times New Roman" w:eastAsia="Times New Roman" w:hAnsi="Times New Roman" w:cs="Times New Roman"/>
          <w:color w:val="333333"/>
          <w:sz w:val="32"/>
          <w:szCs w:val="32"/>
        </w:rPr>
        <w:t xml:space="preserve">. Small (1–2 mm), greenish, nodular lesions may also develop. The effect of these </w:t>
      </w:r>
      <w:r w:rsidRPr="00D8032A">
        <w:rPr>
          <w:rFonts w:ascii="Times New Roman" w:eastAsia="Times New Roman" w:hAnsi="Times New Roman" w:cs="Times New Roman"/>
          <w:color w:val="333333"/>
          <w:sz w:val="32"/>
          <w:szCs w:val="32"/>
        </w:rPr>
        <w:lastRenderedPageBreak/>
        <w:t xml:space="preserve">lesions in sheep is minor, perhaps because of the predominantly </w:t>
      </w:r>
      <w:proofErr w:type="spellStart"/>
      <w:r w:rsidRPr="00D8032A">
        <w:rPr>
          <w:rFonts w:ascii="Times New Roman" w:eastAsia="Times New Roman" w:hAnsi="Times New Roman" w:cs="Times New Roman"/>
          <w:color w:val="333333"/>
          <w:sz w:val="32"/>
          <w:szCs w:val="32"/>
        </w:rPr>
        <w:t>subpleural</w:t>
      </w:r>
      <w:proofErr w:type="spellEnd"/>
      <w:r w:rsidRPr="00D8032A">
        <w:rPr>
          <w:rFonts w:ascii="Times New Roman" w:eastAsia="Times New Roman" w:hAnsi="Times New Roman" w:cs="Times New Roman"/>
          <w:color w:val="333333"/>
          <w:sz w:val="32"/>
          <w:szCs w:val="32"/>
        </w:rPr>
        <w:t xml:space="preserve"> location. This infection represents the lower end of the pathogenic spectrum for lungworms (22, 25, </w:t>
      </w:r>
      <w:proofErr w:type="gramStart"/>
      <w:r w:rsidRPr="00D8032A">
        <w:rPr>
          <w:rFonts w:ascii="Times New Roman" w:eastAsia="Times New Roman" w:hAnsi="Times New Roman" w:cs="Times New Roman"/>
          <w:color w:val="333333"/>
          <w:sz w:val="32"/>
          <w:szCs w:val="32"/>
        </w:rPr>
        <w:t>35</w:t>
      </w:r>
      <w:proofErr w:type="gramEnd"/>
      <w:r w:rsidRPr="00D8032A">
        <w:rPr>
          <w:rFonts w:ascii="Times New Roman" w:eastAsia="Times New Roman" w:hAnsi="Times New Roman" w:cs="Times New Roman"/>
          <w:color w:val="333333"/>
          <w:sz w:val="32"/>
          <w:szCs w:val="32"/>
        </w:rPr>
        <w:t>).</w:t>
      </w:r>
    </w:p>
    <w:p w:rsidR="00D8032A" w:rsidRPr="00D8032A" w:rsidRDefault="00D8032A" w:rsidP="00D8032A">
      <w:pPr>
        <w:shd w:val="clear" w:color="auto" w:fill="FFFFFF"/>
        <w:spacing w:after="100" w:afterAutospacing="1" w:line="240" w:lineRule="auto"/>
        <w:jc w:val="both"/>
        <w:rPr>
          <w:rFonts w:ascii="Times New Roman" w:eastAsia="Times New Roman" w:hAnsi="Times New Roman" w:cs="Times New Roman"/>
          <w:color w:val="333333"/>
          <w:sz w:val="32"/>
          <w:szCs w:val="32"/>
        </w:rPr>
      </w:pPr>
      <w:r w:rsidRPr="00D8032A">
        <w:rPr>
          <w:rFonts w:ascii="Times New Roman" w:eastAsia="Times New Roman" w:hAnsi="Times New Roman" w:cs="Times New Roman"/>
          <w:color w:val="333333"/>
          <w:sz w:val="32"/>
          <w:szCs w:val="32"/>
        </w:rPr>
        <w:t>In cats, </w:t>
      </w:r>
      <w:proofErr w:type="gramStart"/>
      <w:r w:rsidRPr="00D8032A">
        <w:rPr>
          <w:rFonts w:ascii="Times New Roman" w:eastAsia="Times New Roman" w:hAnsi="Times New Roman" w:cs="Times New Roman"/>
          <w:i/>
          <w:iCs/>
          <w:color w:val="333333"/>
          <w:sz w:val="32"/>
          <w:szCs w:val="32"/>
        </w:rPr>
        <w:t>A</w:t>
      </w:r>
      <w:proofErr w:type="gramEnd"/>
      <w:r w:rsidRPr="00D8032A">
        <w:rPr>
          <w:rFonts w:ascii="Times New Roman" w:eastAsia="Times New Roman" w:hAnsi="Times New Roman" w:cs="Times New Roman"/>
          <w:i/>
          <w:iCs/>
          <w:color w:val="333333"/>
          <w:sz w:val="32"/>
          <w:szCs w:val="32"/>
        </w:rPr>
        <w:t xml:space="preserve"> </w:t>
      </w:r>
      <w:proofErr w:type="spellStart"/>
      <w:r w:rsidRPr="00D8032A">
        <w:rPr>
          <w:rFonts w:ascii="Times New Roman" w:eastAsia="Times New Roman" w:hAnsi="Times New Roman" w:cs="Times New Roman"/>
          <w:i/>
          <w:iCs/>
          <w:color w:val="333333"/>
          <w:sz w:val="32"/>
          <w:szCs w:val="32"/>
        </w:rPr>
        <w:t>abstrusus</w:t>
      </w:r>
      <w:proofErr w:type="spellEnd"/>
      <w:r w:rsidRPr="00D8032A">
        <w:rPr>
          <w:rFonts w:ascii="Times New Roman" w:eastAsia="Times New Roman" w:hAnsi="Times New Roman" w:cs="Times New Roman"/>
          <w:color w:val="333333"/>
          <w:sz w:val="32"/>
          <w:szCs w:val="32"/>
        </w:rPr>
        <w:t> produces nodular areas of granulomatous pneumonia in the caudal lobes that, if sufficiently generalized, can be clinically significant and occasionally fatal; a notable feature is the hypertrophy and hyperplasia of the smooth muscle in the media of pulmonary arteries and arterioles. The nodules of </w:t>
      </w:r>
      <w:r w:rsidRPr="00D8032A">
        <w:rPr>
          <w:rFonts w:ascii="Times New Roman" w:eastAsia="Times New Roman" w:hAnsi="Times New Roman" w:cs="Times New Roman"/>
          <w:i/>
          <w:iCs/>
          <w:color w:val="333333"/>
          <w:sz w:val="32"/>
          <w:szCs w:val="32"/>
        </w:rPr>
        <w:t xml:space="preserve">O </w:t>
      </w:r>
      <w:proofErr w:type="spellStart"/>
      <w:r w:rsidRPr="00D8032A">
        <w:rPr>
          <w:rFonts w:ascii="Times New Roman" w:eastAsia="Times New Roman" w:hAnsi="Times New Roman" w:cs="Times New Roman"/>
          <w:i/>
          <w:iCs/>
          <w:color w:val="333333"/>
          <w:sz w:val="32"/>
          <w:szCs w:val="32"/>
        </w:rPr>
        <w:t>osleri</w:t>
      </w:r>
      <w:proofErr w:type="spellEnd"/>
      <w:r w:rsidRPr="00D8032A">
        <w:rPr>
          <w:rFonts w:ascii="Times New Roman" w:eastAsia="Times New Roman" w:hAnsi="Times New Roman" w:cs="Times New Roman"/>
          <w:color w:val="333333"/>
          <w:sz w:val="32"/>
          <w:szCs w:val="32"/>
        </w:rPr>
        <w:t>, found in the mucous membrane of the trachea and large bronchi, can produce extreme airway irritation and persistent coughing. </w:t>
      </w:r>
      <w:r w:rsidRPr="00D8032A">
        <w:rPr>
          <w:rFonts w:ascii="Times New Roman" w:eastAsia="Times New Roman" w:hAnsi="Times New Roman" w:cs="Times New Roman"/>
          <w:i/>
          <w:iCs/>
          <w:color w:val="333333"/>
          <w:sz w:val="32"/>
          <w:szCs w:val="32"/>
        </w:rPr>
        <w:t xml:space="preserve">C </w:t>
      </w:r>
      <w:proofErr w:type="spellStart"/>
      <w:r w:rsidRPr="00D8032A">
        <w:rPr>
          <w:rFonts w:ascii="Times New Roman" w:eastAsia="Times New Roman" w:hAnsi="Times New Roman" w:cs="Times New Roman"/>
          <w:i/>
          <w:iCs/>
          <w:color w:val="333333"/>
          <w:sz w:val="32"/>
          <w:szCs w:val="32"/>
        </w:rPr>
        <w:t>vulpis</w:t>
      </w:r>
      <w:proofErr w:type="spellEnd"/>
      <w:r w:rsidRPr="00D8032A">
        <w:rPr>
          <w:rFonts w:ascii="Times New Roman" w:eastAsia="Times New Roman" w:hAnsi="Times New Roman" w:cs="Times New Roman"/>
          <w:color w:val="333333"/>
          <w:sz w:val="32"/>
          <w:szCs w:val="32"/>
        </w:rPr>
        <w:t> infections result in chronic bronchitis and bronchiolitis, which leads to chronic coughing. </w:t>
      </w:r>
      <w:r w:rsidRPr="00D8032A">
        <w:rPr>
          <w:rFonts w:ascii="Times New Roman" w:eastAsia="Times New Roman" w:hAnsi="Times New Roman" w:cs="Times New Roman"/>
          <w:i/>
          <w:iCs/>
          <w:color w:val="333333"/>
          <w:sz w:val="32"/>
          <w:szCs w:val="32"/>
        </w:rPr>
        <w:t xml:space="preserve">E </w:t>
      </w:r>
      <w:proofErr w:type="spellStart"/>
      <w:r w:rsidRPr="00D8032A">
        <w:rPr>
          <w:rFonts w:ascii="Times New Roman" w:eastAsia="Times New Roman" w:hAnsi="Times New Roman" w:cs="Times New Roman"/>
          <w:i/>
          <w:iCs/>
          <w:color w:val="333333"/>
          <w:sz w:val="32"/>
          <w:szCs w:val="32"/>
        </w:rPr>
        <w:t>aerophilus</w:t>
      </w:r>
      <w:r w:rsidRPr="00D8032A">
        <w:rPr>
          <w:rFonts w:ascii="Times New Roman" w:eastAsia="Times New Roman" w:hAnsi="Times New Roman" w:cs="Times New Roman"/>
          <w:color w:val="333333"/>
          <w:sz w:val="32"/>
          <w:szCs w:val="32"/>
        </w:rPr>
        <w:t>infections</w:t>
      </w:r>
      <w:proofErr w:type="spellEnd"/>
      <w:r w:rsidRPr="00D8032A">
        <w:rPr>
          <w:rFonts w:ascii="Times New Roman" w:eastAsia="Times New Roman" w:hAnsi="Times New Roman" w:cs="Times New Roman"/>
          <w:color w:val="333333"/>
          <w:sz w:val="32"/>
          <w:szCs w:val="32"/>
        </w:rPr>
        <w:t xml:space="preserve"> in dogs </w:t>
      </w:r>
      <w:proofErr w:type="gramStart"/>
      <w:r w:rsidRPr="00D8032A">
        <w:rPr>
          <w:rFonts w:ascii="Times New Roman" w:eastAsia="Times New Roman" w:hAnsi="Times New Roman" w:cs="Times New Roman"/>
          <w:color w:val="333333"/>
          <w:sz w:val="32"/>
          <w:szCs w:val="32"/>
        </w:rPr>
        <w:t>are usually well tolerated</w:t>
      </w:r>
      <w:proofErr w:type="gramEnd"/>
      <w:r w:rsidRPr="00D8032A">
        <w:rPr>
          <w:rFonts w:ascii="Times New Roman" w:eastAsia="Times New Roman" w:hAnsi="Times New Roman" w:cs="Times New Roman"/>
          <w:color w:val="333333"/>
          <w:sz w:val="32"/>
          <w:szCs w:val="32"/>
        </w:rPr>
        <w:t xml:space="preserve"> but may cause chronic </w:t>
      </w:r>
      <w:proofErr w:type="spellStart"/>
      <w:r w:rsidRPr="00D8032A">
        <w:rPr>
          <w:rFonts w:ascii="Times New Roman" w:eastAsia="Times New Roman" w:hAnsi="Times New Roman" w:cs="Times New Roman"/>
          <w:color w:val="333333"/>
          <w:sz w:val="32"/>
          <w:szCs w:val="32"/>
        </w:rPr>
        <w:t>tracheitis</w:t>
      </w:r>
      <w:proofErr w:type="spellEnd"/>
      <w:r w:rsidRPr="00D8032A">
        <w:rPr>
          <w:rFonts w:ascii="Times New Roman" w:eastAsia="Times New Roman" w:hAnsi="Times New Roman" w:cs="Times New Roman"/>
          <w:color w:val="333333"/>
          <w:sz w:val="32"/>
          <w:szCs w:val="32"/>
        </w:rPr>
        <w:t xml:space="preserve"> and bronchitis (57, 58).</w:t>
      </w:r>
    </w:p>
    <w:p w:rsidR="00D8032A" w:rsidRPr="00D8032A" w:rsidRDefault="00D8032A" w:rsidP="00D8032A">
      <w:pPr>
        <w:shd w:val="clear" w:color="auto" w:fill="FFFFFF"/>
        <w:spacing w:after="100" w:afterAutospacing="1" w:line="240" w:lineRule="auto"/>
        <w:jc w:val="both"/>
        <w:rPr>
          <w:rFonts w:ascii="Times New Roman" w:eastAsia="Times New Roman" w:hAnsi="Times New Roman" w:cs="Times New Roman"/>
          <w:color w:val="333333"/>
          <w:sz w:val="32"/>
          <w:szCs w:val="32"/>
        </w:rPr>
      </w:pPr>
      <w:r w:rsidRPr="00D8032A">
        <w:rPr>
          <w:rFonts w:ascii="Times New Roman" w:eastAsia="Times New Roman" w:hAnsi="Times New Roman" w:cs="Times New Roman"/>
          <w:color w:val="333333"/>
          <w:sz w:val="32"/>
          <w:szCs w:val="32"/>
        </w:rPr>
        <w:t xml:space="preserve">In adult animals not previously exposed to infection, the lesions and pathogenesis are the same as in young animals. However, in adults with some degree of immunity, </w:t>
      </w:r>
      <w:proofErr w:type="spellStart"/>
      <w:r w:rsidRPr="00D8032A">
        <w:rPr>
          <w:rFonts w:ascii="Times New Roman" w:eastAsia="Times New Roman" w:hAnsi="Times New Roman" w:cs="Times New Roman"/>
          <w:color w:val="333333"/>
          <w:sz w:val="32"/>
          <w:szCs w:val="32"/>
        </w:rPr>
        <w:t>reexposure</w:t>
      </w:r>
      <w:proofErr w:type="spellEnd"/>
      <w:r w:rsidRPr="00D8032A">
        <w:rPr>
          <w:rFonts w:ascii="Times New Roman" w:eastAsia="Times New Roman" w:hAnsi="Times New Roman" w:cs="Times New Roman"/>
          <w:color w:val="333333"/>
          <w:sz w:val="32"/>
          <w:szCs w:val="32"/>
        </w:rPr>
        <w:t xml:space="preserve"> to the parasite (</w:t>
      </w:r>
      <w:proofErr w:type="spellStart"/>
      <w:r w:rsidRPr="00D8032A">
        <w:rPr>
          <w:rFonts w:ascii="Times New Roman" w:eastAsia="Times New Roman" w:hAnsi="Times New Roman" w:cs="Times New Roman"/>
          <w:color w:val="333333"/>
          <w:sz w:val="32"/>
          <w:szCs w:val="32"/>
        </w:rPr>
        <w:t>eg</w:t>
      </w:r>
      <w:proofErr w:type="spellEnd"/>
      <w:r w:rsidRPr="00D8032A">
        <w:rPr>
          <w:rFonts w:ascii="Times New Roman" w:eastAsia="Times New Roman" w:hAnsi="Times New Roman" w:cs="Times New Roman"/>
          <w:color w:val="333333"/>
          <w:sz w:val="32"/>
          <w:szCs w:val="32"/>
        </w:rPr>
        <w:t xml:space="preserve">, husk in adult cattle) can result in different lesions. Despite the immune response, many larvae reach the lungs before they are killed in the terminal bronchioles and alveoli (34, 45, </w:t>
      </w:r>
      <w:proofErr w:type="gramStart"/>
      <w:r w:rsidRPr="00D8032A">
        <w:rPr>
          <w:rFonts w:ascii="Times New Roman" w:eastAsia="Times New Roman" w:hAnsi="Times New Roman" w:cs="Times New Roman"/>
          <w:color w:val="333333"/>
          <w:sz w:val="32"/>
          <w:szCs w:val="32"/>
        </w:rPr>
        <w:t>54</w:t>
      </w:r>
      <w:proofErr w:type="gramEnd"/>
      <w:r w:rsidRPr="00D8032A">
        <w:rPr>
          <w:rFonts w:ascii="Times New Roman" w:eastAsia="Times New Roman" w:hAnsi="Times New Roman" w:cs="Times New Roman"/>
          <w:color w:val="333333"/>
          <w:sz w:val="32"/>
          <w:szCs w:val="32"/>
        </w:rPr>
        <w:t xml:space="preserve">). </w:t>
      </w:r>
    </w:p>
    <w:p w:rsidR="00D8032A" w:rsidRPr="00D8032A" w:rsidRDefault="00D8032A" w:rsidP="00D8032A">
      <w:pPr>
        <w:shd w:val="clear" w:color="auto" w:fill="FFFFFF"/>
        <w:spacing w:after="100" w:afterAutospacing="1" w:line="240" w:lineRule="auto"/>
        <w:jc w:val="both"/>
        <w:rPr>
          <w:rFonts w:ascii="Times New Roman" w:eastAsia="Times New Roman" w:hAnsi="Times New Roman" w:cs="Times New Roman"/>
          <w:color w:val="333333"/>
          <w:sz w:val="32"/>
          <w:szCs w:val="32"/>
        </w:rPr>
      </w:pPr>
      <w:r w:rsidRPr="00D8032A">
        <w:rPr>
          <w:rFonts w:ascii="Times New Roman" w:eastAsia="Times New Roman" w:hAnsi="Times New Roman" w:cs="Times New Roman"/>
          <w:color w:val="333333"/>
          <w:sz w:val="32"/>
          <w:szCs w:val="32"/>
        </w:rPr>
        <w:t>Larvae not killed in the terminal bronchioles may reach the bronchi and cause a bronchitis characterized by marked eosinophilic infiltration of the bronchial walls and greenish yellow exudate in the lumen comprising eosinophils, other inflammatory cells, and parasitic debris. The reaction associated with this process can lead to severe clinical signs if the nodules are numerous and the eosinophilic bronchitis extensive; this is responsible for the reinfection phenomenon 47</w:t>
      </w:r>
      <w:proofErr w:type="gramStart"/>
      <w:r w:rsidRPr="00D8032A">
        <w:rPr>
          <w:rFonts w:ascii="Times New Roman" w:eastAsia="Times New Roman" w:hAnsi="Times New Roman" w:cs="Times New Roman"/>
          <w:color w:val="333333"/>
          <w:sz w:val="32"/>
          <w:szCs w:val="32"/>
        </w:rPr>
        <w:t>,59</w:t>
      </w:r>
      <w:proofErr w:type="gramEnd"/>
      <w:r w:rsidRPr="00D8032A">
        <w:rPr>
          <w:rFonts w:ascii="Times New Roman" w:eastAsia="Times New Roman" w:hAnsi="Times New Roman" w:cs="Times New Roman"/>
          <w:color w:val="333333"/>
          <w:sz w:val="32"/>
          <w:szCs w:val="32"/>
        </w:rPr>
        <w:t>).</w:t>
      </w:r>
    </w:p>
    <w:p w:rsidR="00D8032A" w:rsidRPr="00D8032A" w:rsidRDefault="00D8032A" w:rsidP="00D8032A">
      <w:pPr>
        <w:shd w:val="clear" w:color="auto" w:fill="FFFFFF"/>
        <w:spacing w:after="75" w:line="240" w:lineRule="auto"/>
        <w:jc w:val="both"/>
        <w:outlineLvl w:val="1"/>
        <w:rPr>
          <w:rFonts w:ascii="Times New Roman" w:eastAsia="Times New Roman" w:hAnsi="Times New Roman" w:cs="Times New Roman"/>
          <w:b/>
          <w:bCs/>
          <w:color w:val="044B31"/>
          <w:sz w:val="32"/>
          <w:szCs w:val="32"/>
        </w:rPr>
      </w:pPr>
      <w:r w:rsidRPr="00D8032A">
        <w:rPr>
          <w:rFonts w:ascii="Times New Roman" w:eastAsia="Times New Roman" w:hAnsi="Times New Roman" w:cs="Times New Roman"/>
          <w:b/>
          <w:bCs/>
          <w:color w:val="044B31"/>
          <w:sz w:val="32"/>
          <w:szCs w:val="32"/>
        </w:rPr>
        <w:t>Clinical Findings:</w:t>
      </w:r>
    </w:p>
    <w:p w:rsidR="00D8032A" w:rsidRPr="00D8032A" w:rsidRDefault="00D8032A" w:rsidP="00D8032A">
      <w:pPr>
        <w:shd w:val="clear" w:color="auto" w:fill="FFFFFF"/>
        <w:spacing w:after="100" w:afterAutospacing="1" w:line="240" w:lineRule="auto"/>
        <w:jc w:val="both"/>
        <w:rPr>
          <w:rFonts w:ascii="Times New Roman" w:eastAsia="Times New Roman" w:hAnsi="Times New Roman" w:cs="Times New Roman"/>
          <w:color w:val="333333"/>
          <w:sz w:val="32"/>
          <w:szCs w:val="32"/>
        </w:rPr>
      </w:pPr>
      <w:r w:rsidRPr="00D8032A">
        <w:rPr>
          <w:rFonts w:ascii="Times New Roman" w:eastAsia="Times New Roman" w:hAnsi="Times New Roman" w:cs="Times New Roman"/>
          <w:color w:val="333333"/>
          <w:sz w:val="32"/>
          <w:szCs w:val="32"/>
        </w:rPr>
        <w:t xml:space="preserve">Signs of lungworm infection range from moderate coughing with slightly increased respiratory rates to severe persistent coughing and respiratory distress and even failure. Reduced weight gains, reduced milk yields, and </w:t>
      </w:r>
      <w:r w:rsidRPr="00D8032A">
        <w:rPr>
          <w:rFonts w:ascii="Times New Roman" w:eastAsia="Times New Roman" w:hAnsi="Times New Roman" w:cs="Times New Roman"/>
          <w:color w:val="333333"/>
          <w:sz w:val="32"/>
          <w:szCs w:val="32"/>
        </w:rPr>
        <w:lastRenderedPageBreak/>
        <w:t>weight loss accompany many infections in cattle, sheep, and goats. Patent subclinical infections can occur in all species 33</w:t>
      </w:r>
      <w:proofErr w:type="gramStart"/>
      <w:r w:rsidRPr="00D8032A">
        <w:rPr>
          <w:rFonts w:ascii="Times New Roman" w:eastAsia="Times New Roman" w:hAnsi="Times New Roman" w:cs="Times New Roman"/>
          <w:color w:val="333333"/>
          <w:sz w:val="32"/>
          <w:szCs w:val="32"/>
        </w:rPr>
        <w:t>,44,45</w:t>
      </w:r>
      <w:proofErr w:type="gramEnd"/>
      <w:r w:rsidRPr="00D8032A">
        <w:rPr>
          <w:rFonts w:ascii="Times New Roman" w:eastAsia="Times New Roman" w:hAnsi="Times New Roman" w:cs="Times New Roman"/>
          <w:color w:val="333333"/>
          <w:sz w:val="32"/>
          <w:szCs w:val="32"/>
        </w:rPr>
        <w:t>).</w:t>
      </w:r>
    </w:p>
    <w:p w:rsidR="00D8032A" w:rsidRPr="00D8032A" w:rsidRDefault="00D8032A" w:rsidP="00D8032A">
      <w:pPr>
        <w:shd w:val="clear" w:color="auto" w:fill="FFFFFF"/>
        <w:spacing w:after="100" w:afterAutospacing="1" w:line="240" w:lineRule="auto"/>
        <w:jc w:val="both"/>
        <w:rPr>
          <w:rFonts w:ascii="Times New Roman" w:eastAsia="Times New Roman" w:hAnsi="Times New Roman" w:cs="Times New Roman"/>
          <w:color w:val="333333"/>
          <w:sz w:val="32"/>
          <w:szCs w:val="32"/>
        </w:rPr>
      </w:pPr>
      <w:r w:rsidRPr="00D8032A">
        <w:rPr>
          <w:rFonts w:ascii="Times New Roman" w:eastAsia="Times New Roman" w:hAnsi="Times New Roman" w:cs="Times New Roman"/>
          <w:color w:val="333333"/>
          <w:sz w:val="32"/>
          <w:szCs w:val="32"/>
        </w:rPr>
        <w:t xml:space="preserve">The most consistent signs in cattle are tachypnea and coughing. Initially, rapid, shallow breathing </w:t>
      </w:r>
      <w:proofErr w:type="gramStart"/>
      <w:r w:rsidRPr="00D8032A">
        <w:rPr>
          <w:rFonts w:ascii="Times New Roman" w:eastAsia="Times New Roman" w:hAnsi="Times New Roman" w:cs="Times New Roman"/>
          <w:color w:val="333333"/>
          <w:sz w:val="32"/>
          <w:szCs w:val="32"/>
        </w:rPr>
        <w:t>is accompanied</w:t>
      </w:r>
      <w:proofErr w:type="gramEnd"/>
      <w:r w:rsidRPr="00D8032A">
        <w:rPr>
          <w:rFonts w:ascii="Times New Roman" w:eastAsia="Times New Roman" w:hAnsi="Times New Roman" w:cs="Times New Roman"/>
          <w:color w:val="333333"/>
          <w:sz w:val="32"/>
          <w:szCs w:val="32"/>
        </w:rPr>
        <w:t xml:space="preserve"> by a cough that is exacerbated by exercise. Respiratory difficulty may ensue, and heavily infected animals stand with their heads stretched forward and mouths open and drool. The animals become anorectic and rapidly lose condition. Lung sounds are particularly prominent at the bronchial bifurcation. In adult dairy cattle, milk yield drops severely, and abnormal lung sounds </w:t>
      </w:r>
      <w:proofErr w:type="gramStart"/>
      <w:r w:rsidRPr="00D8032A">
        <w:rPr>
          <w:rFonts w:ascii="Times New Roman" w:eastAsia="Times New Roman" w:hAnsi="Times New Roman" w:cs="Times New Roman"/>
          <w:color w:val="333333"/>
          <w:sz w:val="32"/>
          <w:szCs w:val="32"/>
        </w:rPr>
        <w:t>are heard</w:t>
      </w:r>
      <w:proofErr w:type="gramEnd"/>
      <w:r w:rsidRPr="00D8032A">
        <w:rPr>
          <w:rFonts w:ascii="Times New Roman" w:eastAsia="Times New Roman" w:hAnsi="Times New Roman" w:cs="Times New Roman"/>
          <w:color w:val="333333"/>
          <w:sz w:val="32"/>
          <w:szCs w:val="32"/>
        </w:rPr>
        <w:t xml:space="preserve"> over the caudal lobes. The reinfection phenomenon in adult dairy cattle is usually seen in the fall; although less severe than in initial infections, the signs are widespread coughing and tachypnea and a marked drop in milk yield (22</w:t>
      </w:r>
      <w:proofErr w:type="gramStart"/>
      <w:r w:rsidRPr="00D8032A">
        <w:rPr>
          <w:rFonts w:ascii="Times New Roman" w:eastAsia="Times New Roman" w:hAnsi="Times New Roman" w:cs="Times New Roman"/>
          <w:color w:val="333333"/>
          <w:sz w:val="32"/>
          <w:szCs w:val="32"/>
        </w:rPr>
        <w:t>,24,54</w:t>
      </w:r>
      <w:proofErr w:type="gramEnd"/>
      <w:r w:rsidRPr="00D8032A">
        <w:rPr>
          <w:rFonts w:ascii="Times New Roman" w:eastAsia="Times New Roman" w:hAnsi="Times New Roman" w:cs="Times New Roman"/>
          <w:color w:val="333333"/>
          <w:sz w:val="32"/>
          <w:szCs w:val="32"/>
        </w:rPr>
        <w:t>).</w:t>
      </w:r>
    </w:p>
    <w:p w:rsidR="00D8032A" w:rsidRPr="00D8032A" w:rsidRDefault="00D8032A" w:rsidP="00D8032A">
      <w:pPr>
        <w:shd w:val="clear" w:color="auto" w:fill="FFFFFF"/>
        <w:spacing w:after="100" w:afterAutospacing="1" w:line="240" w:lineRule="auto"/>
        <w:jc w:val="both"/>
        <w:rPr>
          <w:rFonts w:ascii="Times New Roman" w:eastAsia="Times New Roman" w:hAnsi="Times New Roman" w:cs="Times New Roman"/>
          <w:color w:val="333333"/>
          <w:sz w:val="32"/>
          <w:szCs w:val="32"/>
        </w:rPr>
      </w:pPr>
      <w:r w:rsidRPr="00D8032A">
        <w:rPr>
          <w:rFonts w:ascii="Times New Roman" w:eastAsia="Times New Roman" w:hAnsi="Times New Roman" w:cs="Times New Roman"/>
          <w:color w:val="333333"/>
          <w:sz w:val="32"/>
          <w:szCs w:val="32"/>
        </w:rPr>
        <w:t>The signs in llamas, alpacas, sheep, and goats infected with </w:t>
      </w:r>
      <w:r w:rsidRPr="00D8032A">
        <w:rPr>
          <w:rFonts w:ascii="Times New Roman" w:eastAsia="Times New Roman" w:hAnsi="Times New Roman" w:cs="Times New Roman"/>
          <w:i/>
          <w:iCs/>
          <w:color w:val="333333"/>
          <w:sz w:val="32"/>
          <w:szCs w:val="32"/>
        </w:rPr>
        <w:t xml:space="preserve">D </w:t>
      </w:r>
      <w:proofErr w:type="spellStart"/>
      <w:r w:rsidRPr="00D8032A">
        <w:rPr>
          <w:rFonts w:ascii="Times New Roman" w:eastAsia="Times New Roman" w:hAnsi="Times New Roman" w:cs="Times New Roman"/>
          <w:i/>
          <w:iCs/>
          <w:color w:val="333333"/>
          <w:sz w:val="32"/>
          <w:szCs w:val="32"/>
        </w:rPr>
        <w:t>filaria</w:t>
      </w:r>
      <w:proofErr w:type="spellEnd"/>
      <w:r w:rsidRPr="00D8032A">
        <w:rPr>
          <w:rFonts w:ascii="Times New Roman" w:eastAsia="Times New Roman" w:hAnsi="Times New Roman" w:cs="Times New Roman"/>
          <w:color w:val="333333"/>
          <w:sz w:val="32"/>
          <w:szCs w:val="32"/>
        </w:rPr>
        <w:t> are similar to those in cattle. Pulmonary signs usually are not associated with </w:t>
      </w:r>
      <w:r w:rsidRPr="00D8032A">
        <w:rPr>
          <w:rFonts w:ascii="Times New Roman" w:eastAsia="Times New Roman" w:hAnsi="Times New Roman" w:cs="Times New Roman"/>
          <w:i/>
          <w:iCs/>
          <w:color w:val="333333"/>
          <w:sz w:val="32"/>
          <w:szCs w:val="32"/>
        </w:rPr>
        <w:t xml:space="preserve">M </w:t>
      </w:r>
      <w:proofErr w:type="spellStart"/>
      <w:r w:rsidRPr="00D8032A">
        <w:rPr>
          <w:rFonts w:ascii="Times New Roman" w:eastAsia="Times New Roman" w:hAnsi="Times New Roman" w:cs="Times New Roman"/>
          <w:i/>
          <w:iCs/>
          <w:color w:val="333333"/>
          <w:sz w:val="32"/>
          <w:szCs w:val="32"/>
        </w:rPr>
        <w:t>capillaris</w:t>
      </w:r>
      <w:proofErr w:type="spellEnd"/>
      <w:r w:rsidRPr="00D8032A">
        <w:rPr>
          <w:rFonts w:ascii="Times New Roman" w:eastAsia="Times New Roman" w:hAnsi="Times New Roman" w:cs="Times New Roman"/>
          <w:color w:val="333333"/>
          <w:sz w:val="32"/>
          <w:szCs w:val="32"/>
        </w:rPr>
        <w:t> or </w:t>
      </w:r>
      <w:r w:rsidRPr="00D8032A">
        <w:rPr>
          <w:rFonts w:ascii="Times New Roman" w:eastAsia="Times New Roman" w:hAnsi="Times New Roman" w:cs="Times New Roman"/>
          <w:i/>
          <w:iCs/>
          <w:color w:val="333333"/>
          <w:sz w:val="32"/>
          <w:szCs w:val="32"/>
        </w:rPr>
        <w:t xml:space="preserve">P </w:t>
      </w:r>
      <w:proofErr w:type="spellStart"/>
      <w:r w:rsidRPr="00D8032A">
        <w:rPr>
          <w:rFonts w:ascii="Times New Roman" w:eastAsia="Times New Roman" w:hAnsi="Times New Roman" w:cs="Times New Roman"/>
          <w:i/>
          <w:iCs/>
          <w:color w:val="333333"/>
          <w:sz w:val="32"/>
          <w:szCs w:val="32"/>
        </w:rPr>
        <w:t>rufescens</w:t>
      </w:r>
      <w:proofErr w:type="spellEnd"/>
      <w:r w:rsidRPr="00D8032A">
        <w:rPr>
          <w:rFonts w:ascii="Times New Roman" w:eastAsia="Times New Roman" w:hAnsi="Times New Roman" w:cs="Times New Roman"/>
          <w:color w:val="333333"/>
          <w:sz w:val="32"/>
          <w:szCs w:val="32"/>
        </w:rPr>
        <w:t> in sheep, but the former can affect goats similarly to </w:t>
      </w:r>
      <w:r w:rsidRPr="00D8032A">
        <w:rPr>
          <w:rFonts w:ascii="Times New Roman" w:eastAsia="Times New Roman" w:hAnsi="Times New Roman" w:cs="Times New Roman"/>
          <w:i/>
          <w:iCs/>
          <w:color w:val="333333"/>
          <w:sz w:val="32"/>
          <w:szCs w:val="32"/>
        </w:rPr>
        <w:t xml:space="preserve">D </w:t>
      </w:r>
      <w:proofErr w:type="spellStart"/>
      <w:r w:rsidRPr="00D8032A">
        <w:rPr>
          <w:rFonts w:ascii="Times New Roman" w:eastAsia="Times New Roman" w:hAnsi="Times New Roman" w:cs="Times New Roman"/>
          <w:i/>
          <w:iCs/>
          <w:color w:val="333333"/>
          <w:sz w:val="32"/>
          <w:szCs w:val="32"/>
        </w:rPr>
        <w:t>filaria</w:t>
      </w:r>
      <w:proofErr w:type="spellEnd"/>
      <w:r w:rsidRPr="00D8032A">
        <w:rPr>
          <w:rFonts w:ascii="Times New Roman" w:eastAsia="Times New Roman" w:hAnsi="Times New Roman" w:cs="Times New Roman"/>
          <w:color w:val="333333"/>
          <w:sz w:val="32"/>
          <w:szCs w:val="32"/>
        </w:rPr>
        <w:t>. </w:t>
      </w:r>
      <w:r w:rsidRPr="00D8032A">
        <w:rPr>
          <w:rFonts w:ascii="Times New Roman" w:eastAsia="Times New Roman" w:hAnsi="Times New Roman" w:cs="Times New Roman"/>
          <w:i/>
          <w:iCs/>
          <w:color w:val="333333"/>
          <w:sz w:val="32"/>
          <w:szCs w:val="32"/>
        </w:rPr>
        <w:t xml:space="preserve">D </w:t>
      </w:r>
      <w:proofErr w:type="spellStart"/>
      <w:r w:rsidRPr="00D8032A">
        <w:rPr>
          <w:rFonts w:ascii="Times New Roman" w:eastAsia="Times New Roman" w:hAnsi="Times New Roman" w:cs="Times New Roman"/>
          <w:i/>
          <w:iCs/>
          <w:color w:val="333333"/>
          <w:sz w:val="32"/>
          <w:szCs w:val="32"/>
        </w:rPr>
        <w:t>arnfieldi</w:t>
      </w:r>
      <w:proofErr w:type="spellEnd"/>
      <w:r w:rsidRPr="00D8032A">
        <w:rPr>
          <w:rFonts w:ascii="Times New Roman" w:eastAsia="Times New Roman" w:hAnsi="Times New Roman" w:cs="Times New Roman"/>
          <w:color w:val="333333"/>
          <w:sz w:val="32"/>
          <w:szCs w:val="32"/>
        </w:rPr>
        <w:t xml:space="preserve"> is associated with coughing, tachypnea, and </w:t>
      </w:r>
      <w:proofErr w:type="spellStart"/>
      <w:r w:rsidRPr="00D8032A">
        <w:rPr>
          <w:rFonts w:ascii="Times New Roman" w:eastAsia="Times New Roman" w:hAnsi="Times New Roman" w:cs="Times New Roman"/>
          <w:color w:val="333333"/>
          <w:sz w:val="32"/>
          <w:szCs w:val="32"/>
        </w:rPr>
        <w:t>unthriftiness</w:t>
      </w:r>
      <w:proofErr w:type="spellEnd"/>
      <w:r w:rsidRPr="00D8032A">
        <w:rPr>
          <w:rFonts w:ascii="Times New Roman" w:eastAsia="Times New Roman" w:hAnsi="Times New Roman" w:cs="Times New Roman"/>
          <w:color w:val="333333"/>
          <w:sz w:val="32"/>
          <w:szCs w:val="32"/>
        </w:rPr>
        <w:t xml:space="preserve"> in older horses but with few if any signs in foals or donkeys (18, 22</w:t>
      </w:r>
      <w:proofErr w:type="gramStart"/>
      <w:r w:rsidRPr="00D8032A">
        <w:rPr>
          <w:rFonts w:ascii="Times New Roman" w:eastAsia="Times New Roman" w:hAnsi="Times New Roman" w:cs="Times New Roman"/>
          <w:color w:val="333333"/>
          <w:sz w:val="32"/>
          <w:szCs w:val="32"/>
        </w:rPr>
        <w:t>,34</w:t>
      </w:r>
      <w:proofErr w:type="gramEnd"/>
      <w:r w:rsidRPr="00D8032A">
        <w:rPr>
          <w:rFonts w:ascii="Times New Roman" w:eastAsia="Times New Roman" w:hAnsi="Times New Roman" w:cs="Times New Roman"/>
          <w:color w:val="333333"/>
          <w:sz w:val="32"/>
          <w:szCs w:val="32"/>
        </w:rPr>
        <w:t>).</w:t>
      </w:r>
    </w:p>
    <w:p w:rsidR="00D8032A" w:rsidRPr="00D8032A" w:rsidRDefault="00D8032A" w:rsidP="00D8032A">
      <w:pPr>
        <w:shd w:val="clear" w:color="auto" w:fill="FFFFFF"/>
        <w:spacing w:after="100" w:afterAutospacing="1" w:line="240" w:lineRule="auto"/>
        <w:jc w:val="both"/>
        <w:rPr>
          <w:rFonts w:ascii="Times New Roman" w:eastAsia="Times New Roman" w:hAnsi="Times New Roman" w:cs="Times New Roman"/>
          <w:color w:val="333333"/>
          <w:sz w:val="32"/>
          <w:szCs w:val="32"/>
        </w:rPr>
      </w:pPr>
      <w:r w:rsidRPr="00D8032A">
        <w:rPr>
          <w:rFonts w:ascii="Times New Roman" w:eastAsia="Times New Roman" w:hAnsi="Times New Roman" w:cs="Times New Roman"/>
          <w:color w:val="333333"/>
          <w:sz w:val="32"/>
          <w:szCs w:val="32"/>
        </w:rPr>
        <w:t xml:space="preserve">The main clinical sign of </w:t>
      </w:r>
      <w:proofErr w:type="spellStart"/>
      <w:r w:rsidRPr="00D8032A">
        <w:rPr>
          <w:rFonts w:ascii="Times New Roman" w:eastAsia="Times New Roman" w:hAnsi="Times New Roman" w:cs="Times New Roman"/>
          <w:color w:val="333333"/>
          <w:sz w:val="32"/>
          <w:szCs w:val="32"/>
        </w:rPr>
        <w:t>metastrongylosis</w:t>
      </w:r>
      <w:proofErr w:type="spellEnd"/>
      <w:r w:rsidRPr="00D8032A">
        <w:rPr>
          <w:rFonts w:ascii="Times New Roman" w:eastAsia="Times New Roman" w:hAnsi="Times New Roman" w:cs="Times New Roman"/>
          <w:color w:val="333333"/>
          <w:sz w:val="32"/>
          <w:szCs w:val="32"/>
        </w:rPr>
        <w:t xml:space="preserve"> in pigs is a persistent cough that may become paroxysmal. Coughing and dyspnea occur with </w:t>
      </w:r>
      <w:proofErr w:type="gramStart"/>
      <w:r w:rsidRPr="00D8032A">
        <w:rPr>
          <w:rFonts w:ascii="Times New Roman" w:eastAsia="Times New Roman" w:hAnsi="Times New Roman" w:cs="Times New Roman"/>
          <w:i/>
          <w:iCs/>
          <w:color w:val="333333"/>
          <w:sz w:val="32"/>
          <w:szCs w:val="32"/>
        </w:rPr>
        <w:t>A</w:t>
      </w:r>
      <w:proofErr w:type="gramEnd"/>
      <w:r w:rsidRPr="00D8032A">
        <w:rPr>
          <w:rFonts w:ascii="Times New Roman" w:eastAsia="Times New Roman" w:hAnsi="Times New Roman" w:cs="Times New Roman"/>
          <w:i/>
          <w:iCs/>
          <w:color w:val="333333"/>
          <w:sz w:val="32"/>
          <w:szCs w:val="32"/>
        </w:rPr>
        <w:t xml:space="preserve"> </w:t>
      </w:r>
      <w:proofErr w:type="spellStart"/>
      <w:r w:rsidRPr="00D8032A">
        <w:rPr>
          <w:rFonts w:ascii="Times New Roman" w:eastAsia="Times New Roman" w:hAnsi="Times New Roman" w:cs="Times New Roman"/>
          <w:i/>
          <w:iCs/>
          <w:color w:val="333333"/>
          <w:sz w:val="32"/>
          <w:szCs w:val="32"/>
        </w:rPr>
        <w:t>abstrusus</w:t>
      </w:r>
      <w:proofErr w:type="spellEnd"/>
      <w:r w:rsidRPr="00D8032A">
        <w:rPr>
          <w:rFonts w:ascii="Times New Roman" w:eastAsia="Times New Roman" w:hAnsi="Times New Roman" w:cs="Times New Roman"/>
          <w:color w:val="333333"/>
          <w:sz w:val="32"/>
          <w:szCs w:val="32"/>
        </w:rPr>
        <w:t> infections in cats and </w:t>
      </w:r>
      <w:r w:rsidRPr="00D8032A">
        <w:rPr>
          <w:rFonts w:ascii="Times New Roman" w:eastAsia="Times New Roman" w:hAnsi="Times New Roman" w:cs="Times New Roman"/>
          <w:i/>
          <w:iCs/>
          <w:color w:val="333333"/>
          <w:sz w:val="32"/>
          <w:szCs w:val="32"/>
        </w:rPr>
        <w:t xml:space="preserve">O </w:t>
      </w:r>
      <w:proofErr w:type="spellStart"/>
      <w:r w:rsidRPr="00D8032A">
        <w:rPr>
          <w:rFonts w:ascii="Times New Roman" w:eastAsia="Times New Roman" w:hAnsi="Times New Roman" w:cs="Times New Roman"/>
          <w:i/>
          <w:iCs/>
          <w:color w:val="333333"/>
          <w:sz w:val="32"/>
          <w:szCs w:val="32"/>
        </w:rPr>
        <w:t>osleri</w:t>
      </w:r>
      <w:proofErr w:type="spellEnd"/>
      <w:r w:rsidRPr="00D8032A">
        <w:rPr>
          <w:rFonts w:ascii="Times New Roman" w:eastAsia="Times New Roman" w:hAnsi="Times New Roman" w:cs="Times New Roman"/>
          <w:color w:val="333333"/>
          <w:sz w:val="32"/>
          <w:szCs w:val="32"/>
        </w:rPr>
        <w:t> or </w:t>
      </w:r>
      <w:r w:rsidRPr="00D8032A">
        <w:rPr>
          <w:rFonts w:ascii="Times New Roman" w:eastAsia="Times New Roman" w:hAnsi="Times New Roman" w:cs="Times New Roman"/>
          <w:i/>
          <w:iCs/>
          <w:color w:val="333333"/>
          <w:sz w:val="32"/>
          <w:szCs w:val="32"/>
        </w:rPr>
        <w:t xml:space="preserve">C </w:t>
      </w:r>
      <w:proofErr w:type="spellStart"/>
      <w:r w:rsidRPr="00D8032A">
        <w:rPr>
          <w:rFonts w:ascii="Times New Roman" w:eastAsia="Times New Roman" w:hAnsi="Times New Roman" w:cs="Times New Roman"/>
          <w:i/>
          <w:iCs/>
          <w:color w:val="333333"/>
          <w:sz w:val="32"/>
          <w:szCs w:val="32"/>
        </w:rPr>
        <w:t>vulpis</w:t>
      </w:r>
      <w:proofErr w:type="spellEnd"/>
      <w:r w:rsidRPr="00D8032A">
        <w:rPr>
          <w:rFonts w:ascii="Times New Roman" w:eastAsia="Times New Roman" w:hAnsi="Times New Roman" w:cs="Times New Roman"/>
          <w:color w:val="333333"/>
          <w:sz w:val="32"/>
          <w:szCs w:val="32"/>
        </w:rPr>
        <w:t> infections in dogs. Fatalities are relatively uncommon with these lungworms, although they do occur in kittens (56).</w:t>
      </w:r>
    </w:p>
    <w:p w:rsidR="00D8032A" w:rsidRPr="00D8032A" w:rsidRDefault="00D8032A" w:rsidP="00D8032A">
      <w:pPr>
        <w:shd w:val="clear" w:color="auto" w:fill="FFFFFF"/>
        <w:spacing w:after="75" w:line="240" w:lineRule="auto"/>
        <w:jc w:val="both"/>
        <w:outlineLvl w:val="1"/>
        <w:rPr>
          <w:rFonts w:ascii="Times New Roman" w:eastAsia="Times New Roman" w:hAnsi="Times New Roman" w:cs="Times New Roman"/>
          <w:b/>
          <w:bCs/>
          <w:color w:val="044B31"/>
          <w:sz w:val="32"/>
          <w:szCs w:val="32"/>
        </w:rPr>
      </w:pPr>
      <w:r w:rsidRPr="00D8032A">
        <w:rPr>
          <w:rFonts w:ascii="Times New Roman" w:eastAsia="Times New Roman" w:hAnsi="Times New Roman" w:cs="Times New Roman"/>
          <w:b/>
          <w:bCs/>
          <w:color w:val="044B31"/>
          <w:sz w:val="32"/>
          <w:szCs w:val="32"/>
        </w:rPr>
        <w:t>Diagnosis:</w:t>
      </w:r>
    </w:p>
    <w:p w:rsidR="00D8032A" w:rsidRPr="00D8032A" w:rsidRDefault="00D8032A" w:rsidP="00D8032A">
      <w:pPr>
        <w:shd w:val="clear" w:color="auto" w:fill="FFFFFF"/>
        <w:spacing w:after="100" w:afterAutospacing="1" w:line="240" w:lineRule="auto"/>
        <w:jc w:val="both"/>
        <w:rPr>
          <w:rFonts w:ascii="Times New Roman" w:eastAsia="Times New Roman" w:hAnsi="Times New Roman" w:cs="Times New Roman"/>
          <w:color w:val="333333"/>
          <w:sz w:val="32"/>
          <w:szCs w:val="32"/>
        </w:rPr>
      </w:pPr>
      <w:r w:rsidRPr="00D8032A">
        <w:rPr>
          <w:rFonts w:ascii="Times New Roman" w:eastAsia="Times New Roman" w:hAnsi="Times New Roman" w:cs="Times New Roman"/>
          <w:color w:val="333333"/>
          <w:sz w:val="32"/>
          <w:szCs w:val="32"/>
        </w:rPr>
        <w:t xml:space="preserve">Diagnosis </w:t>
      </w:r>
      <w:proofErr w:type="gramStart"/>
      <w:r w:rsidRPr="00D8032A">
        <w:rPr>
          <w:rFonts w:ascii="Times New Roman" w:eastAsia="Times New Roman" w:hAnsi="Times New Roman" w:cs="Times New Roman"/>
          <w:color w:val="333333"/>
          <w:sz w:val="32"/>
          <w:szCs w:val="32"/>
        </w:rPr>
        <w:t>is based</w:t>
      </w:r>
      <w:proofErr w:type="gramEnd"/>
      <w:r w:rsidRPr="00D8032A">
        <w:rPr>
          <w:rFonts w:ascii="Times New Roman" w:eastAsia="Times New Roman" w:hAnsi="Times New Roman" w:cs="Times New Roman"/>
          <w:color w:val="333333"/>
          <w:sz w:val="32"/>
          <w:szCs w:val="32"/>
        </w:rPr>
        <w:t xml:space="preserve"> on clinical signs, epidemiology, presence of first-stage larvae in feces, and necropsy of animals in the same herd or flock. Bronchoscopy and radiography may be helpful. Larvae </w:t>
      </w:r>
      <w:proofErr w:type="gramStart"/>
      <w:r w:rsidRPr="00D8032A">
        <w:rPr>
          <w:rFonts w:ascii="Times New Roman" w:eastAsia="Times New Roman" w:hAnsi="Times New Roman" w:cs="Times New Roman"/>
          <w:color w:val="333333"/>
          <w:sz w:val="32"/>
          <w:szCs w:val="32"/>
        </w:rPr>
        <w:t>are not found</w:t>
      </w:r>
      <w:proofErr w:type="gramEnd"/>
      <w:r w:rsidRPr="00D8032A">
        <w:rPr>
          <w:rFonts w:ascii="Times New Roman" w:eastAsia="Times New Roman" w:hAnsi="Times New Roman" w:cs="Times New Roman"/>
          <w:color w:val="333333"/>
          <w:sz w:val="32"/>
          <w:szCs w:val="32"/>
        </w:rPr>
        <w:t xml:space="preserve"> in the feces of animals in the </w:t>
      </w:r>
      <w:proofErr w:type="spellStart"/>
      <w:r w:rsidRPr="00D8032A">
        <w:rPr>
          <w:rFonts w:ascii="Times New Roman" w:eastAsia="Times New Roman" w:hAnsi="Times New Roman" w:cs="Times New Roman"/>
          <w:color w:val="333333"/>
          <w:sz w:val="32"/>
          <w:szCs w:val="32"/>
        </w:rPr>
        <w:t>prepatent</w:t>
      </w:r>
      <w:proofErr w:type="spellEnd"/>
      <w:r w:rsidRPr="00D8032A">
        <w:rPr>
          <w:rFonts w:ascii="Times New Roman" w:eastAsia="Times New Roman" w:hAnsi="Times New Roman" w:cs="Times New Roman"/>
          <w:color w:val="333333"/>
          <w:sz w:val="32"/>
          <w:szCs w:val="32"/>
        </w:rPr>
        <w:t xml:space="preserve"> or </w:t>
      </w:r>
      <w:proofErr w:type="spellStart"/>
      <w:r w:rsidRPr="00D8032A">
        <w:rPr>
          <w:rFonts w:ascii="Times New Roman" w:eastAsia="Times New Roman" w:hAnsi="Times New Roman" w:cs="Times New Roman"/>
          <w:color w:val="333333"/>
          <w:sz w:val="32"/>
          <w:szCs w:val="32"/>
        </w:rPr>
        <w:t>postpatent</w:t>
      </w:r>
      <w:proofErr w:type="spellEnd"/>
      <w:r w:rsidRPr="00D8032A">
        <w:rPr>
          <w:rFonts w:ascii="Times New Roman" w:eastAsia="Times New Roman" w:hAnsi="Times New Roman" w:cs="Times New Roman"/>
          <w:color w:val="333333"/>
          <w:sz w:val="32"/>
          <w:szCs w:val="32"/>
        </w:rPr>
        <w:t xml:space="preserve"> phases and usually not in the reinfection phenomenon (</w:t>
      </w:r>
      <w:r w:rsidRPr="00D8032A">
        <w:rPr>
          <w:rFonts w:ascii="Times New Roman" w:eastAsia="Times New Roman" w:hAnsi="Times New Roman" w:cs="Times New Roman"/>
          <w:i/>
          <w:iCs/>
          <w:color w:val="333333"/>
          <w:sz w:val="32"/>
          <w:szCs w:val="32"/>
        </w:rPr>
        <w:t xml:space="preserve">D </w:t>
      </w:r>
      <w:proofErr w:type="spellStart"/>
      <w:r w:rsidRPr="00D8032A">
        <w:rPr>
          <w:rFonts w:ascii="Times New Roman" w:eastAsia="Times New Roman" w:hAnsi="Times New Roman" w:cs="Times New Roman"/>
          <w:i/>
          <w:iCs/>
          <w:color w:val="333333"/>
          <w:sz w:val="32"/>
          <w:szCs w:val="32"/>
        </w:rPr>
        <w:t>viviparus</w:t>
      </w:r>
      <w:proofErr w:type="spellEnd"/>
      <w:r w:rsidRPr="00D8032A">
        <w:rPr>
          <w:rFonts w:ascii="Times New Roman" w:eastAsia="Times New Roman" w:hAnsi="Times New Roman" w:cs="Times New Roman"/>
          <w:color w:val="333333"/>
          <w:sz w:val="32"/>
          <w:szCs w:val="32"/>
        </w:rPr>
        <w:t xml:space="preserve">). ELISA tests are available in some countries (55, 57). </w:t>
      </w:r>
    </w:p>
    <w:p w:rsidR="00D8032A" w:rsidRPr="00D8032A" w:rsidRDefault="00D8032A" w:rsidP="00D8032A">
      <w:pPr>
        <w:shd w:val="clear" w:color="auto" w:fill="FFFFFF"/>
        <w:spacing w:after="100" w:afterAutospacing="1" w:line="240" w:lineRule="auto"/>
        <w:jc w:val="both"/>
        <w:rPr>
          <w:rFonts w:ascii="Times New Roman" w:eastAsia="Times New Roman" w:hAnsi="Times New Roman" w:cs="Times New Roman"/>
          <w:color w:val="333333"/>
          <w:sz w:val="32"/>
          <w:szCs w:val="32"/>
        </w:rPr>
      </w:pPr>
      <w:r w:rsidRPr="00D8032A">
        <w:rPr>
          <w:rFonts w:ascii="Times New Roman" w:eastAsia="Times New Roman" w:hAnsi="Times New Roman" w:cs="Times New Roman"/>
          <w:color w:val="333333"/>
          <w:sz w:val="32"/>
          <w:szCs w:val="32"/>
        </w:rPr>
        <w:lastRenderedPageBreak/>
        <w:t xml:space="preserve">The test is mainly of use in detecting cattle that </w:t>
      </w:r>
      <w:proofErr w:type="gramStart"/>
      <w:r w:rsidRPr="00D8032A">
        <w:rPr>
          <w:rFonts w:ascii="Times New Roman" w:eastAsia="Times New Roman" w:hAnsi="Times New Roman" w:cs="Times New Roman"/>
          <w:color w:val="333333"/>
          <w:sz w:val="32"/>
          <w:szCs w:val="32"/>
        </w:rPr>
        <w:t>have not been exposed</w:t>
      </w:r>
      <w:proofErr w:type="gramEnd"/>
      <w:r w:rsidRPr="00D8032A">
        <w:rPr>
          <w:rFonts w:ascii="Times New Roman" w:eastAsia="Times New Roman" w:hAnsi="Times New Roman" w:cs="Times New Roman"/>
          <w:color w:val="333333"/>
          <w:sz w:val="32"/>
          <w:szCs w:val="32"/>
        </w:rPr>
        <w:t xml:space="preserve">, rather than as a differential diagnostic tool in acute respiratory disease. In the early stages of an outbreak, larvae may be few in number. First-stage larvae or </w:t>
      </w:r>
      <w:proofErr w:type="spellStart"/>
      <w:r w:rsidRPr="00D8032A">
        <w:rPr>
          <w:rFonts w:ascii="Times New Roman" w:eastAsia="Times New Roman" w:hAnsi="Times New Roman" w:cs="Times New Roman"/>
          <w:color w:val="333333"/>
          <w:sz w:val="32"/>
          <w:szCs w:val="32"/>
        </w:rPr>
        <w:t>larvated</w:t>
      </w:r>
      <w:proofErr w:type="spellEnd"/>
      <w:r w:rsidRPr="00D8032A">
        <w:rPr>
          <w:rFonts w:ascii="Times New Roman" w:eastAsia="Times New Roman" w:hAnsi="Times New Roman" w:cs="Times New Roman"/>
          <w:color w:val="333333"/>
          <w:sz w:val="32"/>
          <w:szCs w:val="32"/>
        </w:rPr>
        <w:t xml:space="preserve"> eggs can be recovered using most fecal flotation techniques with the appropriate salt solutions; however, larvae will crenate if allowed to sit for a long time on the slide before examination, making identification difficult. Bronchial lavage can reveal </w:t>
      </w:r>
      <w:r w:rsidRPr="00D8032A">
        <w:rPr>
          <w:rFonts w:ascii="Times New Roman" w:eastAsia="Times New Roman" w:hAnsi="Times New Roman" w:cs="Times New Roman"/>
          <w:i/>
          <w:iCs/>
          <w:color w:val="333333"/>
          <w:sz w:val="32"/>
          <w:szCs w:val="32"/>
        </w:rPr>
        <w:t xml:space="preserve">D </w:t>
      </w:r>
      <w:proofErr w:type="spellStart"/>
      <w:r w:rsidRPr="00D8032A">
        <w:rPr>
          <w:rFonts w:ascii="Times New Roman" w:eastAsia="Times New Roman" w:hAnsi="Times New Roman" w:cs="Times New Roman"/>
          <w:i/>
          <w:iCs/>
          <w:color w:val="333333"/>
          <w:sz w:val="32"/>
          <w:szCs w:val="32"/>
        </w:rPr>
        <w:t>arnfieldi</w:t>
      </w:r>
      <w:proofErr w:type="spellEnd"/>
      <w:r w:rsidRPr="00D8032A">
        <w:rPr>
          <w:rFonts w:ascii="Times New Roman" w:eastAsia="Times New Roman" w:hAnsi="Times New Roman" w:cs="Times New Roman"/>
          <w:color w:val="333333"/>
          <w:sz w:val="32"/>
          <w:szCs w:val="32"/>
        </w:rPr>
        <w:t> infections in horses (17</w:t>
      </w:r>
      <w:proofErr w:type="gramStart"/>
      <w:r w:rsidRPr="00D8032A">
        <w:rPr>
          <w:rFonts w:ascii="Times New Roman" w:eastAsia="Times New Roman" w:hAnsi="Times New Roman" w:cs="Times New Roman"/>
          <w:color w:val="333333"/>
          <w:sz w:val="32"/>
          <w:szCs w:val="32"/>
        </w:rPr>
        <w:t>,19,21</w:t>
      </w:r>
      <w:proofErr w:type="gramEnd"/>
      <w:r w:rsidRPr="00D8032A">
        <w:rPr>
          <w:rFonts w:ascii="Times New Roman" w:eastAsia="Times New Roman" w:hAnsi="Times New Roman" w:cs="Times New Roman"/>
          <w:color w:val="333333"/>
          <w:sz w:val="32"/>
          <w:szCs w:val="32"/>
        </w:rPr>
        <w:t xml:space="preserve">). </w:t>
      </w:r>
    </w:p>
    <w:p w:rsidR="00D8032A" w:rsidRPr="00D8032A" w:rsidRDefault="00D8032A" w:rsidP="00D8032A">
      <w:pPr>
        <w:shd w:val="clear" w:color="auto" w:fill="FFFFFF"/>
        <w:spacing w:after="100" w:afterAutospacing="1" w:line="240" w:lineRule="auto"/>
        <w:jc w:val="both"/>
        <w:rPr>
          <w:rFonts w:ascii="Times New Roman" w:eastAsia="Times New Roman" w:hAnsi="Times New Roman" w:cs="Times New Roman"/>
          <w:color w:val="333333"/>
          <w:sz w:val="32"/>
          <w:szCs w:val="32"/>
        </w:rPr>
      </w:pPr>
      <w:r w:rsidRPr="00D8032A">
        <w:rPr>
          <w:rFonts w:ascii="Times New Roman" w:eastAsia="Times New Roman" w:hAnsi="Times New Roman" w:cs="Times New Roman"/>
          <w:color w:val="333333"/>
          <w:sz w:val="32"/>
          <w:szCs w:val="32"/>
        </w:rPr>
        <w:t xml:space="preserve">A convenient method to recover larvae is a modification of the </w:t>
      </w:r>
      <w:proofErr w:type="spellStart"/>
      <w:r w:rsidRPr="00D8032A">
        <w:rPr>
          <w:rFonts w:ascii="Times New Roman" w:eastAsia="Times New Roman" w:hAnsi="Times New Roman" w:cs="Times New Roman"/>
          <w:color w:val="333333"/>
          <w:sz w:val="32"/>
          <w:szCs w:val="32"/>
        </w:rPr>
        <w:t>Baermann</w:t>
      </w:r>
      <w:proofErr w:type="spellEnd"/>
      <w:r w:rsidRPr="00D8032A">
        <w:rPr>
          <w:rFonts w:ascii="Times New Roman" w:eastAsia="Times New Roman" w:hAnsi="Times New Roman" w:cs="Times New Roman"/>
          <w:color w:val="333333"/>
          <w:sz w:val="32"/>
          <w:szCs w:val="32"/>
        </w:rPr>
        <w:t xml:space="preserve"> technique, in which large fecal samples (25–30 g) are wrapped in tissue paper or </w:t>
      </w:r>
      <w:proofErr w:type="gramStart"/>
      <w:r w:rsidRPr="00D8032A">
        <w:rPr>
          <w:rFonts w:ascii="Times New Roman" w:eastAsia="Times New Roman" w:hAnsi="Times New Roman" w:cs="Times New Roman"/>
          <w:color w:val="333333"/>
          <w:sz w:val="32"/>
          <w:szCs w:val="32"/>
        </w:rPr>
        <w:t>cheese cloth</w:t>
      </w:r>
      <w:proofErr w:type="gramEnd"/>
      <w:r w:rsidRPr="00D8032A">
        <w:rPr>
          <w:rFonts w:ascii="Times New Roman" w:eastAsia="Times New Roman" w:hAnsi="Times New Roman" w:cs="Times New Roman"/>
          <w:color w:val="333333"/>
          <w:sz w:val="32"/>
          <w:szCs w:val="32"/>
        </w:rPr>
        <w:t xml:space="preserve"> and suspended or placed in water contained in a beaker. The water at the bottom of the beaker is examined for larvae after 4 </w:t>
      </w:r>
      <w:proofErr w:type="spellStart"/>
      <w:r w:rsidRPr="00D8032A">
        <w:rPr>
          <w:rFonts w:ascii="Times New Roman" w:eastAsia="Times New Roman" w:hAnsi="Times New Roman" w:cs="Times New Roman"/>
          <w:color w:val="333333"/>
          <w:sz w:val="32"/>
          <w:szCs w:val="32"/>
        </w:rPr>
        <w:t>hr</w:t>
      </w:r>
      <w:proofErr w:type="spellEnd"/>
      <w:r w:rsidRPr="00D8032A">
        <w:rPr>
          <w:rFonts w:ascii="Times New Roman" w:eastAsia="Times New Roman" w:hAnsi="Times New Roman" w:cs="Times New Roman"/>
          <w:color w:val="333333"/>
          <w:sz w:val="32"/>
          <w:szCs w:val="32"/>
        </w:rPr>
        <w:t>; in heavy infections, larvae may be present within 30 min (19, 21</w:t>
      </w:r>
      <w:proofErr w:type="gramStart"/>
      <w:r w:rsidRPr="00D8032A">
        <w:rPr>
          <w:rFonts w:ascii="Times New Roman" w:eastAsia="Times New Roman" w:hAnsi="Times New Roman" w:cs="Times New Roman"/>
          <w:color w:val="333333"/>
          <w:sz w:val="32"/>
          <w:szCs w:val="32"/>
        </w:rPr>
        <w:t>,23</w:t>
      </w:r>
      <w:proofErr w:type="gramEnd"/>
      <w:r w:rsidRPr="00D8032A">
        <w:rPr>
          <w:rFonts w:ascii="Times New Roman" w:eastAsia="Times New Roman" w:hAnsi="Times New Roman" w:cs="Times New Roman"/>
          <w:color w:val="333333"/>
          <w:sz w:val="32"/>
          <w:szCs w:val="32"/>
        </w:rPr>
        <w:t>).</w:t>
      </w:r>
    </w:p>
    <w:p w:rsidR="00D8032A" w:rsidRPr="00D8032A" w:rsidRDefault="00D8032A" w:rsidP="00D8032A">
      <w:pPr>
        <w:shd w:val="clear" w:color="auto" w:fill="FFFFFF"/>
        <w:spacing w:after="100" w:afterAutospacing="1" w:line="240" w:lineRule="auto"/>
        <w:jc w:val="both"/>
        <w:rPr>
          <w:rFonts w:ascii="Times New Roman" w:eastAsia="Times New Roman" w:hAnsi="Times New Roman" w:cs="Times New Roman"/>
          <w:color w:val="333333"/>
          <w:sz w:val="32"/>
          <w:szCs w:val="32"/>
        </w:rPr>
      </w:pPr>
      <w:r w:rsidRPr="00D8032A">
        <w:rPr>
          <w:rFonts w:ascii="Times New Roman" w:eastAsia="Times New Roman" w:hAnsi="Times New Roman" w:cs="Times New Roman"/>
          <w:color w:val="333333"/>
          <w:sz w:val="32"/>
          <w:szCs w:val="32"/>
        </w:rPr>
        <w:t xml:space="preserve">In domestic pets, detection of first-stage larvae in the feces, either on flotation or with the </w:t>
      </w:r>
      <w:proofErr w:type="spellStart"/>
      <w:r w:rsidRPr="00D8032A">
        <w:rPr>
          <w:rFonts w:ascii="Times New Roman" w:eastAsia="Times New Roman" w:hAnsi="Times New Roman" w:cs="Times New Roman"/>
          <w:color w:val="333333"/>
          <w:sz w:val="32"/>
          <w:szCs w:val="32"/>
        </w:rPr>
        <w:t>Baermann</w:t>
      </w:r>
      <w:proofErr w:type="spellEnd"/>
      <w:r w:rsidRPr="00D8032A">
        <w:rPr>
          <w:rFonts w:ascii="Times New Roman" w:eastAsia="Times New Roman" w:hAnsi="Times New Roman" w:cs="Times New Roman"/>
          <w:color w:val="333333"/>
          <w:sz w:val="32"/>
          <w:szCs w:val="32"/>
        </w:rPr>
        <w:t xml:space="preserve"> technique, is still the diagnostic technique of choice. However, in dogs, cats, and horses, because of the relative infrequency of infection in many areas, lungworms </w:t>
      </w:r>
      <w:proofErr w:type="gramStart"/>
      <w:r w:rsidRPr="00D8032A">
        <w:rPr>
          <w:rFonts w:ascii="Times New Roman" w:eastAsia="Times New Roman" w:hAnsi="Times New Roman" w:cs="Times New Roman"/>
          <w:color w:val="333333"/>
          <w:sz w:val="32"/>
          <w:szCs w:val="32"/>
        </w:rPr>
        <w:t>may be considered</w:t>
      </w:r>
      <w:proofErr w:type="gramEnd"/>
      <w:r w:rsidRPr="00D8032A">
        <w:rPr>
          <w:rFonts w:ascii="Times New Roman" w:eastAsia="Times New Roman" w:hAnsi="Times New Roman" w:cs="Times New Roman"/>
          <w:color w:val="333333"/>
          <w:sz w:val="32"/>
          <w:szCs w:val="32"/>
        </w:rPr>
        <w:t xml:space="preserve"> only after failure of antibiotic therapy to ameliorate the condition. Adults of </w:t>
      </w:r>
      <w:proofErr w:type="spellStart"/>
      <w:r w:rsidRPr="00D8032A">
        <w:rPr>
          <w:rFonts w:ascii="Times New Roman" w:eastAsia="Times New Roman" w:hAnsi="Times New Roman" w:cs="Times New Roman"/>
          <w:i/>
          <w:iCs/>
          <w:color w:val="333333"/>
          <w:sz w:val="32"/>
          <w:szCs w:val="32"/>
        </w:rPr>
        <w:t>Dictyocaulus</w:t>
      </w:r>
      <w:proofErr w:type="spellEnd"/>
      <w:r w:rsidRPr="00D8032A">
        <w:rPr>
          <w:rFonts w:ascii="Times New Roman" w:eastAsia="Times New Roman" w:hAnsi="Times New Roman" w:cs="Times New Roman"/>
          <w:color w:val="333333"/>
          <w:sz w:val="32"/>
          <w:szCs w:val="32"/>
        </w:rPr>
        <w:t> </w:t>
      </w:r>
      <w:proofErr w:type="spellStart"/>
      <w:r w:rsidRPr="00D8032A">
        <w:rPr>
          <w:rFonts w:ascii="Times New Roman" w:eastAsia="Times New Roman" w:hAnsi="Times New Roman" w:cs="Times New Roman"/>
          <w:color w:val="333333"/>
          <w:sz w:val="32"/>
          <w:szCs w:val="32"/>
        </w:rPr>
        <w:t>spp</w:t>
      </w:r>
      <w:proofErr w:type="spellEnd"/>
      <w:r w:rsidRPr="00D8032A">
        <w:rPr>
          <w:rFonts w:ascii="Times New Roman" w:eastAsia="Times New Roman" w:hAnsi="Times New Roman" w:cs="Times New Roman"/>
          <w:color w:val="333333"/>
          <w:sz w:val="32"/>
          <w:szCs w:val="32"/>
        </w:rPr>
        <w:t xml:space="preserve"> and </w:t>
      </w:r>
      <w:r w:rsidRPr="00D8032A">
        <w:rPr>
          <w:rFonts w:ascii="Times New Roman" w:eastAsia="Times New Roman" w:hAnsi="Times New Roman" w:cs="Times New Roman"/>
          <w:i/>
          <w:iCs/>
          <w:color w:val="333333"/>
          <w:sz w:val="32"/>
          <w:szCs w:val="32"/>
        </w:rPr>
        <w:t xml:space="preserve">M </w:t>
      </w:r>
      <w:proofErr w:type="spellStart"/>
      <w:r w:rsidRPr="00D8032A">
        <w:rPr>
          <w:rFonts w:ascii="Times New Roman" w:eastAsia="Times New Roman" w:hAnsi="Times New Roman" w:cs="Times New Roman"/>
          <w:i/>
          <w:iCs/>
          <w:color w:val="333333"/>
          <w:sz w:val="32"/>
          <w:szCs w:val="32"/>
        </w:rPr>
        <w:t>apri</w:t>
      </w:r>
      <w:proofErr w:type="spellEnd"/>
      <w:r w:rsidRPr="00D8032A">
        <w:rPr>
          <w:rFonts w:ascii="Times New Roman" w:eastAsia="Times New Roman" w:hAnsi="Times New Roman" w:cs="Times New Roman"/>
          <w:color w:val="333333"/>
          <w:sz w:val="32"/>
          <w:szCs w:val="32"/>
        </w:rPr>
        <w:t> are readily visible in the bronchi during the patent phases of infection. However, examination of smears from bronchial mucus or histologic sections from lesions may be necessary to confirm the diagnosis during other stages of lungworm infection (and also for other lungworms) (25</w:t>
      </w:r>
      <w:proofErr w:type="gramStart"/>
      <w:r w:rsidRPr="00D8032A">
        <w:rPr>
          <w:rFonts w:ascii="Times New Roman" w:eastAsia="Times New Roman" w:hAnsi="Times New Roman" w:cs="Times New Roman"/>
          <w:color w:val="333333"/>
          <w:sz w:val="32"/>
          <w:szCs w:val="32"/>
        </w:rPr>
        <w:t>,27,29</w:t>
      </w:r>
      <w:proofErr w:type="gramEnd"/>
      <w:r w:rsidRPr="00D8032A">
        <w:rPr>
          <w:rFonts w:ascii="Times New Roman" w:eastAsia="Times New Roman" w:hAnsi="Times New Roman" w:cs="Times New Roman"/>
          <w:color w:val="333333"/>
          <w:sz w:val="32"/>
          <w:szCs w:val="32"/>
        </w:rPr>
        <w:t>).</w:t>
      </w:r>
    </w:p>
    <w:p w:rsidR="00D8032A" w:rsidRPr="00D8032A" w:rsidRDefault="00D8032A" w:rsidP="00D8032A">
      <w:pPr>
        <w:shd w:val="clear" w:color="auto" w:fill="FFFFFF"/>
        <w:spacing w:after="100" w:afterAutospacing="1" w:line="240" w:lineRule="auto"/>
        <w:jc w:val="both"/>
        <w:rPr>
          <w:rFonts w:ascii="Times New Roman" w:eastAsia="Times New Roman" w:hAnsi="Times New Roman" w:cs="Times New Roman"/>
          <w:color w:val="333333"/>
          <w:sz w:val="32"/>
          <w:szCs w:val="32"/>
        </w:rPr>
      </w:pPr>
      <w:r w:rsidRPr="00D8032A">
        <w:rPr>
          <w:rFonts w:ascii="Times New Roman" w:eastAsia="Times New Roman" w:hAnsi="Times New Roman" w:cs="Times New Roman"/>
          <w:color w:val="333333"/>
          <w:sz w:val="32"/>
          <w:szCs w:val="32"/>
        </w:rPr>
        <w:t xml:space="preserve">Bronchoscopy </w:t>
      </w:r>
      <w:proofErr w:type="gramStart"/>
      <w:r w:rsidRPr="00D8032A">
        <w:rPr>
          <w:rFonts w:ascii="Times New Roman" w:eastAsia="Times New Roman" w:hAnsi="Times New Roman" w:cs="Times New Roman"/>
          <w:color w:val="333333"/>
          <w:sz w:val="32"/>
          <w:szCs w:val="32"/>
        </w:rPr>
        <w:t>can be used</w:t>
      </w:r>
      <w:proofErr w:type="gramEnd"/>
      <w:r w:rsidRPr="00D8032A">
        <w:rPr>
          <w:rFonts w:ascii="Times New Roman" w:eastAsia="Times New Roman" w:hAnsi="Times New Roman" w:cs="Times New Roman"/>
          <w:color w:val="333333"/>
          <w:sz w:val="32"/>
          <w:szCs w:val="32"/>
        </w:rPr>
        <w:t xml:space="preserve"> to detect nodules of </w:t>
      </w:r>
      <w:r w:rsidRPr="00D8032A">
        <w:rPr>
          <w:rFonts w:ascii="Times New Roman" w:eastAsia="Times New Roman" w:hAnsi="Times New Roman" w:cs="Times New Roman"/>
          <w:i/>
          <w:iCs/>
          <w:color w:val="333333"/>
          <w:sz w:val="32"/>
          <w:szCs w:val="32"/>
        </w:rPr>
        <w:t xml:space="preserve">O </w:t>
      </w:r>
      <w:proofErr w:type="spellStart"/>
      <w:r w:rsidRPr="00D8032A">
        <w:rPr>
          <w:rFonts w:ascii="Times New Roman" w:eastAsia="Times New Roman" w:hAnsi="Times New Roman" w:cs="Times New Roman"/>
          <w:i/>
          <w:iCs/>
          <w:color w:val="333333"/>
          <w:sz w:val="32"/>
          <w:szCs w:val="32"/>
        </w:rPr>
        <w:t>osleri</w:t>
      </w:r>
      <w:proofErr w:type="spellEnd"/>
      <w:r w:rsidRPr="00D8032A">
        <w:rPr>
          <w:rFonts w:ascii="Times New Roman" w:eastAsia="Times New Roman" w:hAnsi="Times New Roman" w:cs="Times New Roman"/>
          <w:color w:val="333333"/>
          <w:sz w:val="32"/>
          <w:szCs w:val="32"/>
        </w:rPr>
        <w:t> or to collect tracheal washings (dogs and horses) to examine for eggs, larvae, and eosinophils.</w:t>
      </w:r>
    </w:p>
    <w:p w:rsidR="00D8032A" w:rsidRPr="00D8032A" w:rsidRDefault="00D8032A" w:rsidP="00D8032A">
      <w:pPr>
        <w:shd w:val="clear" w:color="auto" w:fill="FFFFFF"/>
        <w:spacing w:after="0" w:line="240" w:lineRule="auto"/>
        <w:jc w:val="both"/>
        <w:rPr>
          <w:rFonts w:ascii="Times New Roman" w:eastAsia="Times New Roman" w:hAnsi="Times New Roman" w:cs="Times New Roman"/>
          <w:color w:val="333333"/>
          <w:sz w:val="32"/>
          <w:szCs w:val="32"/>
        </w:rPr>
      </w:pPr>
      <w:r w:rsidRPr="00D8032A">
        <w:rPr>
          <w:rFonts w:ascii="Times New Roman" w:eastAsia="Times New Roman" w:hAnsi="Times New Roman" w:cs="Times New Roman"/>
          <w:noProof/>
          <w:color w:val="0F7C54"/>
          <w:sz w:val="32"/>
          <w:szCs w:val="32"/>
        </w:rPr>
        <w:lastRenderedPageBreak/>
        <w:drawing>
          <wp:inline distT="0" distB="0" distL="0" distR="0" wp14:anchorId="3E560731" wp14:editId="055EB5FA">
            <wp:extent cx="3329305" cy="3235325"/>
            <wp:effectExtent l="0" t="0" r="4445" b="3175"/>
            <wp:docPr id="3" name="Picture 4" descr="Nodules of   Oslerus osleri  , bronchoscopy">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dules of   Oslerus osleri  , bronchoscopy">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29305" cy="3235325"/>
                    </a:xfrm>
                    <a:prstGeom prst="rect">
                      <a:avLst/>
                    </a:prstGeom>
                    <a:noFill/>
                    <a:ln>
                      <a:noFill/>
                    </a:ln>
                  </pic:spPr>
                </pic:pic>
              </a:graphicData>
            </a:graphic>
          </wp:inline>
        </w:drawing>
      </w:r>
    </w:p>
    <w:p w:rsidR="00D8032A" w:rsidRPr="00D8032A" w:rsidRDefault="00D8032A" w:rsidP="00D8032A">
      <w:pPr>
        <w:shd w:val="clear" w:color="auto" w:fill="FFFFFF"/>
        <w:spacing w:after="0" w:line="240" w:lineRule="auto"/>
        <w:jc w:val="both"/>
        <w:rPr>
          <w:rFonts w:ascii="Times New Roman" w:eastAsia="Times New Roman" w:hAnsi="Times New Roman" w:cs="Times New Roman"/>
          <w:color w:val="333333"/>
          <w:sz w:val="32"/>
          <w:szCs w:val="32"/>
        </w:rPr>
      </w:pPr>
      <w:r w:rsidRPr="00D8032A">
        <w:rPr>
          <w:rFonts w:ascii="Times New Roman" w:eastAsia="Times New Roman" w:hAnsi="Times New Roman" w:cs="Times New Roman"/>
          <w:noProof/>
          <w:color w:val="333333"/>
          <w:sz w:val="32"/>
          <w:szCs w:val="32"/>
        </w:rPr>
        <w:drawing>
          <wp:inline distT="0" distB="0" distL="0" distR="0" wp14:anchorId="1D77DCC3" wp14:editId="1A5CED60">
            <wp:extent cx="386715" cy="386715"/>
            <wp:effectExtent l="0" t="0" r="0" b="0"/>
            <wp:docPr id="4" name="Picture 8" descr="Nodules of   Oslerus osleri  , bronchos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dules of   Oslerus osleri  , bronchoscopy"/>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6715" cy="386715"/>
                    </a:xfrm>
                    <a:prstGeom prst="rect">
                      <a:avLst/>
                    </a:prstGeom>
                    <a:noFill/>
                    <a:ln>
                      <a:noFill/>
                    </a:ln>
                  </pic:spPr>
                </pic:pic>
              </a:graphicData>
            </a:graphic>
          </wp:inline>
        </w:drawing>
      </w:r>
    </w:p>
    <w:p w:rsidR="00D8032A" w:rsidRPr="00D8032A" w:rsidRDefault="00EE29B9" w:rsidP="00D8032A">
      <w:pPr>
        <w:shd w:val="clear" w:color="auto" w:fill="FFFFFF"/>
        <w:spacing w:after="0" w:line="240" w:lineRule="auto"/>
        <w:jc w:val="both"/>
        <w:rPr>
          <w:rFonts w:ascii="Times New Roman" w:eastAsia="Times New Roman" w:hAnsi="Times New Roman" w:cs="Times New Roman"/>
          <w:color w:val="333333"/>
          <w:sz w:val="32"/>
          <w:szCs w:val="32"/>
        </w:rPr>
      </w:pPr>
      <w:hyperlink r:id="rId36" w:history="1">
        <w:r w:rsidR="00D8032A" w:rsidRPr="00D8032A">
          <w:rPr>
            <w:rFonts w:ascii="Times New Roman" w:eastAsia="Times New Roman" w:hAnsi="Times New Roman" w:cs="Times New Roman"/>
            <w:b/>
            <w:bCs/>
            <w:color w:val="0F7C54"/>
            <w:sz w:val="32"/>
            <w:szCs w:val="32"/>
            <w:u w:val="single"/>
          </w:rPr>
          <w:t xml:space="preserve">Nodules of </w:t>
        </w:r>
        <w:proofErr w:type="spellStart"/>
        <w:r w:rsidR="00D8032A" w:rsidRPr="00D8032A">
          <w:rPr>
            <w:rFonts w:ascii="Times New Roman" w:eastAsia="Times New Roman" w:hAnsi="Times New Roman" w:cs="Times New Roman"/>
            <w:b/>
            <w:bCs/>
            <w:color w:val="0F7C54"/>
            <w:sz w:val="32"/>
            <w:szCs w:val="32"/>
            <w:u w:val="single"/>
          </w:rPr>
          <w:t>Oslerus</w:t>
        </w:r>
        <w:proofErr w:type="spellEnd"/>
        <w:r w:rsidR="00D8032A" w:rsidRPr="00D8032A">
          <w:rPr>
            <w:rFonts w:ascii="Times New Roman" w:eastAsia="Times New Roman" w:hAnsi="Times New Roman" w:cs="Times New Roman"/>
            <w:b/>
            <w:bCs/>
            <w:color w:val="0F7C54"/>
            <w:sz w:val="32"/>
            <w:szCs w:val="32"/>
            <w:u w:val="single"/>
          </w:rPr>
          <w:t xml:space="preserve"> </w:t>
        </w:r>
        <w:proofErr w:type="spellStart"/>
        <w:proofErr w:type="gramStart"/>
        <w:r w:rsidR="00D8032A" w:rsidRPr="00D8032A">
          <w:rPr>
            <w:rFonts w:ascii="Times New Roman" w:eastAsia="Times New Roman" w:hAnsi="Times New Roman" w:cs="Times New Roman"/>
            <w:b/>
            <w:bCs/>
            <w:color w:val="0F7C54"/>
            <w:sz w:val="32"/>
            <w:szCs w:val="32"/>
            <w:u w:val="single"/>
          </w:rPr>
          <w:t>osleri</w:t>
        </w:r>
        <w:proofErr w:type="spellEnd"/>
        <w:r w:rsidR="00D8032A" w:rsidRPr="00D8032A">
          <w:rPr>
            <w:rFonts w:ascii="Times New Roman" w:eastAsia="Times New Roman" w:hAnsi="Times New Roman" w:cs="Times New Roman"/>
            <w:b/>
            <w:bCs/>
            <w:color w:val="0F7C54"/>
            <w:sz w:val="32"/>
            <w:szCs w:val="32"/>
            <w:u w:val="single"/>
          </w:rPr>
          <w:t xml:space="preserve"> ,</w:t>
        </w:r>
        <w:proofErr w:type="gramEnd"/>
        <w:r w:rsidR="00D8032A" w:rsidRPr="00D8032A">
          <w:rPr>
            <w:rFonts w:ascii="Times New Roman" w:eastAsia="Times New Roman" w:hAnsi="Times New Roman" w:cs="Times New Roman"/>
            <w:b/>
            <w:bCs/>
            <w:color w:val="0F7C54"/>
            <w:sz w:val="32"/>
            <w:szCs w:val="32"/>
            <w:u w:val="single"/>
          </w:rPr>
          <w:t xml:space="preserve"> bronchoscopy</w:t>
        </w:r>
      </w:hyperlink>
    </w:p>
    <w:p w:rsidR="00D8032A" w:rsidRPr="00D8032A" w:rsidRDefault="00D8032A" w:rsidP="00D8032A">
      <w:pPr>
        <w:shd w:val="clear" w:color="auto" w:fill="FFFFFF"/>
        <w:spacing w:line="240" w:lineRule="auto"/>
        <w:jc w:val="both"/>
        <w:rPr>
          <w:rFonts w:ascii="Times New Roman" w:eastAsia="Times New Roman" w:hAnsi="Times New Roman" w:cs="Times New Roman"/>
          <w:color w:val="9BA3A9"/>
          <w:sz w:val="32"/>
          <w:szCs w:val="32"/>
        </w:rPr>
      </w:pPr>
      <w:r w:rsidRPr="00D8032A">
        <w:rPr>
          <w:rFonts w:ascii="Times New Roman" w:eastAsia="Times New Roman" w:hAnsi="Times New Roman" w:cs="Times New Roman"/>
          <w:color w:val="9BA3A9"/>
          <w:sz w:val="32"/>
          <w:szCs w:val="32"/>
        </w:rPr>
        <w:t>Courtesy of Ontario Veterinary College.</w:t>
      </w:r>
    </w:p>
    <w:p w:rsidR="00D8032A" w:rsidRPr="00D8032A" w:rsidRDefault="00D8032A" w:rsidP="00D8032A">
      <w:pPr>
        <w:shd w:val="clear" w:color="auto" w:fill="FFFFFF"/>
        <w:spacing w:after="100" w:afterAutospacing="1" w:line="240" w:lineRule="auto"/>
        <w:jc w:val="both"/>
        <w:rPr>
          <w:rFonts w:ascii="Times New Roman" w:eastAsia="Times New Roman" w:hAnsi="Times New Roman" w:cs="Times New Roman"/>
          <w:color w:val="333333"/>
          <w:sz w:val="32"/>
          <w:szCs w:val="32"/>
        </w:rPr>
      </w:pPr>
      <w:r w:rsidRPr="00D8032A">
        <w:rPr>
          <w:rFonts w:ascii="Times New Roman" w:eastAsia="Times New Roman" w:hAnsi="Times New Roman" w:cs="Times New Roman"/>
          <w:color w:val="333333"/>
          <w:sz w:val="32"/>
          <w:szCs w:val="32"/>
        </w:rPr>
        <w:t>Necropsy should include examination of the trachea, particularly at the bifurcation, for </w:t>
      </w:r>
      <w:r w:rsidRPr="00D8032A">
        <w:rPr>
          <w:rFonts w:ascii="Times New Roman" w:eastAsia="Times New Roman" w:hAnsi="Times New Roman" w:cs="Times New Roman"/>
          <w:i/>
          <w:iCs/>
          <w:color w:val="333333"/>
          <w:sz w:val="32"/>
          <w:szCs w:val="32"/>
        </w:rPr>
        <w:t xml:space="preserve">O </w:t>
      </w:r>
      <w:proofErr w:type="spellStart"/>
      <w:r w:rsidRPr="00D8032A">
        <w:rPr>
          <w:rFonts w:ascii="Times New Roman" w:eastAsia="Times New Roman" w:hAnsi="Times New Roman" w:cs="Times New Roman"/>
          <w:i/>
          <w:iCs/>
          <w:color w:val="333333"/>
          <w:sz w:val="32"/>
          <w:szCs w:val="32"/>
        </w:rPr>
        <w:t>osleri</w:t>
      </w:r>
      <w:proofErr w:type="spellEnd"/>
      <w:r w:rsidRPr="00D8032A">
        <w:rPr>
          <w:rFonts w:ascii="Times New Roman" w:eastAsia="Times New Roman" w:hAnsi="Times New Roman" w:cs="Times New Roman"/>
          <w:color w:val="333333"/>
          <w:sz w:val="32"/>
          <w:szCs w:val="32"/>
        </w:rPr>
        <w:t> and the lesions they induce.</w:t>
      </w:r>
    </w:p>
    <w:p w:rsidR="00D8032A" w:rsidRPr="00D8032A" w:rsidRDefault="00D8032A" w:rsidP="00D8032A">
      <w:pPr>
        <w:shd w:val="clear" w:color="auto" w:fill="FFFFFF"/>
        <w:spacing w:after="75" w:line="240" w:lineRule="auto"/>
        <w:jc w:val="both"/>
        <w:outlineLvl w:val="1"/>
        <w:rPr>
          <w:rFonts w:ascii="Times New Roman" w:eastAsia="Times New Roman" w:hAnsi="Times New Roman" w:cs="Times New Roman"/>
          <w:b/>
          <w:bCs/>
          <w:color w:val="044B31"/>
          <w:sz w:val="32"/>
          <w:szCs w:val="32"/>
        </w:rPr>
      </w:pPr>
      <w:r w:rsidRPr="00D8032A">
        <w:rPr>
          <w:rFonts w:ascii="Times New Roman" w:eastAsia="Times New Roman" w:hAnsi="Times New Roman" w:cs="Times New Roman"/>
          <w:b/>
          <w:bCs/>
          <w:color w:val="044B31"/>
          <w:sz w:val="32"/>
          <w:szCs w:val="32"/>
        </w:rPr>
        <w:t>Treatment:</w:t>
      </w:r>
    </w:p>
    <w:p w:rsidR="00D8032A" w:rsidRPr="00D8032A" w:rsidRDefault="00D8032A" w:rsidP="00D8032A">
      <w:pPr>
        <w:shd w:val="clear" w:color="auto" w:fill="FFFFFF"/>
        <w:spacing w:after="100" w:afterAutospacing="1" w:line="240" w:lineRule="auto"/>
        <w:jc w:val="both"/>
        <w:rPr>
          <w:rFonts w:ascii="Times New Roman" w:eastAsia="Times New Roman" w:hAnsi="Times New Roman" w:cs="Times New Roman"/>
          <w:color w:val="333333"/>
          <w:sz w:val="32"/>
          <w:szCs w:val="32"/>
        </w:rPr>
      </w:pPr>
      <w:r w:rsidRPr="00D8032A">
        <w:rPr>
          <w:rFonts w:ascii="Times New Roman" w:eastAsia="Times New Roman" w:hAnsi="Times New Roman" w:cs="Times New Roman"/>
          <w:color w:val="333333"/>
          <w:sz w:val="32"/>
          <w:szCs w:val="32"/>
        </w:rPr>
        <w:t>Several drugs are useful to treat lungworms (see Table: </w:t>
      </w:r>
      <w:hyperlink r:id="rId37" w:anchor="v3293073" w:history="1">
        <w:r w:rsidRPr="00D8032A">
          <w:rPr>
            <w:rFonts w:ascii="Times New Roman" w:eastAsia="Times New Roman" w:hAnsi="Times New Roman" w:cs="Times New Roman"/>
            <w:color w:val="0F7C54"/>
            <w:sz w:val="32"/>
            <w:szCs w:val="32"/>
            <w:u w:val="single"/>
          </w:rPr>
          <w:t>Recommended Treatments for Lungworms </w:t>
        </w:r>
        <w:r w:rsidRPr="00D8032A">
          <w:rPr>
            <w:rFonts w:ascii="Times New Roman" w:eastAsia="Times New Roman" w:hAnsi="Times New Roman" w:cs="Times New Roman"/>
            <w:color w:val="0F7C54"/>
            <w:sz w:val="32"/>
            <w:szCs w:val="32"/>
            <w:u w:val="single"/>
            <w:vertAlign w:val="superscript"/>
          </w:rPr>
          <w:t>a</w:t>
        </w:r>
      </w:hyperlink>
      <w:r w:rsidRPr="00D8032A">
        <w:rPr>
          <w:rFonts w:ascii="Times New Roman" w:eastAsia="Times New Roman" w:hAnsi="Times New Roman" w:cs="Times New Roman"/>
          <w:color w:val="333333"/>
          <w:sz w:val="32"/>
          <w:szCs w:val="32"/>
        </w:rPr>
        <w:t xml:space="preserve">). The </w:t>
      </w:r>
      <w:proofErr w:type="spellStart"/>
      <w:r w:rsidRPr="00D8032A">
        <w:rPr>
          <w:rFonts w:ascii="Times New Roman" w:eastAsia="Times New Roman" w:hAnsi="Times New Roman" w:cs="Times New Roman"/>
          <w:color w:val="333333"/>
          <w:sz w:val="32"/>
          <w:szCs w:val="32"/>
        </w:rPr>
        <w:t>benzimidazoles</w:t>
      </w:r>
      <w:proofErr w:type="spellEnd"/>
      <w:r w:rsidRPr="00D8032A">
        <w:rPr>
          <w:rFonts w:ascii="Times New Roman" w:eastAsia="Times New Roman" w:hAnsi="Times New Roman" w:cs="Times New Roman"/>
          <w:color w:val="333333"/>
          <w:sz w:val="32"/>
          <w:szCs w:val="32"/>
        </w:rPr>
        <w:t xml:space="preserve"> (</w:t>
      </w:r>
      <w:proofErr w:type="spellStart"/>
      <w:r w:rsidRPr="00D8032A">
        <w:rPr>
          <w:rFonts w:ascii="Times New Roman" w:eastAsia="Times New Roman" w:hAnsi="Times New Roman" w:cs="Times New Roman"/>
          <w:color w:val="333333"/>
          <w:sz w:val="32"/>
          <w:szCs w:val="32"/>
        </w:rPr>
        <w:t>fenbendazole</w:t>
      </w:r>
      <w:proofErr w:type="spellEnd"/>
      <w:r w:rsidRPr="00D8032A">
        <w:rPr>
          <w:rFonts w:ascii="Times New Roman" w:eastAsia="Times New Roman" w:hAnsi="Times New Roman" w:cs="Times New Roman"/>
          <w:color w:val="333333"/>
          <w:sz w:val="32"/>
          <w:szCs w:val="32"/>
        </w:rPr>
        <w:t xml:space="preserve">, </w:t>
      </w:r>
      <w:proofErr w:type="spellStart"/>
      <w:r w:rsidRPr="00D8032A">
        <w:rPr>
          <w:rFonts w:ascii="Times New Roman" w:eastAsia="Times New Roman" w:hAnsi="Times New Roman" w:cs="Times New Roman"/>
          <w:color w:val="333333"/>
          <w:sz w:val="32"/>
          <w:szCs w:val="32"/>
        </w:rPr>
        <w:t>oxfendazole</w:t>
      </w:r>
      <w:proofErr w:type="spellEnd"/>
      <w:r w:rsidRPr="00D8032A">
        <w:rPr>
          <w:rFonts w:ascii="Times New Roman" w:eastAsia="Times New Roman" w:hAnsi="Times New Roman" w:cs="Times New Roman"/>
          <w:color w:val="333333"/>
          <w:sz w:val="32"/>
          <w:szCs w:val="32"/>
        </w:rPr>
        <w:t>, and </w:t>
      </w:r>
      <w:proofErr w:type="spellStart"/>
      <w:r w:rsidRPr="00D8032A">
        <w:rPr>
          <w:rFonts w:ascii="Times New Roman" w:eastAsia="Times New Roman" w:hAnsi="Times New Roman" w:cs="Times New Roman"/>
          <w:color w:val="333333"/>
          <w:sz w:val="32"/>
          <w:szCs w:val="32"/>
        </w:rPr>
        <w:t>albendazole</w:t>
      </w:r>
      <w:proofErr w:type="spellEnd"/>
      <w:r w:rsidRPr="00D8032A">
        <w:rPr>
          <w:rFonts w:ascii="Times New Roman" w:eastAsia="Times New Roman" w:hAnsi="Times New Roman" w:cs="Times New Roman"/>
          <w:color w:val="333333"/>
          <w:sz w:val="32"/>
          <w:szCs w:val="32"/>
        </w:rPr>
        <w:t>) and macrocyclic lactones (</w:t>
      </w:r>
      <w:proofErr w:type="spellStart"/>
      <w:r w:rsidRPr="00D8032A">
        <w:rPr>
          <w:rFonts w:ascii="Times New Roman" w:eastAsia="Times New Roman" w:hAnsi="Times New Roman" w:cs="Times New Roman"/>
          <w:color w:val="333333"/>
          <w:sz w:val="32"/>
          <w:szCs w:val="32"/>
        </w:rPr>
        <w:t>ivermectin</w:t>
      </w:r>
      <w:proofErr w:type="spellEnd"/>
      <w:r w:rsidRPr="00D8032A">
        <w:rPr>
          <w:rFonts w:ascii="Times New Roman" w:eastAsia="Times New Roman" w:hAnsi="Times New Roman" w:cs="Times New Roman"/>
          <w:color w:val="333333"/>
          <w:sz w:val="32"/>
          <w:szCs w:val="32"/>
        </w:rPr>
        <w:t xml:space="preserve">, </w:t>
      </w:r>
      <w:proofErr w:type="spellStart"/>
      <w:r w:rsidRPr="00D8032A">
        <w:rPr>
          <w:rFonts w:ascii="Times New Roman" w:eastAsia="Times New Roman" w:hAnsi="Times New Roman" w:cs="Times New Roman"/>
          <w:color w:val="333333"/>
          <w:sz w:val="32"/>
          <w:szCs w:val="32"/>
        </w:rPr>
        <w:t>doramectin</w:t>
      </w:r>
      <w:proofErr w:type="spellEnd"/>
      <w:r w:rsidRPr="00D8032A">
        <w:rPr>
          <w:rFonts w:ascii="Times New Roman" w:eastAsia="Times New Roman" w:hAnsi="Times New Roman" w:cs="Times New Roman"/>
          <w:color w:val="333333"/>
          <w:sz w:val="32"/>
          <w:szCs w:val="32"/>
        </w:rPr>
        <w:t xml:space="preserve">, </w:t>
      </w:r>
      <w:proofErr w:type="spellStart"/>
      <w:r w:rsidRPr="00D8032A">
        <w:rPr>
          <w:rFonts w:ascii="Times New Roman" w:eastAsia="Times New Roman" w:hAnsi="Times New Roman" w:cs="Times New Roman"/>
          <w:color w:val="333333"/>
          <w:sz w:val="32"/>
          <w:szCs w:val="32"/>
        </w:rPr>
        <w:t>eprinomectin</w:t>
      </w:r>
      <w:proofErr w:type="spellEnd"/>
      <w:r w:rsidRPr="00D8032A">
        <w:rPr>
          <w:rFonts w:ascii="Times New Roman" w:eastAsia="Times New Roman" w:hAnsi="Times New Roman" w:cs="Times New Roman"/>
          <w:color w:val="333333"/>
          <w:sz w:val="32"/>
          <w:szCs w:val="32"/>
        </w:rPr>
        <w:t xml:space="preserve">, and </w:t>
      </w:r>
      <w:proofErr w:type="spellStart"/>
      <w:r w:rsidRPr="00D8032A">
        <w:rPr>
          <w:rFonts w:ascii="Times New Roman" w:eastAsia="Times New Roman" w:hAnsi="Times New Roman" w:cs="Times New Roman"/>
          <w:color w:val="333333"/>
          <w:sz w:val="32"/>
          <w:szCs w:val="32"/>
        </w:rPr>
        <w:t>moxidectin</w:t>
      </w:r>
      <w:proofErr w:type="spellEnd"/>
      <w:r w:rsidRPr="00D8032A">
        <w:rPr>
          <w:rFonts w:ascii="Times New Roman" w:eastAsia="Times New Roman" w:hAnsi="Times New Roman" w:cs="Times New Roman"/>
          <w:color w:val="333333"/>
          <w:sz w:val="32"/>
          <w:szCs w:val="32"/>
        </w:rPr>
        <w:t>) are frequently used in cattle and are effective against all stages of </w:t>
      </w:r>
      <w:r w:rsidRPr="00D8032A">
        <w:rPr>
          <w:rFonts w:ascii="Times New Roman" w:eastAsia="Times New Roman" w:hAnsi="Times New Roman" w:cs="Times New Roman"/>
          <w:i/>
          <w:iCs/>
          <w:color w:val="333333"/>
          <w:sz w:val="32"/>
          <w:szCs w:val="32"/>
        </w:rPr>
        <w:t xml:space="preserve">D viviparous (22, 24, </w:t>
      </w:r>
      <w:proofErr w:type="gramStart"/>
      <w:r w:rsidRPr="00D8032A">
        <w:rPr>
          <w:rFonts w:ascii="Times New Roman" w:eastAsia="Times New Roman" w:hAnsi="Times New Roman" w:cs="Times New Roman"/>
          <w:i/>
          <w:iCs/>
          <w:color w:val="333333"/>
          <w:sz w:val="32"/>
          <w:szCs w:val="32"/>
        </w:rPr>
        <w:t>34</w:t>
      </w:r>
      <w:proofErr w:type="gramEnd"/>
      <w:r w:rsidRPr="00D8032A">
        <w:rPr>
          <w:rFonts w:ascii="Times New Roman" w:eastAsia="Times New Roman" w:hAnsi="Times New Roman" w:cs="Times New Roman"/>
          <w:i/>
          <w:iCs/>
          <w:color w:val="333333"/>
          <w:sz w:val="32"/>
          <w:szCs w:val="32"/>
        </w:rPr>
        <w:t>)</w:t>
      </w:r>
      <w:r w:rsidRPr="00D8032A">
        <w:rPr>
          <w:rFonts w:ascii="Times New Roman" w:eastAsia="Times New Roman" w:hAnsi="Times New Roman" w:cs="Times New Roman"/>
          <w:color w:val="333333"/>
          <w:sz w:val="32"/>
          <w:szCs w:val="32"/>
        </w:rPr>
        <w:t xml:space="preserve">. </w:t>
      </w:r>
    </w:p>
    <w:p w:rsidR="00D8032A" w:rsidRPr="00D8032A" w:rsidRDefault="00D8032A" w:rsidP="00D8032A">
      <w:pPr>
        <w:shd w:val="clear" w:color="auto" w:fill="FFFFFF"/>
        <w:spacing w:after="100" w:afterAutospacing="1" w:line="240" w:lineRule="auto"/>
        <w:jc w:val="both"/>
        <w:rPr>
          <w:rFonts w:ascii="Times New Roman" w:eastAsia="Times New Roman" w:hAnsi="Times New Roman" w:cs="Times New Roman"/>
          <w:color w:val="333333"/>
          <w:sz w:val="32"/>
          <w:szCs w:val="32"/>
        </w:rPr>
      </w:pPr>
      <w:r w:rsidRPr="00D8032A">
        <w:rPr>
          <w:rFonts w:ascii="Times New Roman" w:eastAsia="Times New Roman" w:hAnsi="Times New Roman" w:cs="Times New Roman"/>
          <w:color w:val="333333"/>
          <w:sz w:val="32"/>
          <w:szCs w:val="32"/>
        </w:rPr>
        <w:t xml:space="preserve">These drugs are also effective against lungworms in sheep, horses, and pigs. Levamisole is used in cattle, sheep, and goats, but treatment may need to be repeated 2 </w:t>
      </w:r>
      <w:proofErr w:type="spellStart"/>
      <w:r w:rsidRPr="00D8032A">
        <w:rPr>
          <w:rFonts w:ascii="Times New Roman" w:eastAsia="Times New Roman" w:hAnsi="Times New Roman" w:cs="Times New Roman"/>
          <w:color w:val="333333"/>
          <w:sz w:val="32"/>
          <w:szCs w:val="32"/>
        </w:rPr>
        <w:t>wk</w:t>
      </w:r>
      <w:proofErr w:type="spellEnd"/>
      <w:r w:rsidRPr="00D8032A">
        <w:rPr>
          <w:rFonts w:ascii="Times New Roman" w:eastAsia="Times New Roman" w:hAnsi="Times New Roman" w:cs="Times New Roman"/>
          <w:color w:val="333333"/>
          <w:sz w:val="32"/>
          <w:szCs w:val="32"/>
        </w:rPr>
        <w:t xml:space="preserve"> later because it is less effective against larvae during the early stages (34</w:t>
      </w:r>
      <w:proofErr w:type="gramStart"/>
      <w:r w:rsidRPr="00D8032A">
        <w:rPr>
          <w:rFonts w:ascii="Times New Roman" w:eastAsia="Times New Roman" w:hAnsi="Times New Roman" w:cs="Times New Roman"/>
          <w:color w:val="333333"/>
          <w:sz w:val="32"/>
          <w:szCs w:val="32"/>
        </w:rPr>
        <w:t>,56</w:t>
      </w:r>
      <w:proofErr w:type="gramEnd"/>
      <w:r w:rsidRPr="00D8032A">
        <w:rPr>
          <w:rFonts w:ascii="Times New Roman" w:eastAsia="Times New Roman" w:hAnsi="Times New Roman" w:cs="Times New Roman"/>
          <w:color w:val="333333"/>
          <w:sz w:val="32"/>
          <w:szCs w:val="32"/>
        </w:rPr>
        <w:t xml:space="preserve">). </w:t>
      </w:r>
    </w:p>
    <w:p w:rsidR="00D8032A" w:rsidRPr="00D8032A" w:rsidRDefault="00D8032A" w:rsidP="00D8032A">
      <w:pPr>
        <w:shd w:val="clear" w:color="auto" w:fill="FFFFFF"/>
        <w:spacing w:after="100" w:afterAutospacing="1" w:line="240" w:lineRule="auto"/>
        <w:jc w:val="both"/>
        <w:rPr>
          <w:rFonts w:ascii="Times New Roman" w:eastAsia="Times New Roman" w:hAnsi="Times New Roman" w:cs="Times New Roman"/>
          <w:color w:val="333333"/>
          <w:sz w:val="32"/>
          <w:szCs w:val="32"/>
        </w:rPr>
      </w:pPr>
      <w:r w:rsidRPr="00D8032A">
        <w:rPr>
          <w:rFonts w:ascii="Times New Roman" w:eastAsia="Times New Roman" w:hAnsi="Times New Roman" w:cs="Times New Roman"/>
          <w:color w:val="333333"/>
          <w:sz w:val="32"/>
          <w:szCs w:val="32"/>
        </w:rPr>
        <w:t xml:space="preserve">Topical formulations containing </w:t>
      </w:r>
      <w:proofErr w:type="spellStart"/>
      <w:r w:rsidRPr="00D8032A">
        <w:rPr>
          <w:rFonts w:ascii="Times New Roman" w:eastAsia="Times New Roman" w:hAnsi="Times New Roman" w:cs="Times New Roman"/>
          <w:color w:val="333333"/>
          <w:sz w:val="32"/>
          <w:szCs w:val="32"/>
        </w:rPr>
        <w:t>moxidectin</w:t>
      </w:r>
      <w:proofErr w:type="spellEnd"/>
      <w:r w:rsidRPr="00D8032A">
        <w:rPr>
          <w:rFonts w:ascii="Times New Roman" w:eastAsia="Times New Roman" w:hAnsi="Times New Roman" w:cs="Times New Roman"/>
          <w:color w:val="333333"/>
          <w:sz w:val="32"/>
          <w:szCs w:val="32"/>
        </w:rPr>
        <w:t xml:space="preserve">, </w:t>
      </w:r>
      <w:proofErr w:type="spellStart"/>
      <w:r w:rsidRPr="00D8032A">
        <w:rPr>
          <w:rFonts w:ascii="Times New Roman" w:eastAsia="Times New Roman" w:hAnsi="Times New Roman" w:cs="Times New Roman"/>
          <w:color w:val="333333"/>
          <w:sz w:val="32"/>
          <w:szCs w:val="32"/>
        </w:rPr>
        <w:t>selamectin</w:t>
      </w:r>
      <w:proofErr w:type="spellEnd"/>
      <w:r w:rsidRPr="00D8032A">
        <w:rPr>
          <w:rFonts w:ascii="Times New Roman" w:eastAsia="Times New Roman" w:hAnsi="Times New Roman" w:cs="Times New Roman"/>
          <w:color w:val="333333"/>
          <w:sz w:val="32"/>
          <w:szCs w:val="32"/>
        </w:rPr>
        <w:t xml:space="preserve">, or </w:t>
      </w:r>
      <w:proofErr w:type="spellStart"/>
      <w:r w:rsidRPr="00D8032A">
        <w:rPr>
          <w:rFonts w:ascii="Times New Roman" w:eastAsia="Times New Roman" w:hAnsi="Times New Roman" w:cs="Times New Roman"/>
          <w:color w:val="333333"/>
          <w:sz w:val="32"/>
          <w:szCs w:val="32"/>
        </w:rPr>
        <w:t>emodepside</w:t>
      </w:r>
      <w:proofErr w:type="spellEnd"/>
      <w:r w:rsidRPr="00D8032A">
        <w:rPr>
          <w:rFonts w:ascii="Times New Roman" w:eastAsia="Times New Roman" w:hAnsi="Times New Roman" w:cs="Times New Roman"/>
          <w:color w:val="333333"/>
          <w:sz w:val="32"/>
          <w:szCs w:val="32"/>
        </w:rPr>
        <w:t xml:space="preserve"> and oral </w:t>
      </w:r>
      <w:proofErr w:type="spellStart"/>
      <w:r w:rsidRPr="00D8032A">
        <w:rPr>
          <w:rFonts w:ascii="Times New Roman" w:eastAsia="Times New Roman" w:hAnsi="Times New Roman" w:cs="Times New Roman"/>
          <w:color w:val="333333"/>
          <w:sz w:val="32"/>
          <w:szCs w:val="32"/>
        </w:rPr>
        <w:t>fenbendazole</w:t>
      </w:r>
      <w:proofErr w:type="spellEnd"/>
      <w:r w:rsidRPr="00D8032A">
        <w:rPr>
          <w:rFonts w:ascii="Times New Roman" w:eastAsia="Times New Roman" w:hAnsi="Times New Roman" w:cs="Times New Roman"/>
          <w:color w:val="333333"/>
          <w:sz w:val="32"/>
          <w:szCs w:val="32"/>
        </w:rPr>
        <w:t xml:space="preserve"> have been used successfully in cats for </w:t>
      </w:r>
      <w:proofErr w:type="gramStart"/>
      <w:r w:rsidRPr="00D8032A">
        <w:rPr>
          <w:rFonts w:ascii="Times New Roman" w:eastAsia="Times New Roman" w:hAnsi="Times New Roman" w:cs="Times New Roman"/>
          <w:i/>
          <w:iCs/>
          <w:color w:val="333333"/>
          <w:sz w:val="32"/>
          <w:szCs w:val="32"/>
        </w:rPr>
        <w:t>A</w:t>
      </w:r>
      <w:proofErr w:type="gramEnd"/>
      <w:r w:rsidRPr="00D8032A">
        <w:rPr>
          <w:rFonts w:ascii="Times New Roman" w:eastAsia="Times New Roman" w:hAnsi="Times New Roman" w:cs="Times New Roman"/>
          <w:i/>
          <w:iCs/>
          <w:color w:val="333333"/>
          <w:sz w:val="32"/>
          <w:szCs w:val="32"/>
        </w:rPr>
        <w:t xml:space="preserve"> </w:t>
      </w:r>
      <w:proofErr w:type="spellStart"/>
      <w:r w:rsidRPr="00D8032A">
        <w:rPr>
          <w:rFonts w:ascii="Times New Roman" w:eastAsia="Times New Roman" w:hAnsi="Times New Roman" w:cs="Times New Roman"/>
          <w:i/>
          <w:iCs/>
          <w:color w:val="333333"/>
          <w:sz w:val="32"/>
          <w:szCs w:val="32"/>
        </w:rPr>
        <w:lastRenderedPageBreak/>
        <w:t>abstrusus</w:t>
      </w:r>
      <w:proofErr w:type="spellEnd"/>
      <w:r w:rsidRPr="00D8032A">
        <w:rPr>
          <w:rFonts w:ascii="Times New Roman" w:eastAsia="Times New Roman" w:hAnsi="Times New Roman" w:cs="Times New Roman"/>
          <w:color w:val="333333"/>
          <w:sz w:val="32"/>
          <w:szCs w:val="32"/>
        </w:rPr>
        <w:t>. </w:t>
      </w:r>
      <w:r w:rsidRPr="00D8032A">
        <w:rPr>
          <w:rFonts w:ascii="Times New Roman" w:eastAsia="Times New Roman" w:hAnsi="Times New Roman" w:cs="Times New Roman"/>
          <w:i/>
          <w:iCs/>
          <w:color w:val="333333"/>
          <w:sz w:val="32"/>
          <w:szCs w:val="32"/>
        </w:rPr>
        <w:t xml:space="preserve">O </w:t>
      </w:r>
      <w:proofErr w:type="spellStart"/>
      <w:r w:rsidRPr="00D8032A">
        <w:rPr>
          <w:rFonts w:ascii="Times New Roman" w:eastAsia="Times New Roman" w:hAnsi="Times New Roman" w:cs="Times New Roman"/>
          <w:i/>
          <w:iCs/>
          <w:color w:val="333333"/>
          <w:sz w:val="32"/>
          <w:szCs w:val="32"/>
        </w:rPr>
        <w:t>osleri</w:t>
      </w:r>
      <w:proofErr w:type="spellEnd"/>
      <w:r w:rsidRPr="00D8032A">
        <w:rPr>
          <w:rFonts w:ascii="Times New Roman" w:eastAsia="Times New Roman" w:hAnsi="Times New Roman" w:cs="Times New Roman"/>
          <w:color w:val="333333"/>
          <w:sz w:val="32"/>
          <w:szCs w:val="32"/>
        </w:rPr>
        <w:t xml:space="preserve"> in dogs is a problem, but there is evidence that </w:t>
      </w:r>
      <w:proofErr w:type="spellStart"/>
      <w:r w:rsidRPr="00D8032A">
        <w:rPr>
          <w:rFonts w:ascii="Times New Roman" w:eastAsia="Times New Roman" w:hAnsi="Times New Roman" w:cs="Times New Roman"/>
          <w:color w:val="333333"/>
          <w:sz w:val="32"/>
          <w:szCs w:val="32"/>
        </w:rPr>
        <w:t>fenbendazole</w:t>
      </w:r>
      <w:proofErr w:type="spellEnd"/>
      <w:r w:rsidRPr="00D8032A">
        <w:rPr>
          <w:rFonts w:ascii="Times New Roman" w:eastAsia="Times New Roman" w:hAnsi="Times New Roman" w:cs="Times New Roman"/>
          <w:color w:val="333333"/>
          <w:sz w:val="32"/>
          <w:szCs w:val="32"/>
        </w:rPr>
        <w:t xml:space="preserve"> and </w:t>
      </w:r>
      <w:proofErr w:type="spellStart"/>
      <w:r w:rsidRPr="00D8032A">
        <w:rPr>
          <w:rFonts w:ascii="Times New Roman" w:eastAsia="Times New Roman" w:hAnsi="Times New Roman" w:cs="Times New Roman"/>
          <w:color w:val="333333"/>
          <w:sz w:val="32"/>
          <w:szCs w:val="32"/>
        </w:rPr>
        <w:t>ivermectin</w:t>
      </w:r>
      <w:proofErr w:type="spellEnd"/>
      <w:r w:rsidRPr="00D8032A">
        <w:rPr>
          <w:rFonts w:ascii="Times New Roman" w:eastAsia="Times New Roman" w:hAnsi="Times New Roman" w:cs="Times New Roman"/>
          <w:color w:val="333333"/>
          <w:sz w:val="32"/>
          <w:szCs w:val="32"/>
        </w:rPr>
        <w:t> are effective if treatment is prolonged (</w:t>
      </w:r>
      <w:proofErr w:type="spellStart"/>
      <w:r w:rsidRPr="00D8032A">
        <w:rPr>
          <w:rFonts w:ascii="Times New Roman" w:eastAsia="Times New Roman" w:hAnsi="Times New Roman" w:cs="Times New Roman"/>
          <w:color w:val="333333"/>
          <w:sz w:val="32"/>
          <w:szCs w:val="32"/>
        </w:rPr>
        <w:t>fenbendazole</w:t>
      </w:r>
      <w:proofErr w:type="spellEnd"/>
      <w:r w:rsidRPr="00D8032A">
        <w:rPr>
          <w:rFonts w:ascii="Times New Roman" w:eastAsia="Times New Roman" w:hAnsi="Times New Roman" w:cs="Times New Roman"/>
          <w:color w:val="333333"/>
          <w:sz w:val="32"/>
          <w:szCs w:val="32"/>
        </w:rPr>
        <w:t xml:space="preserve">). </w:t>
      </w:r>
      <w:proofErr w:type="spellStart"/>
      <w:r w:rsidRPr="00D8032A">
        <w:rPr>
          <w:rFonts w:ascii="Times New Roman" w:eastAsia="Times New Roman" w:hAnsi="Times New Roman" w:cs="Times New Roman"/>
          <w:color w:val="333333"/>
          <w:sz w:val="32"/>
          <w:szCs w:val="32"/>
        </w:rPr>
        <w:t>Injectible</w:t>
      </w:r>
      <w:proofErr w:type="spellEnd"/>
      <w:r w:rsidRPr="00D8032A">
        <w:rPr>
          <w:rFonts w:ascii="Times New Roman" w:eastAsia="Times New Roman" w:hAnsi="Times New Roman" w:cs="Times New Roman"/>
          <w:color w:val="333333"/>
          <w:sz w:val="32"/>
          <w:szCs w:val="32"/>
        </w:rPr>
        <w:t xml:space="preserve"> </w:t>
      </w:r>
      <w:proofErr w:type="spellStart"/>
      <w:r w:rsidRPr="00D8032A">
        <w:rPr>
          <w:rFonts w:ascii="Times New Roman" w:eastAsia="Times New Roman" w:hAnsi="Times New Roman" w:cs="Times New Roman"/>
          <w:color w:val="333333"/>
          <w:sz w:val="32"/>
          <w:szCs w:val="32"/>
        </w:rPr>
        <w:t>doramectin</w:t>
      </w:r>
      <w:proofErr w:type="spellEnd"/>
      <w:r w:rsidRPr="00D8032A">
        <w:rPr>
          <w:rFonts w:ascii="Times New Roman" w:eastAsia="Times New Roman" w:hAnsi="Times New Roman" w:cs="Times New Roman"/>
          <w:color w:val="333333"/>
          <w:sz w:val="32"/>
          <w:szCs w:val="32"/>
        </w:rPr>
        <w:t xml:space="preserve"> along with removal of as many nodules as possible is the current treatment of choice. </w:t>
      </w:r>
      <w:r w:rsidRPr="00D8032A">
        <w:rPr>
          <w:rFonts w:ascii="Times New Roman" w:eastAsia="Times New Roman" w:hAnsi="Times New Roman" w:cs="Times New Roman"/>
          <w:i/>
          <w:iCs/>
          <w:color w:val="333333"/>
          <w:sz w:val="32"/>
          <w:szCs w:val="32"/>
        </w:rPr>
        <w:t xml:space="preserve">E </w:t>
      </w:r>
      <w:proofErr w:type="spellStart"/>
      <w:r w:rsidRPr="00D8032A">
        <w:rPr>
          <w:rFonts w:ascii="Times New Roman" w:eastAsia="Times New Roman" w:hAnsi="Times New Roman" w:cs="Times New Roman"/>
          <w:i/>
          <w:iCs/>
          <w:color w:val="333333"/>
          <w:sz w:val="32"/>
          <w:szCs w:val="32"/>
        </w:rPr>
        <w:t>aerophilus</w:t>
      </w:r>
      <w:proofErr w:type="spellEnd"/>
      <w:r w:rsidRPr="00D8032A">
        <w:rPr>
          <w:rFonts w:ascii="Times New Roman" w:eastAsia="Times New Roman" w:hAnsi="Times New Roman" w:cs="Times New Roman"/>
          <w:i/>
          <w:iCs/>
          <w:color w:val="333333"/>
          <w:sz w:val="32"/>
          <w:szCs w:val="32"/>
        </w:rPr>
        <w:t> </w:t>
      </w:r>
      <w:r w:rsidRPr="00D8032A">
        <w:rPr>
          <w:rFonts w:ascii="Times New Roman" w:eastAsia="Times New Roman" w:hAnsi="Times New Roman" w:cs="Times New Roman"/>
          <w:color w:val="333333"/>
          <w:sz w:val="32"/>
          <w:szCs w:val="32"/>
        </w:rPr>
        <w:t>in dogs and cats is similarly difficult to treat, but success has been reported with </w:t>
      </w:r>
      <w:proofErr w:type="spellStart"/>
      <w:r w:rsidRPr="00D8032A">
        <w:rPr>
          <w:rFonts w:ascii="Times New Roman" w:eastAsia="Times New Roman" w:hAnsi="Times New Roman" w:cs="Times New Roman"/>
          <w:color w:val="333333"/>
          <w:sz w:val="32"/>
          <w:szCs w:val="32"/>
        </w:rPr>
        <w:t>ivermectin</w:t>
      </w:r>
      <w:proofErr w:type="spellEnd"/>
      <w:r w:rsidRPr="00D8032A">
        <w:rPr>
          <w:rFonts w:ascii="Times New Roman" w:eastAsia="Times New Roman" w:hAnsi="Times New Roman" w:cs="Times New Roman"/>
          <w:color w:val="333333"/>
          <w:sz w:val="32"/>
          <w:szCs w:val="32"/>
        </w:rPr>
        <w:t xml:space="preserve">, </w:t>
      </w:r>
      <w:proofErr w:type="spellStart"/>
      <w:r w:rsidRPr="00D8032A">
        <w:rPr>
          <w:rFonts w:ascii="Times New Roman" w:eastAsia="Times New Roman" w:hAnsi="Times New Roman" w:cs="Times New Roman"/>
          <w:color w:val="333333"/>
          <w:sz w:val="32"/>
          <w:szCs w:val="32"/>
        </w:rPr>
        <w:t>fenbendazole</w:t>
      </w:r>
      <w:proofErr w:type="spellEnd"/>
      <w:r w:rsidRPr="00D8032A">
        <w:rPr>
          <w:rFonts w:ascii="Times New Roman" w:eastAsia="Times New Roman" w:hAnsi="Times New Roman" w:cs="Times New Roman"/>
          <w:color w:val="333333"/>
          <w:sz w:val="32"/>
          <w:szCs w:val="32"/>
        </w:rPr>
        <w:t xml:space="preserve">, or </w:t>
      </w:r>
      <w:proofErr w:type="spellStart"/>
      <w:r w:rsidRPr="00D8032A">
        <w:rPr>
          <w:rFonts w:ascii="Times New Roman" w:eastAsia="Times New Roman" w:hAnsi="Times New Roman" w:cs="Times New Roman"/>
          <w:color w:val="333333"/>
          <w:sz w:val="32"/>
          <w:szCs w:val="32"/>
        </w:rPr>
        <w:t>selamectin</w:t>
      </w:r>
      <w:proofErr w:type="spellEnd"/>
      <w:r w:rsidRPr="00D8032A">
        <w:rPr>
          <w:rFonts w:ascii="Times New Roman" w:eastAsia="Times New Roman" w:hAnsi="Times New Roman" w:cs="Times New Roman"/>
          <w:color w:val="333333"/>
          <w:sz w:val="32"/>
          <w:szCs w:val="32"/>
        </w:rPr>
        <w:t xml:space="preserve"> (56</w:t>
      </w:r>
      <w:proofErr w:type="gramStart"/>
      <w:r w:rsidRPr="00D8032A">
        <w:rPr>
          <w:rFonts w:ascii="Times New Roman" w:eastAsia="Times New Roman" w:hAnsi="Times New Roman" w:cs="Times New Roman"/>
          <w:color w:val="333333"/>
          <w:sz w:val="32"/>
          <w:szCs w:val="32"/>
        </w:rPr>
        <w:t>,58</w:t>
      </w:r>
      <w:proofErr w:type="gramEnd"/>
      <w:r w:rsidRPr="00D8032A">
        <w:rPr>
          <w:rFonts w:ascii="Times New Roman" w:eastAsia="Times New Roman" w:hAnsi="Times New Roman" w:cs="Times New Roman"/>
          <w:color w:val="333333"/>
          <w:sz w:val="32"/>
          <w:szCs w:val="32"/>
        </w:rPr>
        <w:t>).</w:t>
      </w:r>
    </w:p>
    <w:p w:rsidR="00D8032A" w:rsidRPr="00D8032A" w:rsidRDefault="00D8032A" w:rsidP="00D8032A">
      <w:pPr>
        <w:shd w:val="clear" w:color="auto" w:fill="FFFFFF"/>
        <w:spacing w:line="240" w:lineRule="auto"/>
        <w:ind w:right="75"/>
        <w:jc w:val="both"/>
        <w:outlineLvl w:val="2"/>
        <w:rPr>
          <w:rFonts w:ascii="Times New Roman" w:eastAsia="Times New Roman" w:hAnsi="Times New Roman" w:cs="Times New Roman"/>
          <w:b/>
          <w:bCs/>
          <w:color w:val="333333"/>
          <w:sz w:val="32"/>
          <w:szCs w:val="32"/>
        </w:rPr>
      </w:pPr>
      <w:r w:rsidRPr="00D8032A">
        <w:rPr>
          <w:rFonts w:ascii="Times New Roman" w:eastAsia="Times New Roman" w:hAnsi="Times New Roman" w:cs="Times New Roman"/>
          <w:b/>
          <w:bCs/>
          <w:color w:val="333333"/>
          <w:sz w:val="32"/>
          <w:szCs w:val="32"/>
        </w:rPr>
        <w:t>Recommended Treatments for Lungworms </w:t>
      </w:r>
      <w:r w:rsidRPr="00D8032A">
        <w:rPr>
          <w:rFonts w:ascii="Times New Roman" w:eastAsia="Times New Roman" w:hAnsi="Times New Roman" w:cs="Times New Roman"/>
          <w:b/>
          <w:bCs/>
          <w:color w:val="333333"/>
          <w:sz w:val="32"/>
          <w:szCs w:val="32"/>
          <w:vertAlign w:val="superscript"/>
        </w:rPr>
        <w:t>a</w:t>
      </w:r>
    </w:p>
    <w:tbl>
      <w:tblPr>
        <w:tblW w:w="9615" w:type="dxa"/>
        <w:shd w:val="clear" w:color="auto" w:fill="F8F8F8"/>
        <w:tblCellMar>
          <w:top w:w="15" w:type="dxa"/>
          <w:left w:w="15" w:type="dxa"/>
          <w:bottom w:w="15" w:type="dxa"/>
          <w:right w:w="15" w:type="dxa"/>
        </w:tblCellMar>
        <w:tblLook w:val="04A0" w:firstRow="1" w:lastRow="0" w:firstColumn="1" w:lastColumn="0" w:noHBand="0" w:noVBand="1"/>
      </w:tblPr>
      <w:tblGrid>
        <w:gridCol w:w="2862"/>
        <w:gridCol w:w="1336"/>
        <w:gridCol w:w="5417"/>
      </w:tblGrid>
      <w:tr w:rsidR="00D8032A" w:rsidRPr="00D8032A" w:rsidTr="00957459">
        <w:trPr>
          <w:tblHeader/>
        </w:trPr>
        <w:tc>
          <w:tcPr>
            <w:tcW w:w="0" w:type="auto"/>
            <w:shd w:val="clear" w:color="auto" w:fill="FFFFFF"/>
            <w:tcMar>
              <w:top w:w="96" w:type="dxa"/>
              <w:left w:w="96" w:type="dxa"/>
              <w:bottom w:w="96" w:type="dxa"/>
              <w:right w:w="96" w:type="dxa"/>
            </w:tcMar>
            <w:vAlign w:val="center"/>
            <w:hideMark/>
          </w:tcPr>
          <w:p w:rsidR="00D8032A" w:rsidRPr="00D8032A" w:rsidRDefault="00D8032A" w:rsidP="00D8032A">
            <w:pPr>
              <w:spacing w:after="100" w:afterAutospacing="1" w:line="240" w:lineRule="auto"/>
              <w:jc w:val="both"/>
              <w:rPr>
                <w:rFonts w:ascii="Times New Roman" w:eastAsia="Times New Roman" w:hAnsi="Times New Roman" w:cs="Times New Roman"/>
                <w:b/>
                <w:bCs/>
                <w:sz w:val="32"/>
                <w:szCs w:val="32"/>
              </w:rPr>
            </w:pPr>
            <w:r w:rsidRPr="00D8032A">
              <w:rPr>
                <w:rFonts w:ascii="Times New Roman" w:eastAsia="Times New Roman" w:hAnsi="Times New Roman" w:cs="Times New Roman"/>
                <w:b/>
                <w:bCs/>
                <w:sz w:val="32"/>
                <w:szCs w:val="32"/>
              </w:rPr>
              <w:t>Parasite</w:t>
            </w:r>
          </w:p>
        </w:tc>
        <w:tc>
          <w:tcPr>
            <w:tcW w:w="0" w:type="auto"/>
            <w:shd w:val="clear" w:color="auto" w:fill="FFFFFF"/>
            <w:tcMar>
              <w:top w:w="96" w:type="dxa"/>
              <w:left w:w="96" w:type="dxa"/>
              <w:bottom w:w="96" w:type="dxa"/>
              <w:right w:w="96" w:type="dxa"/>
            </w:tcMar>
            <w:vAlign w:val="center"/>
            <w:hideMark/>
          </w:tcPr>
          <w:p w:rsidR="00D8032A" w:rsidRPr="00D8032A" w:rsidRDefault="00D8032A" w:rsidP="00D8032A">
            <w:pPr>
              <w:spacing w:after="100" w:afterAutospacing="1" w:line="240" w:lineRule="auto"/>
              <w:jc w:val="both"/>
              <w:rPr>
                <w:rFonts w:ascii="Times New Roman" w:eastAsia="Times New Roman" w:hAnsi="Times New Roman" w:cs="Times New Roman"/>
                <w:b/>
                <w:bCs/>
                <w:sz w:val="32"/>
                <w:szCs w:val="32"/>
              </w:rPr>
            </w:pPr>
            <w:r w:rsidRPr="00D8032A">
              <w:rPr>
                <w:rFonts w:ascii="Times New Roman" w:eastAsia="Times New Roman" w:hAnsi="Times New Roman" w:cs="Times New Roman"/>
                <w:b/>
                <w:bCs/>
                <w:sz w:val="32"/>
                <w:szCs w:val="32"/>
              </w:rPr>
              <w:t>Host</w:t>
            </w:r>
          </w:p>
        </w:tc>
        <w:tc>
          <w:tcPr>
            <w:tcW w:w="0" w:type="auto"/>
            <w:shd w:val="clear" w:color="auto" w:fill="FFFFFF"/>
            <w:tcMar>
              <w:top w:w="96" w:type="dxa"/>
              <w:left w:w="96" w:type="dxa"/>
              <w:bottom w:w="96" w:type="dxa"/>
              <w:right w:w="96" w:type="dxa"/>
            </w:tcMar>
            <w:vAlign w:val="center"/>
            <w:hideMark/>
          </w:tcPr>
          <w:p w:rsidR="00D8032A" w:rsidRPr="00D8032A" w:rsidRDefault="00D8032A" w:rsidP="00D8032A">
            <w:pPr>
              <w:spacing w:after="100" w:afterAutospacing="1" w:line="240" w:lineRule="auto"/>
              <w:jc w:val="both"/>
              <w:rPr>
                <w:rFonts w:ascii="Times New Roman" w:eastAsia="Times New Roman" w:hAnsi="Times New Roman" w:cs="Times New Roman"/>
                <w:b/>
                <w:bCs/>
                <w:sz w:val="32"/>
                <w:szCs w:val="32"/>
              </w:rPr>
            </w:pPr>
            <w:r w:rsidRPr="00D8032A">
              <w:rPr>
                <w:rFonts w:ascii="Times New Roman" w:eastAsia="Times New Roman" w:hAnsi="Times New Roman" w:cs="Times New Roman"/>
                <w:b/>
                <w:bCs/>
                <w:sz w:val="32"/>
                <w:szCs w:val="32"/>
              </w:rPr>
              <w:t>Treatment</w:t>
            </w:r>
          </w:p>
        </w:tc>
      </w:tr>
      <w:tr w:rsidR="00D8032A" w:rsidRPr="00D8032A" w:rsidTr="00957459">
        <w:tc>
          <w:tcPr>
            <w:tcW w:w="0" w:type="auto"/>
            <w:tcBorders>
              <w:left w:val="single" w:sz="6" w:space="0" w:color="FFFFFF"/>
            </w:tcBorders>
            <w:shd w:val="clear" w:color="auto" w:fill="F8F8F8"/>
            <w:tcMar>
              <w:top w:w="30" w:type="dxa"/>
              <w:left w:w="96" w:type="dxa"/>
              <w:bottom w:w="30" w:type="dxa"/>
              <w:right w:w="96" w:type="dxa"/>
            </w:tcMar>
            <w:hideMark/>
          </w:tcPr>
          <w:p w:rsidR="00D8032A" w:rsidRPr="00D8032A" w:rsidRDefault="00D8032A" w:rsidP="00D8032A">
            <w:pPr>
              <w:spacing w:after="100" w:afterAutospacing="1" w:line="240" w:lineRule="auto"/>
              <w:jc w:val="both"/>
              <w:rPr>
                <w:rFonts w:ascii="Times New Roman" w:eastAsia="Times New Roman" w:hAnsi="Times New Roman" w:cs="Times New Roman"/>
                <w:sz w:val="32"/>
                <w:szCs w:val="32"/>
              </w:rPr>
            </w:pPr>
            <w:proofErr w:type="spellStart"/>
            <w:r w:rsidRPr="00D8032A">
              <w:rPr>
                <w:rFonts w:ascii="Times New Roman" w:eastAsia="Times New Roman" w:hAnsi="Times New Roman" w:cs="Times New Roman"/>
                <w:i/>
                <w:iCs/>
                <w:sz w:val="32"/>
                <w:szCs w:val="32"/>
              </w:rPr>
              <w:t>Dictyocaulus</w:t>
            </w:r>
            <w:proofErr w:type="spellEnd"/>
            <w:r w:rsidRPr="00D8032A">
              <w:rPr>
                <w:rFonts w:ascii="Times New Roman" w:eastAsia="Times New Roman" w:hAnsi="Times New Roman" w:cs="Times New Roman"/>
                <w:i/>
                <w:iCs/>
                <w:sz w:val="32"/>
                <w:szCs w:val="32"/>
              </w:rPr>
              <w:t xml:space="preserve"> </w:t>
            </w:r>
            <w:proofErr w:type="spellStart"/>
            <w:r w:rsidRPr="00D8032A">
              <w:rPr>
                <w:rFonts w:ascii="Times New Roman" w:eastAsia="Times New Roman" w:hAnsi="Times New Roman" w:cs="Times New Roman"/>
                <w:i/>
                <w:iCs/>
                <w:sz w:val="32"/>
                <w:szCs w:val="32"/>
              </w:rPr>
              <w:t>viviparus</w:t>
            </w:r>
            <w:proofErr w:type="spellEnd"/>
          </w:p>
        </w:tc>
        <w:tc>
          <w:tcPr>
            <w:tcW w:w="0" w:type="auto"/>
            <w:tcBorders>
              <w:left w:val="single" w:sz="6" w:space="0" w:color="FFFFFF"/>
            </w:tcBorders>
            <w:shd w:val="clear" w:color="auto" w:fill="F8F8F8"/>
            <w:tcMar>
              <w:top w:w="30" w:type="dxa"/>
              <w:left w:w="96" w:type="dxa"/>
              <w:bottom w:w="30" w:type="dxa"/>
              <w:right w:w="96" w:type="dxa"/>
            </w:tcMar>
            <w:hideMark/>
          </w:tcPr>
          <w:p w:rsidR="00D8032A" w:rsidRPr="00D8032A" w:rsidRDefault="00D8032A" w:rsidP="00D8032A">
            <w:pPr>
              <w:spacing w:after="100" w:afterAutospacing="1" w:line="240" w:lineRule="auto"/>
              <w:jc w:val="both"/>
              <w:rPr>
                <w:rFonts w:ascii="Times New Roman" w:eastAsia="Times New Roman" w:hAnsi="Times New Roman" w:cs="Times New Roman"/>
                <w:sz w:val="32"/>
                <w:szCs w:val="32"/>
              </w:rPr>
            </w:pPr>
            <w:r w:rsidRPr="00D8032A">
              <w:rPr>
                <w:rFonts w:ascii="Times New Roman" w:eastAsia="Times New Roman" w:hAnsi="Times New Roman" w:cs="Times New Roman"/>
                <w:sz w:val="32"/>
                <w:szCs w:val="32"/>
              </w:rPr>
              <w:t>Cattle</w:t>
            </w:r>
          </w:p>
        </w:tc>
        <w:tc>
          <w:tcPr>
            <w:tcW w:w="0" w:type="auto"/>
            <w:tcBorders>
              <w:left w:val="single" w:sz="6" w:space="0" w:color="FFFFFF"/>
            </w:tcBorders>
            <w:shd w:val="clear" w:color="auto" w:fill="F8F8F8"/>
            <w:tcMar>
              <w:top w:w="30" w:type="dxa"/>
              <w:left w:w="96" w:type="dxa"/>
              <w:bottom w:w="30" w:type="dxa"/>
              <w:right w:w="96" w:type="dxa"/>
            </w:tcMar>
            <w:hideMark/>
          </w:tcPr>
          <w:p w:rsidR="00D8032A" w:rsidRPr="00D8032A" w:rsidRDefault="00D8032A" w:rsidP="00D8032A">
            <w:pPr>
              <w:spacing w:after="100" w:afterAutospacing="1" w:line="240" w:lineRule="auto"/>
              <w:jc w:val="both"/>
              <w:rPr>
                <w:rFonts w:ascii="Times New Roman" w:eastAsia="Times New Roman" w:hAnsi="Times New Roman" w:cs="Times New Roman"/>
                <w:sz w:val="32"/>
                <w:szCs w:val="32"/>
              </w:rPr>
            </w:pPr>
            <w:proofErr w:type="spellStart"/>
            <w:r w:rsidRPr="00D8032A">
              <w:rPr>
                <w:rFonts w:ascii="Times New Roman" w:eastAsia="Times New Roman" w:hAnsi="Times New Roman" w:cs="Times New Roman"/>
                <w:sz w:val="32"/>
                <w:szCs w:val="32"/>
              </w:rPr>
              <w:t>Ivermectin</w:t>
            </w:r>
            <w:proofErr w:type="spellEnd"/>
            <w:r w:rsidRPr="00D8032A">
              <w:rPr>
                <w:rFonts w:ascii="Times New Roman" w:eastAsia="Times New Roman" w:hAnsi="Times New Roman" w:cs="Times New Roman"/>
                <w:sz w:val="32"/>
                <w:szCs w:val="32"/>
              </w:rPr>
              <w:t xml:space="preserve">, </w:t>
            </w:r>
            <w:proofErr w:type="spellStart"/>
            <w:r w:rsidRPr="00D8032A">
              <w:rPr>
                <w:rFonts w:ascii="Times New Roman" w:eastAsia="Times New Roman" w:hAnsi="Times New Roman" w:cs="Times New Roman"/>
                <w:sz w:val="32"/>
                <w:szCs w:val="32"/>
              </w:rPr>
              <w:t>doramectin</w:t>
            </w:r>
            <w:proofErr w:type="spellEnd"/>
            <w:r w:rsidRPr="00D8032A">
              <w:rPr>
                <w:rFonts w:ascii="Times New Roman" w:eastAsia="Times New Roman" w:hAnsi="Times New Roman" w:cs="Times New Roman"/>
                <w:sz w:val="32"/>
                <w:szCs w:val="32"/>
              </w:rPr>
              <w:t xml:space="preserve">, </w:t>
            </w:r>
            <w:proofErr w:type="spellStart"/>
            <w:r w:rsidRPr="00D8032A">
              <w:rPr>
                <w:rFonts w:ascii="Times New Roman" w:eastAsia="Times New Roman" w:hAnsi="Times New Roman" w:cs="Times New Roman"/>
                <w:sz w:val="32"/>
                <w:szCs w:val="32"/>
              </w:rPr>
              <w:t>moxidectin</w:t>
            </w:r>
            <w:proofErr w:type="spellEnd"/>
            <w:r w:rsidRPr="00D8032A">
              <w:rPr>
                <w:rFonts w:ascii="Times New Roman" w:eastAsia="Times New Roman" w:hAnsi="Times New Roman" w:cs="Times New Roman"/>
                <w:sz w:val="32"/>
                <w:szCs w:val="32"/>
              </w:rPr>
              <w:t xml:space="preserve">, </w:t>
            </w:r>
            <w:proofErr w:type="spellStart"/>
            <w:r w:rsidRPr="00D8032A">
              <w:rPr>
                <w:rFonts w:ascii="Times New Roman" w:eastAsia="Times New Roman" w:hAnsi="Times New Roman" w:cs="Times New Roman"/>
                <w:sz w:val="32"/>
                <w:szCs w:val="32"/>
              </w:rPr>
              <w:t>eprinomectin</w:t>
            </w:r>
            <w:proofErr w:type="spellEnd"/>
            <w:r w:rsidRPr="00D8032A">
              <w:rPr>
                <w:rFonts w:ascii="Times New Roman" w:eastAsia="Times New Roman" w:hAnsi="Times New Roman" w:cs="Times New Roman"/>
                <w:sz w:val="32"/>
                <w:szCs w:val="32"/>
              </w:rPr>
              <w:t xml:space="preserve">, </w:t>
            </w:r>
            <w:proofErr w:type="spellStart"/>
            <w:r w:rsidRPr="00D8032A">
              <w:rPr>
                <w:rFonts w:ascii="Times New Roman" w:eastAsia="Times New Roman" w:hAnsi="Times New Roman" w:cs="Times New Roman"/>
                <w:sz w:val="32"/>
                <w:szCs w:val="32"/>
              </w:rPr>
              <w:t>fenbendazole</w:t>
            </w:r>
            <w:proofErr w:type="spellEnd"/>
            <w:r w:rsidRPr="00D8032A">
              <w:rPr>
                <w:rFonts w:ascii="Times New Roman" w:eastAsia="Times New Roman" w:hAnsi="Times New Roman" w:cs="Times New Roman"/>
                <w:sz w:val="32"/>
                <w:szCs w:val="32"/>
              </w:rPr>
              <w:t>, </w:t>
            </w:r>
            <w:proofErr w:type="spellStart"/>
            <w:r w:rsidRPr="00D8032A">
              <w:rPr>
                <w:rFonts w:ascii="Times New Roman" w:eastAsia="Times New Roman" w:hAnsi="Times New Roman" w:cs="Times New Roman"/>
                <w:sz w:val="32"/>
                <w:szCs w:val="32"/>
              </w:rPr>
              <w:t>albendazole</w:t>
            </w:r>
            <w:proofErr w:type="spellEnd"/>
            <w:r w:rsidRPr="00D8032A">
              <w:rPr>
                <w:rFonts w:ascii="Times New Roman" w:eastAsia="Times New Roman" w:hAnsi="Times New Roman" w:cs="Times New Roman"/>
                <w:sz w:val="32"/>
                <w:szCs w:val="32"/>
              </w:rPr>
              <w:t>, levamisole</w:t>
            </w:r>
          </w:p>
        </w:tc>
      </w:tr>
      <w:tr w:rsidR="00D8032A" w:rsidRPr="00D8032A" w:rsidTr="00957459">
        <w:tc>
          <w:tcPr>
            <w:tcW w:w="0" w:type="auto"/>
            <w:tcBorders>
              <w:left w:val="single" w:sz="6" w:space="0" w:color="FFFFFF"/>
            </w:tcBorders>
            <w:shd w:val="clear" w:color="auto" w:fill="F8F8F8"/>
            <w:tcMar>
              <w:top w:w="30" w:type="dxa"/>
              <w:left w:w="96" w:type="dxa"/>
              <w:bottom w:w="30" w:type="dxa"/>
              <w:right w:w="96" w:type="dxa"/>
            </w:tcMar>
            <w:hideMark/>
          </w:tcPr>
          <w:p w:rsidR="00D8032A" w:rsidRPr="00D8032A" w:rsidRDefault="00D8032A" w:rsidP="00D8032A">
            <w:pPr>
              <w:spacing w:after="100" w:afterAutospacing="1" w:line="240" w:lineRule="auto"/>
              <w:jc w:val="both"/>
              <w:rPr>
                <w:rFonts w:ascii="Times New Roman" w:eastAsia="Times New Roman" w:hAnsi="Times New Roman" w:cs="Times New Roman"/>
                <w:sz w:val="32"/>
                <w:szCs w:val="32"/>
              </w:rPr>
            </w:pPr>
            <w:r w:rsidRPr="00D8032A">
              <w:rPr>
                <w:rFonts w:ascii="Times New Roman" w:eastAsia="Times New Roman" w:hAnsi="Times New Roman" w:cs="Times New Roman"/>
                <w:i/>
                <w:iCs/>
                <w:sz w:val="32"/>
                <w:szCs w:val="32"/>
              </w:rPr>
              <w:t xml:space="preserve">D </w:t>
            </w:r>
            <w:proofErr w:type="spellStart"/>
            <w:r w:rsidRPr="00D8032A">
              <w:rPr>
                <w:rFonts w:ascii="Times New Roman" w:eastAsia="Times New Roman" w:hAnsi="Times New Roman" w:cs="Times New Roman"/>
                <w:i/>
                <w:iCs/>
                <w:sz w:val="32"/>
                <w:szCs w:val="32"/>
              </w:rPr>
              <w:t>filaria</w:t>
            </w:r>
            <w:proofErr w:type="spellEnd"/>
          </w:p>
        </w:tc>
        <w:tc>
          <w:tcPr>
            <w:tcW w:w="0" w:type="auto"/>
            <w:tcBorders>
              <w:left w:val="single" w:sz="6" w:space="0" w:color="FFFFFF"/>
            </w:tcBorders>
            <w:shd w:val="clear" w:color="auto" w:fill="F8F8F8"/>
            <w:tcMar>
              <w:top w:w="30" w:type="dxa"/>
              <w:left w:w="96" w:type="dxa"/>
              <w:bottom w:w="30" w:type="dxa"/>
              <w:right w:w="96" w:type="dxa"/>
            </w:tcMar>
            <w:hideMark/>
          </w:tcPr>
          <w:p w:rsidR="00D8032A" w:rsidRPr="00D8032A" w:rsidRDefault="00D8032A" w:rsidP="00D8032A">
            <w:pPr>
              <w:spacing w:after="100" w:afterAutospacing="1" w:line="240" w:lineRule="auto"/>
              <w:jc w:val="both"/>
              <w:rPr>
                <w:rFonts w:ascii="Times New Roman" w:eastAsia="Times New Roman" w:hAnsi="Times New Roman" w:cs="Times New Roman"/>
                <w:sz w:val="32"/>
                <w:szCs w:val="32"/>
              </w:rPr>
            </w:pPr>
            <w:r w:rsidRPr="00D8032A">
              <w:rPr>
                <w:rFonts w:ascii="Times New Roman" w:eastAsia="Times New Roman" w:hAnsi="Times New Roman" w:cs="Times New Roman"/>
                <w:sz w:val="32"/>
                <w:szCs w:val="32"/>
              </w:rPr>
              <w:t>Sheep, goat</w:t>
            </w:r>
          </w:p>
        </w:tc>
        <w:tc>
          <w:tcPr>
            <w:tcW w:w="0" w:type="auto"/>
            <w:tcBorders>
              <w:left w:val="single" w:sz="6" w:space="0" w:color="FFFFFF"/>
            </w:tcBorders>
            <w:shd w:val="clear" w:color="auto" w:fill="F8F8F8"/>
            <w:tcMar>
              <w:top w:w="30" w:type="dxa"/>
              <w:left w:w="96" w:type="dxa"/>
              <w:bottom w:w="30" w:type="dxa"/>
              <w:right w:w="96" w:type="dxa"/>
            </w:tcMar>
            <w:hideMark/>
          </w:tcPr>
          <w:p w:rsidR="00D8032A" w:rsidRPr="00D8032A" w:rsidRDefault="00D8032A" w:rsidP="00D8032A">
            <w:pPr>
              <w:spacing w:after="100" w:afterAutospacing="1" w:line="240" w:lineRule="auto"/>
              <w:jc w:val="both"/>
              <w:rPr>
                <w:rFonts w:ascii="Times New Roman" w:eastAsia="Times New Roman" w:hAnsi="Times New Roman" w:cs="Times New Roman"/>
                <w:sz w:val="32"/>
                <w:szCs w:val="32"/>
              </w:rPr>
            </w:pPr>
            <w:proofErr w:type="spellStart"/>
            <w:r w:rsidRPr="00D8032A">
              <w:rPr>
                <w:rFonts w:ascii="Times New Roman" w:eastAsia="Times New Roman" w:hAnsi="Times New Roman" w:cs="Times New Roman"/>
                <w:sz w:val="32"/>
                <w:szCs w:val="32"/>
              </w:rPr>
              <w:t>Ivermectin</w:t>
            </w:r>
            <w:proofErr w:type="spellEnd"/>
            <w:r w:rsidRPr="00D8032A">
              <w:rPr>
                <w:rFonts w:ascii="Times New Roman" w:eastAsia="Times New Roman" w:hAnsi="Times New Roman" w:cs="Times New Roman"/>
                <w:sz w:val="32"/>
                <w:szCs w:val="32"/>
              </w:rPr>
              <w:t xml:space="preserve">, </w:t>
            </w:r>
            <w:proofErr w:type="spellStart"/>
            <w:r w:rsidRPr="00D8032A">
              <w:rPr>
                <w:rFonts w:ascii="Times New Roman" w:eastAsia="Times New Roman" w:hAnsi="Times New Roman" w:cs="Times New Roman"/>
                <w:sz w:val="32"/>
                <w:szCs w:val="32"/>
              </w:rPr>
              <w:t>doramectin</w:t>
            </w:r>
            <w:proofErr w:type="spellEnd"/>
            <w:r w:rsidRPr="00D8032A">
              <w:rPr>
                <w:rFonts w:ascii="Times New Roman" w:eastAsia="Times New Roman" w:hAnsi="Times New Roman" w:cs="Times New Roman"/>
                <w:sz w:val="32"/>
                <w:szCs w:val="32"/>
              </w:rPr>
              <w:t xml:space="preserve">, </w:t>
            </w:r>
            <w:proofErr w:type="spellStart"/>
            <w:r w:rsidRPr="00D8032A">
              <w:rPr>
                <w:rFonts w:ascii="Times New Roman" w:eastAsia="Times New Roman" w:hAnsi="Times New Roman" w:cs="Times New Roman"/>
                <w:sz w:val="32"/>
                <w:szCs w:val="32"/>
              </w:rPr>
              <w:t>moxidectin</w:t>
            </w:r>
            <w:proofErr w:type="spellEnd"/>
            <w:r w:rsidRPr="00D8032A">
              <w:rPr>
                <w:rFonts w:ascii="Times New Roman" w:eastAsia="Times New Roman" w:hAnsi="Times New Roman" w:cs="Times New Roman"/>
                <w:sz w:val="32"/>
                <w:szCs w:val="32"/>
              </w:rPr>
              <w:t xml:space="preserve">, </w:t>
            </w:r>
            <w:proofErr w:type="spellStart"/>
            <w:r w:rsidRPr="00D8032A">
              <w:rPr>
                <w:rFonts w:ascii="Times New Roman" w:eastAsia="Times New Roman" w:hAnsi="Times New Roman" w:cs="Times New Roman"/>
                <w:sz w:val="32"/>
                <w:szCs w:val="32"/>
              </w:rPr>
              <w:t>eprinomectin</w:t>
            </w:r>
            <w:proofErr w:type="spellEnd"/>
            <w:r w:rsidRPr="00D8032A">
              <w:rPr>
                <w:rFonts w:ascii="Times New Roman" w:eastAsia="Times New Roman" w:hAnsi="Times New Roman" w:cs="Times New Roman"/>
                <w:sz w:val="32"/>
                <w:szCs w:val="32"/>
              </w:rPr>
              <w:t xml:space="preserve">, </w:t>
            </w:r>
            <w:proofErr w:type="spellStart"/>
            <w:r w:rsidRPr="00D8032A">
              <w:rPr>
                <w:rFonts w:ascii="Times New Roman" w:eastAsia="Times New Roman" w:hAnsi="Times New Roman" w:cs="Times New Roman"/>
                <w:sz w:val="32"/>
                <w:szCs w:val="32"/>
              </w:rPr>
              <w:t>fenbendazole</w:t>
            </w:r>
            <w:proofErr w:type="spellEnd"/>
            <w:r w:rsidRPr="00D8032A">
              <w:rPr>
                <w:rFonts w:ascii="Times New Roman" w:eastAsia="Times New Roman" w:hAnsi="Times New Roman" w:cs="Times New Roman"/>
                <w:sz w:val="32"/>
                <w:szCs w:val="32"/>
              </w:rPr>
              <w:t>, </w:t>
            </w:r>
            <w:proofErr w:type="spellStart"/>
            <w:r w:rsidRPr="00D8032A">
              <w:rPr>
                <w:rFonts w:ascii="Times New Roman" w:eastAsia="Times New Roman" w:hAnsi="Times New Roman" w:cs="Times New Roman"/>
                <w:sz w:val="32"/>
                <w:szCs w:val="32"/>
              </w:rPr>
              <w:t>albendazole</w:t>
            </w:r>
            <w:proofErr w:type="spellEnd"/>
            <w:r w:rsidRPr="00D8032A">
              <w:rPr>
                <w:rFonts w:ascii="Times New Roman" w:eastAsia="Times New Roman" w:hAnsi="Times New Roman" w:cs="Times New Roman"/>
                <w:sz w:val="32"/>
                <w:szCs w:val="32"/>
              </w:rPr>
              <w:t>, levamisole</w:t>
            </w:r>
          </w:p>
        </w:tc>
      </w:tr>
      <w:tr w:rsidR="00D8032A" w:rsidRPr="00D8032A" w:rsidTr="00957459">
        <w:tc>
          <w:tcPr>
            <w:tcW w:w="0" w:type="auto"/>
            <w:tcBorders>
              <w:left w:val="single" w:sz="6" w:space="0" w:color="FFFFFF"/>
            </w:tcBorders>
            <w:shd w:val="clear" w:color="auto" w:fill="F8F8F8"/>
            <w:tcMar>
              <w:top w:w="30" w:type="dxa"/>
              <w:left w:w="96" w:type="dxa"/>
              <w:bottom w:w="30" w:type="dxa"/>
              <w:right w:w="96" w:type="dxa"/>
            </w:tcMar>
            <w:hideMark/>
          </w:tcPr>
          <w:p w:rsidR="00D8032A" w:rsidRPr="00D8032A" w:rsidRDefault="00D8032A" w:rsidP="00D8032A">
            <w:pPr>
              <w:spacing w:after="100" w:afterAutospacing="1" w:line="240" w:lineRule="auto"/>
              <w:jc w:val="both"/>
              <w:rPr>
                <w:rFonts w:ascii="Times New Roman" w:eastAsia="Times New Roman" w:hAnsi="Times New Roman" w:cs="Times New Roman"/>
                <w:sz w:val="32"/>
                <w:szCs w:val="32"/>
              </w:rPr>
            </w:pPr>
            <w:r w:rsidRPr="00D8032A">
              <w:rPr>
                <w:rFonts w:ascii="Times New Roman" w:eastAsia="Times New Roman" w:hAnsi="Times New Roman" w:cs="Times New Roman"/>
                <w:i/>
                <w:iCs/>
                <w:sz w:val="32"/>
                <w:szCs w:val="32"/>
              </w:rPr>
              <w:t xml:space="preserve">D </w:t>
            </w:r>
            <w:proofErr w:type="spellStart"/>
            <w:r w:rsidRPr="00D8032A">
              <w:rPr>
                <w:rFonts w:ascii="Times New Roman" w:eastAsia="Times New Roman" w:hAnsi="Times New Roman" w:cs="Times New Roman"/>
                <w:i/>
                <w:iCs/>
                <w:sz w:val="32"/>
                <w:szCs w:val="32"/>
              </w:rPr>
              <w:t>arnfieldi</w:t>
            </w:r>
            <w:proofErr w:type="spellEnd"/>
          </w:p>
        </w:tc>
        <w:tc>
          <w:tcPr>
            <w:tcW w:w="0" w:type="auto"/>
            <w:tcBorders>
              <w:left w:val="single" w:sz="6" w:space="0" w:color="FFFFFF"/>
            </w:tcBorders>
            <w:shd w:val="clear" w:color="auto" w:fill="F8F8F8"/>
            <w:tcMar>
              <w:top w:w="30" w:type="dxa"/>
              <w:left w:w="96" w:type="dxa"/>
              <w:bottom w:w="30" w:type="dxa"/>
              <w:right w:w="96" w:type="dxa"/>
            </w:tcMar>
            <w:hideMark/>
          </w:tcPr>
          <w:p w:rsidR="00D8032A" w:rsidRPr="00D8032A" w:rsidRDefault="00D8032A" w:rsidP="00D8032A">
            <w:pPr>
              <w:spacing w:after="100" w:afterAutospacing="1" w:line="240" w:lineRule="auto"/>
              <w:jc w:val="both"/>
              <w:rPr>
                <w:rFonts w:ascii="Times New Roman" w:eastAsia="Times New Roman" w:hAnsi="Times New Roman" w:cs="Times New Roman"/>
                <w:sz w:val="32"/>
                <w:szCs w:val="32"/>
              </w:rPr>
            </w:pPr>
            <w:r w:rsidRPr="00D8032A">
              <w:rPr>
                <w:rFonts w:ascii="Times New Roman" w:eastAsia="Times New Roman" w:hAnsi="Times New Roman" w:cs="Times New Roman"/>
                <w:sz w:val="32"/>
                <w:szCs w:val="32"/>
              </w:rPr>
              <w:t>Horse, donkey</w:t>
            </w:r>
          </w:p>
        </w:tc>
        <w:tc>
          <w:tcPr>
            <w:tcW w:w="0" w:type="auto"/>
            <w:tcBorders>
              <w:left w:val="single" w:sz="6" w:space="0" w:color="FFFFFF"/>
            </w:tcBorders>
            <w:shd w:val="clear" w:color="auto" w:fill="F8F8F8"/>
            <w:tcMar>
              <w:top w:w="30" w:type="dxa"/>
              <w:left w:w="96" w:type="dxa"/>
              <w:bottom w:w="30" w:type="dxa"/>
              <w:right w:w="96" w:type="dxa"/>
            </w:tcMar>
            <w:hideMark/>
          </w:tcPr>
          <w:p w:rsidR="00D8032A" w:rsidRPr="00D8032A" w:rsidRDefault="00D8032A" w:rsidP="00D8032A">
            <w:pPr>
              <w:spacing w:after="100" w:afterAutospacing="1" w:line="240" w:lineRule="auto"/>
              <w:jc w:val="both"/>
              <w:rPr>
                <w:rFonts w:ascii="Times New Roman" w:eastAsia="Times New Roman" w:hAnsi="Times New Roman" w:cs="Times New Roman"/>
                <w:sz w:val="32"/>
                <w:szCs w:val="32"/>
              </w:rPr>
            </w:pPr>
            <w:proofErr w:type="spellStart"/>
            <w:r w:rsidRPr="00D8032A">
              <w:rPr>
                <w:rFonts w:ascii="Times New Roman" w:eastAsia="Times New Roman" w:hAnsi="Times New Roman" w:cs="Times New Roman"/>
                <w:sz w:val="32"/>
                <w:szCs w:val="32"/>
              </w:rPr>
              <w:t>Ivermectin</w:t>
            </w:r>
            <w:proofErr w:type="spellEnd"/>
            <w:r w:rsidRPr="00D8032A">
              <w:rPr>
                <w:rFonts w:ascii="Times New Roman" w:eastAsia="Times New Roman" w:hAnsi="Times New Roman" w:cs="Times New Roman"/>
                <w:sz w:val="32"/>
                <w:szCs w:val="32"/>
              </w:rPr>
              <w:t xml:space="preserve">, </w:t>
            </w:r>
            <w:proofErr w:type="spellStart"/>
            <w:r w:rsidRPr="00D8032A">
              <w:rPr>
                <w:rFonts w:ascii="Times New Roman" w:eastAsia="Times New Roman" w:hAnsi="Times New Roman" w:cs="Times New Roman"/>
                <w:sz w:val="32"/>
                <w:szCs w:val="32"/>
              </w:rPr>
              <w:t>moxidectin</w:t>
            </w:r>
            <w:proofErr w:type="spellEnd"/>
          </w:p>
        </w:tc>
      </w:tr>
      <w:tr w:rsidR="00D8032A" w:rsidRPr="00D8032A" w:rsidTr="00957459">
        <w:tc>
          <w:tcPr>
            <w:tcW w:w="0" w:type="auto"/>
            <w:tcBorders>
              <w:left w:val="single" w:sz="6" w:space="0" w:color="FFFFFF"/>
            </w:tcBorders>
            <w:shd w:val="clear" w:color="auto" w:fill="F8F8F8"/>
            <w:tcMar>
              <w:top w:w="30" w:type="dxa"/>
              <w:left w:w="96" w:type="dxa"/>
              <w:bottom w:w="30" w:type="dxa"/>
              <w:right w:w="96" w:type="dxa"/>
            </w:tcMar>
            <w:hideMark/>
          </w:tcPr>
          <w:p w:rsidR="00D8032A" w:rsidRPr="00D8032A" w:rsidRDefault="00D8032A" w:rsidP="00D8032A">
            <w:pPr>
              <w:spacing w:after="100" w:afterAutospacing="1" w:line="240" w:lineRule="auto"/>
              <w:jc w:val="both"/>
              <w:rPr>
                <w:rFonts w:ascii="Times New Roman" w:eastAsia="Times New Roman" w:hAnsi="Times New Roman" w:cs="Times New Roman"/>
                <w:sz w:val="32"/>
                <w:szCs w:val="32"/>
              </w:rPr>
            </w:pPr>
            <w:proofErr w:type="spellStart"/>
            <w:r w:rsidRPr="00D8032A">
              <w:rPr>
                <w:rFonts w:ascii="Times New Roman" w:eastAsia="Times New Roman" w:hAnsi="Times New Roman" w:cs="Times New Roman"/>
                <w:i/>
                <w:iCs/>
                <w:sz w:val="32"/>
                <w:szCs w:val="32"/>
              </w:rPr>
              <w:t>Metastrongylus</w:t>
            </w:r>
            <w:r w:rsidRPr="00D8032A">
              <w:rPr>
                <w:rFonts w:ascii="Times New Roman" w:eastAsia="Times New Roman" w:hAnsi="Times New Roman" w:cs="Times New Roman"/>
                <w:sz w:val="32"/>
                <w:szCs w:val="32"/>
              </w:rPr>
              <w:t>spp</w:t>
            </w:r>
            <w:proofErr w:type="spellEnd"/>
          </w:p>
        </w:tc>
        <w:tc>
          <w:tcPr>
            <w:tcW w:w="0" w:type="auto"/>
            <w:tcBorders>
              <w:left w:val="single" w:sz="6" w:space="0" w:color="FFFFFF"/>
            </w:tcBorders>
            <w:shd w:val="clear" w:color="auto" w:fill="F8F8F8"/>
            <w:tcMar>
              <w:top w:w="30" w:type="dxa"/>
              <w:left w:w="96" w:type="dxa"/>
              <w:bottom w:w="30" w:type="dxa"/>
              <w:right w:w="96" w:type="dxa"/>
            </w:tcMar>
            <w:hideMark/>
          </w:tcPr>
          <w:p w:rsidR="00D8032A" w:rsidRPr="00D8032A" w:rsidRDefault="00D8032A" w:rsidP="00D8032A">
            <w:pPr>
              <w:spacing w:after="100" w:afterAutospacing="1" w:line="240" w:lineRule="auto"/>
              <w:jc w:val="both"/>
              <w:rPr>
                <w:rFonts w:ascii="Times New Roman" w:eastAsia="Times New Roman" w:hAnsi="Times New Roman" w:cs="Times New Roman"/>
                <w:sz w:val="32"/>
                <w:szCs w:val="32"/>
              </w:rPr>
            </w:pPr>
            <w:r w:rsidRPr="00D8032A">
              <w:rPr>
                <w:rFonts w:ascii="Times New Roman" w:eastAsia="Times New Roman" w:hAnsi="Times New Roman" w:cs="Times New Roman"/>
                <w:sz w:val="32"/>
                <w:szCs w:val="32"/>
              </w:rPr>
              <w:t>Pig</w:t>
            </w:r>
          </w:p>
        </w:tc>
        <w:tc>
          <w:tcPr>
            <w:tcW w:w="0" w:type="auto"/>
            <w:tcBorders>
              <w:left w:val="single" w:sz="6" w:space="0" w:color="FFFFFF"/>
            </w:tcBorders>
            <w:shd w:val="clear" w:color="auto" w:fill="F8F8F8"/>
            <w:tcMar>
              <w:top w:w="30" w:type="dxa"/>
              <w:left w:w="96" w:type="dxa"/>
              <w:bottom w:w="30" w:type="dxa"/>
              <w:right w:w="96" w:type="dxa"/>
            </w:tcMar>
            <w:hideMark/>
          </w:tcPr>
          <w:p w:rsidR="00D8032A" w:rsidRPr="00D8032A" w:rsidRDefault="00D8032A" w:rsidP="00D8032A">
            <w:pPr>
              <w:spacing w:after="100" w:afterAutospacing="1" w:line="240" w:lineRule="auto"/>
              <w:jc w:val="both"/>
              <w:rPr>
                <w:rFonts w:ascii="Times New Roman" w:eastAsia="Times New Roman" w:hAnsi="Times New Roman" w:cs="Times New Roman"/>
                <w:sz w:val="32"/>
                <w:szCs w:val="32"/>
              </w:rPr>
            </w:pPr>
            <w:proofErr w:type="spellStart"/>
            <w:r w:rsidRPr="00D8032A">
              <w:rPr>
                <w:rFonts w:ascii="Times New Roman" w:eastAsia="Times New Roman" w:hAnsi="Times New Roman" w:cs="Times New Roman"/>
                <w:sz w:val="32"/>
                <w:szCs w:val="32"/>
              </w:rPr>
              <w:t>Ivermectin</w:t>
            </w:r>
            <w:proofErr w:type="spellEnd"/>
            <w:r w:rsidRPr="00D8032A">
              <w:rPr>
                <w:rFonts w:ascii="Times New Roman" w:eastAsia="Times New Roman" w:hAnsi="Times New Roman" w:cs="Times New Roman"/>
                <w:sz w:val="32"/>
                <w:szCs w:val="32"/>
              </w:rPr>
              <w:t xml:space="preserve">, </w:t>
            </w:r>
            <w:proofErr w:type="spellStart"/>
            <w:r w:rsidRPr="00D8032A">
              <w:rPr>
                <w:rFonts w:ascii="Times New Roman" w:eastAsia="Times New Roman" w:hAnsi="Times New Roman" w:cs="Times New Roman"/>
                <w:sz w:val="32"/>
                <w:szCs w:val="32"/>
              </w:rPr>
              <w:t>doramectin</w:t>
            </w:r>
            <w:proofErr w:type="spellEnd"/>
            <w:r w:rsidRPr="00D8032A">
              <w:rPr>
                <w:rFonts w:ascii="Times New Roman" w:eastAsia="Times New Roman" w:hAnsi="Times New Roman" w:cs="Times New Roman"/>
                <w:sz w:val="32"/>
                <w:szCs w:val="32"/>
              </w:rPr>
              <w:t xml:space="preserve">, </w:t>
            </w:r>
            <w:proofErr w:type="spellStart"/>
            <w:r w:rsidRPr="00D8032A">
              <w:rPr>
                <w:rFonts w:ascii="Times New Roman" w:eastAsia="Times New Roman" w:hAnsi="Times New Roman" w:cs="Times New Roman"/>
                <w:sz w:val="32"/>
                <w:szCs w:val="32"/>
              </w:rPr>
              <w:t>moxidectin</w:t>
            </w:r>
            <w:proofErr w:type="spellEnd"/>
            <w:r w:rsidRPr="00D8032A">
              <w:rPr>
                <w:rFonts w:ascii="Times New Roman" w:eastAsia="Times New Roman" w:hAnsi="Times New Roman" w:cs="Times New Roman"/>
                <w:sz w:val="32"/>
                <w:szCs w:val="32"/>
              </w:rPr>
              <w:t xml:space="preserve">, </w:t>
            </w:r>
            <w:proofErr w:type="spellStart"/>
            <w:r w:rsidRPr="00D8032A">
              <w:rPr>
                <w:rFonts w:ascii="Times New Roman" w:eastAsia="Times New Roman" w:hAnsi="Times New Roman" w:cs="Times New Roman"/>
                <w:sz w:val="32"/>
                <w:szCs w:val="32"/>
              </w:rPr>
              <w:t>fenbendazole</w:t>
            </w:r>
            <w:proofErr w:type="spellEnd"/>
            <w:r w:rsidRPr="00D8032A">
              <w:rPr>
                <w:rFonts w:ascii="Times New Roman" w:eastAsia="Times New Roman" w:hAnsi="Times New Roman" w:cs="Times New Roman"/>
                <w:sz w:val="32"/>
                <w:szCs w:val="32"/>
              </w:rPr>
              <w:t>, levamisole</w:t>
            </w:r>
          </w:p>
        </w:tc>
      </w:tr>
      <w:tr w:rsidR="00D8032A" w:rsidRPr="00D8032A" w:rsidTr="00957459">
        <w:tc>
          <w:tcPr>
            <w:tcW w:w="0" w:type="auto"/>
            <w:tcBorders>
              <w:left w:val="single" w:sz="6" w:space="0" w:color="FFFFFF"/>
            </w:tcBorders>
            <w:shd w:val="clear" w:color="auto" w:fill="F8F8F8"/>
            <w:tcMar>
              <w:top w:w="30" w:type="dxa"/>
              <w:left w:w="96" w:type="dxa"/>
              <w:bottom w:w="30" w:type="dxa"/>
              <w:right w:w="96" w:type="dxa"/>
            </w:tcMar>
            <w:hideMark/>
          </w:tcPr>
          <w:p w:rsidR="00D8032A" w:rsidRPr="00D8032A" w:rsidRDefault="00D8032A" w:rsidP="00D8032A">
            <w:pPr>
              <w:spacing w:after="100" w:afterAutospacing="1" w:line="240" w:lineRule="auto"/>
              <w:jc w:val="both"/>
              <w:rPr>
                <w:rFonts w:ascii="Times New Roman" w:eastAsia="Times New Roman" w:hAnsi="Times New Roman" w:cs="Times New Roman"/>
                <w:sz w:val="32"/>
                <w:szCs w:val="32"/>
              </w:rPr>
            </w:pPr>
            <w:proofErr w:type="spellStart"/>
            <w:r w:rsidRPr="00D8032A">
              <w:rPr>
                <w:rFonts w:ascii="Times New Roman" w:eastAsia="Times New Roman" w:hAnsi="Times New Roman" w:cs="Times New Roman"/>
                <w:i/>
                <w:iCs/>
                <w:sz w:val="32"/>
                <w:szCs w:val="32"/>
              </w:rPr>
              <w:t>Aelurostrongylus</w:t>
            </w:r>
            <w:proofErr w:type="spellEnd"/>
            <w:r w:rsidRPr="00D8032A">
              <w:rPr>
                <w:rFonts w:ascii="Times New Roman" w:eastAsia="Times New Roman" w:hAnsi="Times New Roman" w:cs="Times New Roman"/>
                <w:i/>
                <w:iCs/>
                <w:sz w:val="32"/>
                <w:szCs w:val="32"/>
              </w:rPr>
              <w:t xml:space="preserve"> </w:t>
            </w:r>
            <w:proofErr w:type="spellStart"/>
            <w:r w:rsidRPr="00D8032A">
              <w:rPr>
                <w:rFonts w:ascii="Times New Roman" w:eastAsia="Times New Roman" w:hAnsi="Times New Roman" w:cs="Times New Roman"/>
                <w:i/>
                <w:iCs/>
                <w:sz w:val="32"/>
                <w:szCs w:val="32"/>
              </w:rPr>
              <w:t>abstrusus</w:t>
            </w:r>
            <w:proofErr w:type="spellEnd"/>
          </w:p>
        </w:tc>
        <w:tc>
          <w:tcPr>
            <w:tcW w:w="0" w:type="auto"/>
            <w:tcBorders>
              <w:left w:val="single" w:sz="6" w:space="0" w:color="FFFFFF"/>
            </w:tcBorders>
            <w:shd w:val="clear" w:color="auto" w:fill="F8F8F8"/>
            <w:tcMar>
              <w:top w:w="30" w:type="dxa"/>
              <w:left w:w="96" w:type="dxa"/>
              <w:bottom w:w="30" w:type="dxa"/>
              <w:right w:w="96" w:type="dxa"/>
            </w:tcMar>
            <w:hideMark/>
          </w:tcPr>
          <w:p w:rsidR="00D8032A" w:rsidRPr="00D8032A" w:rsidRDefault="00D8032A" w:rsidP="00D8032A">
            <w:pPr>
              <w:spacing w:after="100" w:afterAutospacing="1" w:line="240" w:lineRule="auto"/>
              <w:jc w:val="both"/>
              <w:rPr>
                <w:rFonts w:ascii="Times New Roman" w:eastAsia="Times New Roman" w:hAnsi="Times New Roman" w:cs="Times New Roman"/>
                <w:sz w:val="32"/>
                <w:szCs w:val="32"/>
              </w:rPr>
            </w:pPr>
            <w:r w:rsidRPr="00D8032A">
              <w:rPr>
                <w:rFonts w:ascii="Times New Roman" w:eastAsia="Times New Roman" w:hAnsi="Times New Roman" w:cs="Times New Roman"/>
                <w:sz w:val="32"/>
                <w:szCs w:val="32"/>
              </w:rPr>
              <w:t>Cat</w:t>
            </w:r>
          </w:p>
        </w:tc>
        <w:tc>
          <w:tcPr>
            <w:tcW w:w="0" w:type="auto"/>
            <w:tcBorders>
              <w:left w:val="single" w:sz="6" w:space="0" w:color="FFFFFF"/>
            </w:tcBorders>
            <w:shd w:val="clear" w:color="auto" w:fill="F8F8F8"/>
            <w:tcMar>
              <w:top w:w="30" w:type="dxa"/>
              <w:left w:w="96" w:type="dxa"/>
              <w:bottom w:w="30" w:type="dxa"/>
              <w:right w:w="96" w:type="dxa"/>
            </w:tcMar>
            <w:hideMark/>
          </w:tcPr>
          <w:p w:rsidR="00D8032A" w:rsidRPr="00D8032A" w:rsidRDefault="00D8032A" w:rsidP="00D8032A">
            <w:pPr>
              <w:spacing w:after="100" w:afterAutospacing="1" w:line="240" w:lineRule="auto"/>
              <w:jc w:val="both"/>
              <w:rPr>
                <w:rFonts w:ascii="Times New Roman" w:eastAsia="Times New Roman" w:hAnsi="Times New Roman" w:cs="Times New Roman"/>
                <w:sz w:val="32"/>
                <w:szCs w:val="32"/>
              </w:rPr>
            </w:pPr>
            <w:proofErr w:type="spellStart"/>
            <w:r w:rsidRPr="00D8032A">
              <w:rPr>
                <w:rFonts w:ascii="Times New Roman" w:eastAsia="Times New Roman" w:hAnsi="Times New Roman" w:cs="Times New Roman"/>
                <w:sz w:val="32"/>
                <w:szCs w:val="32"/>
              </w:rPr>
              <w:t>Fenbendazole</w:t>
            </w:r>
            <w:proofErr w:type="spellEnd"/>
            <w:r w:rsidRPr="00D8032A">
              <w:rPr>
                <w:rFonts w:ascii="Times New Roman" w:eastAsia="Times New Roman" w:hAnsi="Times New Roman" w:cs="Times New Roman"/>
                <w:sz w:val="32"/>
                <w:szCs w:val="32"/>
              </w:rPr>
              <w:t xml:space="preserve">, </w:t>
            </w:r>
            <w:proofErr w:type="spellStart"/>
            <w:r w:rsidRPr="00D8032A">
              <w:rPr>
                <w:rFonts w:ascii="Times New Roman" w:eastAsia="Times New Roman" w:hAnsi="Times New Roman" w:cs="Times New Roman"/>
                <w:sz w:val="32"/>
                <w:szCs w:val="32"/>
              </w:rPr>
              <w:t>emodepside</w:t>
            </w:r>
            <w:proofErr w:type="spellEnd"/>
            <w:r w:rsidRPr="00D8032A">
              <w:rPr>
                <w:rFonts w:ascii="Times New Roman" w:eastAsia="Times New Roman" w:hAnsi="Times New Roman" w:cs="Times New Roman"/>
                <w:sz w:val="32"/>
                <w:szCs w:val="32"/>
              </w:rPr>
              <w:t xml:space="preserve">, </w:t>
            </w:r>
            <w:proofErr w:type="spellStart"/>
            <w:r w:rsidRPr="00D8032A">
              <w:rPr>
                <w:rFonts w:ascii="Times New Roman" w:eastAsia="Times New Roman" w:hAnsi="Times New Roman" w:cs="Times New Roman"/>
                <w:sz w:val="32"/>
                <w:szCs w:val="32"/>
              </w:rPr>
              <w:t>moxidectin</w:t>
            </w:r>
            <w:proofErr w:type="spellEnd"/>
            <w:r w:rsidRPr="00D8032A">
              <w:rPr>
                <w:rFonts w:ascii="Times New Roman" w:eastAsia="Times New Roman" w:hAnsi="Times New Roman" w:cs="Times New Roman"/>
                <w:sz w:val="32"/>
                <w:szCs w:val="32"/>
              </w:rPr>
              <w:t xml:space="preserve">, </w:t>
            </w:r>
            <w:proofErr w:type="spellStart"/>
            <w:r w:rsidRPr="00D8032A">
              <w:rPr>
                <w:rFonts w:ascii="Times New Roman" w:eastAsia="Times New Roman" w:hAnsi="Times New Roman" w:cs="Times New Roman"/>
                <w:sz w:val="32"/>
                <w:szCs w:val="32"/>
              </w:rPr>
              <w:t>selamectin</w:t>
            </w:r>
            <w:proofErr w:type="spellEnd"/>
          </w:p>
        </w:tc>
      </w:tr>
      <w:tr w:rsidR="00D8032A" w:rsidRPr="00D8032A" w:rsidTr="00957459">
        <w:tc>
          <w:tcPr>
            <w:tcW w:w="0" w:type="auto"/>
            <w:tcBorders>
              <w:left w:val="single" w:sz="6" w:space="0" w:color="FFFFFF"/>
            </w:tcBorders>
            <w:shd w:val="clear" w:color="auto" w:fill="F8F8F8"/>
            <w:tcMar>
              <w:top w:w="30" w:type="dxa"/>
              <w:left w:w="96" w:type="dxa"/>
              <w:bottom w:w="30" w:type="dxa"/>
              <w:right w:w="96" w:type="dxa"/>
            </w:tcMar>
            <w:hideMark/>
          </w:tcPr>
          <w:p w:rsidR="00D8032A" w:rsidRPr="00D8032A" w:rsidRDefault="00D8032A" w:rsidP="00D8032A">
            <w:pPr>
              <w:spacing w:after="100" w:afterAutospacing="1" w:line="240" w:lineRule="auto"/>
              <w:jc w:val="both"/>
              <w:rPr>
                <w:rFonts w:ascii="Times New Roman" w:eastAsia="Times New Roman" w:hAnsi="Times New Roman" w:cs="Times New Roman"/>
                <w:sz w:val="32"/>
                <w:szCs w:val="32"/>
              </w:rPr>
            </w:pPr>
            <w:proofErr w:type="spellStart"/>
            <w:r w:rsidRPr="00D8032A">
              <w:rPr>
                <w:rFonts w:ascii="Times New Roman" w:eastAsia="Times New Roman" w:hAnsi="Times New Roman" w:cs="Times New Roman"/>
                <w:i/>
                <w:iCs/>
                <w:sz w:val="32"/>
                <w:szCs w:val="32"/>
              </w:rPr>
              <w:t>Oslerus</w:t>
            </w:r>
            <w:proofErr w:type="spellEnd"/>
            <w:r w:rsidRPr="00D8032A">
              <w:rPr>
                <w:rFonts w:ascii="Times New Roman" w:eastAsia="Times New Roman" w:hAnsi="Times New Roman" w:cs="Times New Roman"/>
                <w:i/>
                <w:iCs/>
                <w:sz w:val="32"/>
                <w:szCs w:val="32"/>
              </w:rPr>
              <w:t xml:space="preserve"> </w:t>
            </w:r>
            <w:proofErr w:type="spellStart"/>
            <w:r w:rsidRPr="00D8032A">
              <w:rPr>
                <w:rFonts w:ascii="Times New Roman" w:eastAsia="Times New Roman" w:hAnsi="Times New Roman" w:cs="Times New Roman"/>
                <w:i/>
                <w:iCs/>
                <w:sz w:val="32"/>
                <w:szCs w:val="32"/>
              </w:rPr>
              <w:t>osleri</w:t>
            </w:r>
            <w:proofErr w:type="spellEnd"/>
          </w:p>
        </w:tc>
        <w:tc>
          <w:tcPr>
            <w:tcW w:w="0" w:type="auto"/>
            <w:tcBorders>
              <w:left w:val="single" w:sz="6" w:space="0" w:color="FFFFFF"/>
            </w:tcBorders>
            <w:shd w:val="clear" w:color="auto" w:fill="F8F8F8"/>
            <w:tcMar>
              <w:top w:w="30" w:type="dxa"/>
              <w:left w:w="96" w:type="dxa"/>
              <w:bottom w:w="30" w:type="dxa"/>
              <w:right w:w="96" w:type="dxa"/>
            </w:tcMar>
            <w:hideMark/>
          </w:tcPr>
          <w:p w:rsidR="00D8032A" w:rsidRPr="00D8032A" w:rsidRDefault="00D8032A" w:rsidP="00D8032A">
            <w:pPr>
              <w:spacing w:after="100" w:afterAutospacing="1" w:line="240" w:lineRule="auto"/>
              <w:jc w:val="both"/>
              <w:rPr>
                <w:rFonts w:ascii="Times New Roman" w:eastAsia="Times New Roman" w:hAnsi="Times New Roman" w:cs="Times New Roman"/>
                <w:sz w:val="32"/>
                <w:szCs w:val="32"/>
              </w:rPr>
            </w:pPr>
            <w:r w:rsidRPr="00D8032A">
              <w:rPr>
                <w:rFonts w:ascii="Times New Roman" w:eastAsia="Times New Roman" w:hAnsi="Times New Roman" w:cs="Times New Roman"/>
                <w:sz w:val="32"/>
                <w:szCs w:val="32"/>
              </w:rPr>
              <w:t>Dog</w:t>
            </w:r>
          </w:p>
        </w:tc>
        <w:tc>
          <w:tcPr>
            <w:tcW w:w="0" w:type="auto"/>
            <w:tcBorders>
              <w:left w:val="single" w:sz="6" w:space="0" w:color="FFFFFF"/>
            </w:tcBorders>
            <w:shd w:val="clear" w:color="auto" w:fill="F8F8F8"/>
            <w:tcMar>
              <w:top w:w="30" w:type="dxa"/>
              <w:left w:w="96" w:type="dxa"/>
              <w:bottom w:w="30" w:type="dxa"/>
              <w:right w:w="96" w:type="dxa"/>
            </w:tcMar>
            <w:hideMark/>
          </w:tcPr>
          <w:p w:rsidR="00D8032A" w:rsidRPr="00D8032A" w:rsidRDefault="00D8032A" w:rsidP="00D8032A">
            <w:pPr>
              <w:spacing w:after="100" w:afterAutospacing="1" w:line="240" w:lineRule="auto"/>
              <w:jc w:val="both"/>
              <w:rPr>
                <w:rFonts w:ascii="Times New Roman" w:eastAsia="Times New Roman" w:hAnsi="Times New Roman" w:cs="Times New Roman"/>
                <w:sz w:val="32"/>
                <w:szCs w:val="32"/>
              </w:rPr>
            </w:pPr>
            <w:proofErr w:type="spellStart"/>
            <w:r w:rsidRPr="00D8032A">
              <w:rPr>
                <w:rFonts w:ascii="Times New Roman" w:eastAsia="Times New Roman" w:hAnsi="Times New Roman" w:cs="Times New Roman"/>
                <w:sz w:val="32"/>
                <w:szCs w:val="32"/>
              </w:rPr>
              <w:t>Fenbendazole</w:t>
            </w:r>
            <w:proofErr w:type="spellEnd"/>
            <w:r w:rsidRPr="00D8032A">
              <w:rPr>
                <w:rFonts w:ascii="Times New Roman" w:eastAsia="Times New Roman" w:hAnsi="Times New Roman" w:cs="Times New Roman"/>
                <w:sz w:val="32"/>
                <w:szCs w:val="32"/>
              </w:rPr>
              <w:t>, </w:t>
            </w:r>
            <w:proofErr w:type="spellStart"/>
            <w:r w:rsidRPr="00D8032A">
              <w:rPr>
                <w:rFonts w:ascii="Times New Roman" w:eastAsia="Times New Roman" w:hAnsi="Times New Roman" w:cs="Times New Roman"/>
                <w:sz w:val="32"/>
                <w:szCs w:val="32"/>
              </w:rPr>
              <w:t>ivermectin</w:t>
            </w:r>
            <w:proofErr w:type="spellEnd"/>
            <w:r w:rsidRPr="00D8032A">
              <w:rPr>
                <w:rFonts w:ascii="Times New Roman" w:eastAsia="Times New Roman" w:hAnsi="Times New Roman" w:cs="Times New Roman"/>
                <w:sz w:val="32"/>
                <w:szCs w:val="32"/>
              </w:rPr>
              <w:t xml:space="preserve">, </w:t>
            </w:r>
            <w:proofErr w:type="spellStart"/>
            <w:r w:rsidRPr="00D8032A">
              <w:rPr>
                <w:rFonts w:ascii="Times New Roman" w:eastAsia="Times New Roman" w:hAnsi="Times New Roman" w:cs="Times New Roman"/>
                <w:sz w:val="32"/>
                <w:szCs w:val="32"/>
              </w:rPr>
              <w:t>doramectin</w:t>
            </w:r>
            <w:proofErr w:type="spellEnd"/>
          </w:p>
        </w:tc>
      </w:tr>
      <w:tr w:rsidR="00D8032A" w:rsidRPr="00D8032A" w:rsidTr="00957459">
        <w:tc>
          <w:tcPr>
            <w:tcW w:w="0" w:type="auto"/>
            <w:tcBorders>
              <w:left w:val="single" w:sz="6" w:space="0" w:color="FFFFFF"/>
            </w:tcBorders>
            <w:shd w:val="clear" w:color="auto" w:fill="F8F8F8"/>
            <w:tcMar>
              <w:top w:w="30" w:type="dxa"/>
              <w:left w:w="96" w:type="dxa"/>
              <w:bottom w:w="30" w:type="dxa"/>
              <w:right w:w="96" w:type="dxa"/>
            </w:tcMar>
            <w:hideMark/>
          </w:tcPr>
          <w:p w:rsidR="00D8032A" w:rsidRPr="00D8032A" w:rsidRDefault="00D8032A" w:rsidP="00D8032A">
            <w:pPr>
              <w:spacing w:after="100" w:afterAutospacing="1" w:line="240" w:lineRule="auto"/>
              <w:jc w:val="both"/>
              <w:rPr>
                <w:rFonts w:ascii="Times New Roman" w:eastAsia="Times New Roman" w:hAnsi="Times New Roman" w:cs="Times New Roman"/>
                <w:sz w:val="32"/>
                <w:szCs w:val="32"/>
              </w:rPr>
            </w:pPr>
            <w:proofErr w:type="spellStart"/>
            <w:r w:rsidRPr="00D8032A">
              <w:rPr>
                <w:rFonts w:ascii="Times New Roman" w:eastAsia="Times New Roman" w:hAnsi="Times New Roman" w:cs="Times New Roman"/>
                <w:i/>
                <w:iCs/>
                <w:sz w:val="32"/>
                <w:szCs w:val="32"/>
              </w:rPr>
              <w:t>Eucoleus</w:t>
            </w:r>
            <w:proofErr w:type="spellEnd"/>
            <w:r w:rsidRPr="00D8032A">
              <w:rPr>
                <w:rFonts w:ascii="Times New Roman" w:eastAsia="Times New Roman" w:hAnsi="Times New Roman" w:cs="Times New Roman"/>
                <w:i/>
                <w:iCs/>
                <w:sz w:val="32"/>
                <w:szCs w:val="32"/>
              </w:rPr>
              <w:t xml:space="preserve"> </w:t>
            </w:r>
            <w:proofErr w:type="spellStart"/>
            <w:r w:rsidRPr="00D8032A">
              <w:rPr>
                <w:rFonts w:ascii="Times New Roman" w:eastAsia="Times New Roman" w:hAnsi="Times New Roman" w:cs="Times New Roman"/>
                <w:i/>
                <w:iCs/>
                <w:sz w:val="32"/>
                <w:szCs w:val="32"/>
              </w:rPr>
              <w:t>aerophilus</w:t>
            </w:r>
            <w:proofErr w:type="spellEnd"/>
          </w:p>
        </w:tc>
        <w:tc>
          <w:tcPr>
            <w:tcW w:w="0" w:type="auto"/>
            <w:tcBorders>
              <w:left w:val="single" w:sz="6" w:space="0" w:color="FFFFFF"/>
            </w:tcBorders>
            <w:shd w:val="clear" w:color="auto" w:fill="F8F8F8"/>
            <w:tcMar>
              <w:top w:w="30" w:type="dxa"/>
              <w:left w:w="96" w:type="dxa"/>
              <w:bottom w:w="30" w:type="dxa"/>
              <w:right w:w="96" w:type="dxa"/>
            </w:tcMar>
            <w:hideMark/>
          </w:tcPr>
          <w:p w:rsidR="00D8032A" w:rsidRPr="00D8032A" w:rsidRDefault="00D8032A" w:rsidP="00D8032A">
            <w:pPr>
              <w:spacing w:after="100" w:afterAutospacing="1" w:line="240" w:lineRule="auto"/>
              <w:jc w:val="both"/>
              <w:rPr>
                <w:rFonts w:ascii="Times New Roman" w:eastAsia="Times New Roman" w:hAnsi="Times New Roman" w:cs="Times New Roman"/>
                <w:sz w:val="32"/>
                <w:szCs w:val="32"/>
              </w:rPr>
            </w:pPr>
            <w:r w:rsidRPr="00D8032A">
              <w:rPr>
                <w:rFonts w:ascii="Times New Roman" w:eastAsia="Times New Roman" w:hAnsi="Times New Roman" w:cs="Times New Roman"/>
                <w:sz w:val="32"/>
                <w:szCs w:val="32"/>
              </w:rPr>
              <w:t>Dog, cat</w:t>
            </w:r>
          </w:p>
        </w:tc>
        <w:tc>
          <w:tcPr>
            <w:tcW w:w="0" w:type="auto"/>
            <w:tcBorders>
              <w:left w:val="single" w:sz="6" w:space="0" w:color="FFFFFF"/>
            </w:tcBorders>
            <w:shd w:val="clear" w:color="auto" w:fill="F8F8F8"/>
            <w:tcMar>
              <w:top w:w="30" w:type="dxa"/>
              <w:left w:w="96" w:type="dxa"/>
              <w:bottom w:w="30" w:type="dxa"/>
              <w:right w:w="96" w:type="dxa"/>
            </w:tcMar>
            <w:hideMark/>
          </w:tcPr>
          <w:p w:rsidR="00D8032A" w:rsidRPr="00D8032A" w:rsidRDefault="00D8032A" w:rsidP="00D8032A">
            <w:pPr>
              <w:spacing w:after="100" w:afterAutospacing="1" w:line="240" w:lineRule="auto"/>
              <w:jc w:val="both"/>
              <w:rPr>
                <w:rFonts w:ascii="Times New Roman" w:eastAsia="Times New Roman" w:hAnsi="Times New Roman" w:cs="Times New Roman"/>
                <w:sz w:val="32"/>
                <w:szCs w:val="32"/>
              </w:rPr>
            </w:pPr>
            <w:proofErr w:type="spellStart"/>
            <w:r w:rsidRPr="00D8032A">
              <w:rPr>
                <w:rFonts w:ascii="Times New Roman" w:eastAsia="Times New Roman" w:hAnsi="Times New Roman" w:cs="Times New Roman"/>
                <w:sz w:val="32"/>
                <w:szCs w:val="32"/>
              </w:rPr>
              <w:t>Fenbendazole</w:t>
            </w:r>
            <w:proofErr w:type="spellEnd"/>
            <w:r w:rsidRPr="00D8032A">
              <w:rPr>
                <w:rFonts w:ascii="Times New Roman" w:eastAsia="Times New Roman" w:hAnsi="Times New Roman" w:cs="Times New Roman"/>
                <w:sz w:val="32"/>
                <w:szCs w:val="32"/>
              </w:rPr>
              <w:t xml:space="preserve"> (dog), </w:t>
            </w:r>
            <w:proofErr w:type="spellStart"/>
            <w:r w:rsidRPr="00D8032A">
              <w:rPr>
                <w:rFonts w:ascii="Times New Roman" w:eastAsia="Times New Roman" w:hAnsi="Times New Roman" w:cs="Times New Roman"/>
                <w:sz w:val="32"/>
                <w:szCs w:val="32"/>
              </w:rPr>
              <w:t>selamectin</w:t>
            </w:r>
            <w:proofErr w:type="spellEnd"/>
            <w:r w:rsidRPr="00D8032A">
              <w:rPr>
                <w:rFonts w:ascii="Times New Roman" w:eastAsia="Times New Roman" w:hAnsi="Times New Roman" w:cs="Times New Roman"/>
                <w:sz w:val="32"/>
                <w:szCs w:val="32"/>
              </w:rPr>
              <w:t xml:space="preserve"> (cat)</w:t>
            </w:r>
            <w:r w:rsidRPr="00D8032A">
              <w:rPr>
                <w:rFonts w:ascii="Times New Roman" w:eastAsia="Times New Roman" w:hAnsi="Times New Roman" w:cs="Times New Roman"/>
                <w:sz w:val="32"/>
                <w:szCs w:val="32"/>
                <w:vertAlign w:val="superscript"/>
              </w:rPr>
              <w:t>b</w:t>
            </w:r>
          </w:p>
        </w:tc>
      </w:tr>
      <w:tr w:rsidR="00D8032A" w:rsidRPr="00D8032A" w:rsidTr="00957459">
        <w:tc>
          <w:tcPr>
            <w:tcW w:w="0" w:type="auto"/>
            <w:tcBorders>
              <w:left w:val="single" w:sz="6" w:space="0" w:color="FFFFFF"/>
            </w:tcBorders>
            <w:shd w:val="clear" w:color="auto" w:fill="F8F8F8"/>
            <w:tcMar>
              <w:top w:w="30" w:type="dxa"/>
              <w:left w:w="96" w:type="dxa"/>
              <w:bottom w:w="30" w:type="dxa"/>
              <w:right w:w="96" w:type="dxa"/>
            </w:tcMar>
            <w:hideMark/>
          </w:tcPr>
          <w:p w:rsidR="00D8032A" w:rsidRPr="00D8032A" w:rsidRDefault="00D8032A" w:rsidP="00D8032A">
            <w:pPr>
              <w:spacing w:after="100" w:afterAutospacing="1" w:line="240" w:lineRule="auto"/>
              <w:jc w:val="both"/>
              <w:rPr>
                <w:rFonts w:ascii="Times New Roman" w:eastAsia="Times New Roman" w:hAnsi="Times New Roman" w:cs="Times New Roman"/>
                <w:sz w:val="32"/>
                <w:szCs w:val="32"/>
              </w:rPr>
            </w:pPr>
            <w:proofErr w:type="spellStart"/>
            <w:r w:rsidRPr="00D8032A">
              <w:rPr>
                <w:rFonts w:ascii="Times New Roman" w:eastAsia="Times New Roman" w:hAnsi="Times New Roman" w:cs="Times New Roman"/>
                <w:i/>
                <w:iCs/>
                <w:sz w:val="32"/>
                <w:szCs w:val="32"/>
              </w:rPr>
              <w:t>Crenosoma</w:t>
            </w:r>
            <w:proofErr w:type="spellEnd"/>
            <w:r w:rsidRPr="00D8032A">
              <w:rPr>
                <w:rFonts w:ascii="Times New Roman" w:eastAsia="Times New Roman" w:hAnsi="Times New Roman" w:cs="Times New Roman"/>
                <w:i/>
                <w:iCs/>
                <w:sz w:val="32"/>
                <w:szCs w:val="32"/>
              </w:rPr>
              <w:t xml:space="preserve"> </w:t>
            </w:r>
            <w:proofErr w:type="spellStart"/>
            <w:r w:rsidRPr="00D8032A">
              <w:rPr>
                <w:rFonts w:ascii="Times New Roman" w:eastAsia="Times New Roman" w:hAnsi="Times New Roman" w:cs="Times New Roman"/>
                <w:i/>
                <w:iCs/>
                <w:sz w:val="32"/>
                <w:szCs w:val="32"/>
              </w:rPr>
              <w:t>vulpis</w:t>
            </w:r>
            <w:proofErr w:type="spellEnd"/>
          </w:p>
        </w:tc>
        <w:tc>
          <w:tcPr>
            <w:tcW w:w="0" w:type="auto"/>
            <w:tcBorders>
              <w:left w:val="single" w:sz="6" w:space="0" w:color="FFFFFF"/>
            </w:tcBorders>
            <w:shd w:val="clear" w:color="auto" w:fill="F8F8F8"/>
            <w:tcMar>
              <w:top w:w="30" w:type="dxa"/>
              <w:left w:w="96" w:type="dxa"/>
              <w:bottom w:w="30" w:type="dxa"/>
              <w:right w:w="96" w:type="dxa"/>
            </w:tcMar>
            <w:hideMark/>
          </w:tcPr>
          <w:p w:rsidR="00D8032A" w:rsidRPr="00D8032A" w:rsidRDefault="00D8032A" w:rsidP="00D8032A">
            <w:pPr>
              <w:spacing w:after="100" w:afterAutospacing="1" w:line="240" w:lineRule="auto"/>
              <w:jc w:val="both"/>
              <w:rPr>
                <w:rFonts w:ascii="Times New Roman" w:eastAsia="Times New Roman" w:hAnsi="Times New Roman" w:cs="Times New Roman"/>
                <w:sz w:val="32"/>
                <w:szCs w:val="32"/>
              </w:rPr>
            </w:pPr>
            <w:r w:rsidRPr="00D8032A">
              <w:rPr>
                <w:rFonts w:ascii="Times New Roman" w:eastAsia="Times New Roman" w:hAnsi="Times New Roman" w:cs="Times New Roman"/>
                <w:sz w:val="32"/>
                <w:szCs w:val="32"/>
              </w:rPr>
              <w:t>Dog</w:t>
            </w:r>
          </w:p>
        </w:tc>
        <w:tc>
          <w:tcPr>
            <w:tcW w:w="0" w:type="auto"/>
            <w:tcBorders>
              <w:left w:val="single" w:sz="6" w:space="0" w:color="FFFFFF"/>
            </w:tcBorders>
            <w:shd w:val="clear" w:color="auto" w:fill="F8F8F8"/>
            <w:tcMar>
              <w:top w:w="30" w:type="dxa"/>
              <w:left w:w="96" w:type="dxa"/>
              <w:bottom w:w="30" w:type="dxa"/>
              <w:right w:w="96" w:type="dxa"/>
            </w:tcMar>
            <w:hideMark/>
          </w:tcPr>
          <w:p w:rsidR="00D8032A" w:rsidRPr="00D8032A" w:rsidRDefault="00D8032A" w:rsidP="00D8032A">
            <w:pPr>
              <w:spacing w:after="100" w:afterAutospacing="1" w:line="240" w:lineRule="auto"/>
              <w:jc w:val="both"/>
              <w:rPr>
                <w:rFonts w:ascii="Times New Roman" w:eastAsia="Times New Roman" w:hAnsi="Times New Roman" w:cs="Times New Roman"/>
                <w:sz w:val="32"/>
                <w:szCs w:val="32"/>
              </w:rPr>
            </w:pPr>
            <w:proofErr w:type="spellStart"/>
            <w:r w:rsidRPr="00D8032A">
              <w:rPr>
                <w:rFonts w:ascii="Times New Roman" w:eastAsia="Times New Roman" w:hAnsi="Times New Roman" w:cs="Times New Roman"/>
                <w:sz w:val="32"/>
                <w:szCs w:val="32"/>
              </w:rPr>
              <w:t>Febantel</w:t>
            </w:r>
            <w:proofErr w:type="spellEnd"/>
            <w:r w:rsidRPr="00D8032A">
              <w:rPr>
                <w:rFonts w:ascii="Times New Roman" w:eastAsia="Times New Roman" w:hAnsi="Times New Roman" w:cs="Times New Roman"/>
                <w:sz w:val="32"/>
                <w:szCs w:val="32"/>
              </w:rPr>
              <w:t xml:space="preserve">, </w:t>
            </w:r>
            <w:proofErr w:type="spellStart"/>
            <w:r w:rsidRPr="00D8032A">
              <w:rPr>
                <w:rFonts w:ascii="Times New Roman" w:eastAsia="Times New Roman" w:hAnsi="Times New Roman" w:cs="Times New Roman"/>
                <w:sz w:val="32"/>
                <w:szCs w:val="32"/>
              </w:rPr>
              <w:t>fenbendazole</w:t>
            </w:r>
            <w:proofErr w:type="spellEnd"/>
            <w:r w:rsidRPr="00D8032A">
              <w:rPr>
                <w:rFonts w:ascii="Times New Roman" w:eastAsia="Times New Roman" w:hAnsi="Times New Roman" w:cs="Times New Roman"/>
                <w:sz w:val="32"/>
                <w:szCs w:val="32"/>
              </w:rPr>
              <w:t xml:space="preserve">, </w:t>
            </w:r>
            <w:proofErr w:type="spellStart"/>
            <w:r w:rsidRPr="00D8032A">
              <w:rPr>
                <w:rFonts w:ascii="Times New Roman" w:eastAsia="Times New Roman" w:hAnsi="Times New Roman" w:cs="Times New Roman"/>
                <w:sz w:val="32"/>
                <w:szCs w:val="32"/>
              </w:rPr>
              <w:t>milbemycin</w:t>
            </w:r>
            <w:proofErr w:type="spellEnd"/>
            <w:r w:rsidRPr="00D8032A">
              <w:rPr>
                <w:rFonts w:ascii="Times New Roman" w:eastAsia="Times New Roman" w:hAnsi="Times New Roman" w:cs="Times New Roman"/>
                <w:sz w:val="32"/>
                <w:szCs w:val="32"/>
              </w:rPr>
              <w:t xml:space="preserve"> oxime, </w:t>
            </w:r>
            <w:proofErr w:type="spellStart"/>
            <w:r w:rsidRPr="00D8032A">
              <w:rPr>
                <w:rFonts w:ascii="Times New Roman" w:eastAsia="Times New Roman" w:hAnsi="Times New Roman" w:cs="Times New Roman"/>
                <w:sz w:val="32"/>
                <w:szCs w:val="32"/>
              </w:rPr>
              <w:t>moxidectin</w:t>
            </w:r>
            <w:proofErr w:type="spellEnd"/>
          </w:p>
        </w:tc>
      </w:tr>
      <w:tr w:rsidR="00D8032A" w:rsidRPr="00D8032A" w:rsidTr="00957459">
        <w:tc>
          <w:tcPr>
            <w:tcW w:w="0" w:type="auto"/>
            <w:gridSpan w:val="3"/>
            <w:shd w:val="clear" w:color="auto" w:fill="F8F8F8"/>
            <w:tcMar>
              <w:top w:w="144" w:type="dxa"/>
              <w:left w:w="144" w:type="dxa"/>
              <w:bottom w:w="144" w:type="dxa"/>
              <w:right w:w="144" w:type="dxa"/>
            </w:tcMar>
            <w:vAlign w:val="center"/>
            <w:hideMark/>
          </w:tcPr>
          <w:p w:rsidR="00D8032A" w:rsidRPr="00D8032A" w:rsidRDefault="00D8032A" w:rsidP="00D8032A">
            <w:pPr>
              <w:spacing w:after="100" w:afterAutospacing="1" w:line="240" w:lineRule="auto"/>
              <w:jc w:val="both"/>
              <w:rPr>
                <w:rFonts w:ascii="Times New Roman" w:eastAsia="Times New Roman" w:hAnsi="Times New Roman" w:cs="Times New Roman"/>
                <w:sz w:val="32"/>
                <w:szCs w:val="32"/>
              </w:rPr>
            </w:pPr>
            <w:proofErr w:type="spellStart"/>
            <w:proofErr w:type="gramStart"/>
            <w:r w:rsidRPr="00D8032A">
              <w:rPr>
                <w:rFonts w:ascii="Times New Roman" w:eastAsia="Times New Roman" w:hAnsi="Times New Roman" w:cs="Times New Roman"/>
                <w:sz w:val="32"/>
                <w:szCs w:val="32"/>
                <w:vertAlign w:val="superscript"/>
              </w:rPr>
              <w:t>a</w:t>
            </w:r>
            <w:proofErr w:type="spellEnd"/>
            <w:proofErr w:type="gramEnd"/>
            <w:r w:rsidRPr="00D8032A">
              <w:rPr>
                <w:rFonts w:ascii="Times New Roman" w:eastAsia="Times New Roman" w:hAnsi="Times New Roman" w:cs="Times New Roman"/>
                <w:sz w:val="32"/>
                <w:szCs w:val="32"/>
              </w:rPr>
              <w:t> In severe cases, NSAIDs may also be helpful.</w:t>
            </w:r>
          </w:p>
        </w:tc>
      </w:tr>
      <w:tr w:rsidR="00D8032A" w:rsidRPr="00D8032A" w:rsidTr="00957459">
        <w:tc>
          <w:tcPr>
            <w:tcW w:w="0" w:type="auto"/>
            <w:gridSpan w:val="3"/>
            <w:shd w:val="clear" w:color="auto" w:fill="F8F8F8"/>
            <w:tcMar>
              <w:top w:w="144" w:type="dxa"/>
              <w:left w:w="144" w:type="dxa"/>
              <w:bottom w:w="144" w:type="dxa"/>
              <w:right w:w="144" w:type="dxa"/>
            </w:tcMar>
            <w:vAlign w:val="center"/>
            <w:hideMark/>
          </w:tcPr>
          <w:p w:rsidR="00D8032A" w:rsidRPr="00D8032A" w:rsidRDefault="00D8032A" w:rsidP="00D8032A">
            <w:pPr>
              <w:spacing w:after="100" w:afterAutospacing="1" w:line="240" w:lineRule="auto"/>
              <w:jc w:val="both"/>
              <w:rPr>
                <w:rFonts w:ascii="Times New Roman" w:eastAsia="Times New Roman" w:hAnsi="Times New Roman" w:cs="Times New Roman"/>
                <w:sz w:val="32"/>
                <w:szCs w:val="32"/>
              </w:rPr>
            </w:pPr>
            <w:proofErr w:type="gramStart"/>
            <w:r w:rsidRPr="00D8032A">
              <w:rPr>
                <w:rFonts w:ascii="Times New Roman" w:eastAsia="Times New Roman" w:hAnsi="Times New Roman" w:cs="Times New Roman"/>
                <w:sz w:val="32"/>
                <w:szCs w:val="32"/>
                <w:vertAlign w:val="superscript"/>
              </w:rPr>
              <w:t>b</w:t>
            </w:r>
            <w:proofErr w:type="gramEnd"/>
            <w:r w:rsidRPr="00D8032A">
              <w:rPr>
                <w:rFonts w:ascii="Times New Roman" w:eastAsia="Times New Roman" w:hAnsi="Times New Roman" w:cs="Times New Roman"/>
                <w:sz w:val="32"/>
                <w:szCs w:val="32"/>
              </w:rPr>
              <w:t> Anecdotal evidence for efficacy but no published evidence or label recommendations.</w:t>
            </w:r>
          </w:p>
        </w:tc>
      </w:tr>
    </w:tbl>
    <w:p w:rsidR="00D8032A" w:rsidRPr="00D8032A" w:rsidRDefault="00D8032A" w:rsidP="00D8032A">
      <w:pPr>
        <w:shd w:val="clear" w:color="auto" w:fill="FFFFFF"/>
        <w:spacing w:after="100" w:afterAutospacing="1" w:line="240" w:lineRule="auto"/>
        <w:jc w:val="both"/>
        <w:rPr>
          <w:rFonts w:ascii="Times New Roman" w:eastAsia="Times New Roman" w:hAnsi="Times New Roman" w:cs="Times New Roman"/>
          <w:color w:val="333333"/>
          <w:sz w:val="32"/>
          <w:szCs w:val="32"/>
        </w:rPr>
      </w:pPr>
      <w:r w:rsidRPr="00D8032A">
        <w:rPr>
          <w:rFonts w:ascii="Times New Roman" w:eastAsia="Times New Roman" w:hAnsi="Times New Roman" w:cs="Times New Roman"/>
          <w:color w:val="333333"/>
          <w:sz w:val="32"/>
          <w:szCs w:val="32"/>
        </w:rPr>
        <w:t>Animals at pasture should be moved off infected pasture, and supportive therapy may be needed for complications that can arise in all species (33</w:t>
      </w:r>
      <w:proofErr w:type="gramStart"/>
      <w:r w:rsidRPr="00D8032A">
        <w:rPr>
          <w:rFonts w:ascii="Times New Roman" w:eastAsia="Times New Roman" w:hAnsi="Times New Roman" w:cs="Times New Roman"/>
          <w:color w:val="333333"/>
          <w:sz w:val="32"/>
          <w:szCs w:val="32"/>
        </w:rPr>
        <w:t>,55</w:t>
      </w:r>
      <w:proofErr w:type="gramEnd"/>
      <w:r w:rsidRPr="00D8032A">
        <w:rPr>
          <w:rFonts w:ascii="Times New Roman" w:eastAsia="Times New Roman" w:hAnsi="Times New Roman" w:cs="Times New Roman"/>
          <w:color w:val="333333"/>
          <w:sz w:val="32"/>
          <w:szCs w:val="32"/>
        </w:rPr>
        <w:t>).</w:t>
      </w:r>
    </w:p>
    <w:p w:rsidR="00D8032A" w:rsidRPr="00D8032A" w:rsidRDefault="00D8032A" w:rsidP="00D8032A">
      <w:pPr>
        <w:shd w:val="clear" w:color="auto" w:fill="FFFFFF"/>
        <w:spacing w:after="75" w:line="240" w:lineRule="auto"/>
        <w:jc w:val="both"/>
        <w:outlineLvl w:val="1"/>
        <w:rPr>
          <w:rFonts w:ascii="Times New Roman" w:eastAsia="Times New Roman" w:hAnsi="Times New Roman" w:cs="Times New Roman"/>
          <w:b/>
          <w:bCs/>
          <w:color w:val="044B31"/>
          <w:sz w:val="32"/>
          <w:szCs w:val="32"/>
        </w:rPr>
      </w:pPr>
      <w:r w:rsidRPr="00D8032A">
        <w:rPr>
          <w:rFonts w:ascii="Times New Roman" w:eastAsia="Times New Roman" w:hAnsi="Times New Roman" w:cs="Times New Roman"/>
          <w:b/>
          <w:bCs/>
          <w:color w:val="044B31"/>
          <w:sz w:val="32"/>
          <w:szCs w:val="32"/>
        </w:rPr>
        <w:lastRenderedPageBreak/>
        <w:t>Control:</w:t>
      </w:r>
    </w:p>
    <w:p w:rsidR="00D8032A" w:rsidRPr="00D8032A" w:rsidRDefault="00D8032A" w:rsidP="00D8032A">
      <w:pPr>
        <w:shd w:val="clear" w:color="auto" w:fill="FFFFFF"/>
        <w:spacing w:after="100" w:afterAutospacing="1" w:line="240" w:lineRule="auto"/>
        <w:jc w:val="both"/>
        <w:rPr>
          <w:rFonts w:ascii="Times New Roman" w:eastAsia="Times New Roman" w:hAnsi="Times New Roman" w:cs="Times New Roman"/>
          <w:color w:val="333333"/>
          <w:sz w:val="32"/>
          <w:szCs w:val="32"/>
        </w:rPr>
      </w:pPr>
      <w:r w:rsidRPr="00D8032A">
        <w:rPr>
          <w:rFonts w:ascii="Times New Roman" w:eastAsia="Times New Roman" w:hAnsi="Times New Roman" w:cs="Times New Roman"/>
          <w:color w:val="333333"/>
          <w:sz w:val="32"/>
          <w:szCs w:val="32"/>
        </w:rPr>
        <w:t xml:space="preserve">Lungworm infections in herds or flocks </w:t>
      </w:r>
      <w:proofErr w:type="gramStart"/>
      <w:r w:rsidRPr="00D8032A">
        <w:rPr>
          <w:rFonts w:ascii="Times New Roman" w:eastAsia="Times New Roman" w:hAnsi="Times New Roman" w:cs="Times New Roman"/>
          <w:color w:val="333333"/>
          <w:sz w:val="32"/>
          <w:szCs w:val="32"/>
        </w:rPr>
        <w:t>are controlled</w:t>
      </w:r>
      <w:proofErr w:type="gramEnd"/>
      <w:r w:rsidRPr="00D8032A">
        <w:rPr>
          <w:rFonts w:ascii="Times New Roman" w:eastAsia="Times New Roman" w:hAnsi="Times New Roman" w:cs="Times New Roman"/>
          <w:color w:val="333333"/>
          <w:sz w:val="32"/>
          <w:szCs w:val="32"/>
        </w:rPr>
        <w:t xml:space="preserve"> primarily by vaccination or </w:t>
      </w:r>
      <w:proofErr w:type="spellStart"/>
      <w:r w:rsidRPr="00D8032A">
        <w:rPr>
          <w:rFonts w:ascii="Times New Roman" w:eastAsia="Times New Roman" w:hAnsi="Times New Roman" w:cs="Times New Roman"/>
          <w:color w:val="333333"/>
          <w:sz w:val="32"/>
          <w:szCs w:val="32"/>
        </w:rPr>
        <w:t>anthelmintics</w:t>
      </w:r>
      <w:proofErr w:type="spellEnd"/>
      <w:r w:rsidRPr="00D8032A">
        <w:rPr>
          <w:rFonts w:ascii="Times New Roman" w:eastAsia="Times New Roman" w:hAnsi="Times New Roman" w:cs="Times New Roman"/>
          <w:color w:val="333333"/>
          <w:sz w:val="32"/>
          <w:szCs w:val="32"/>
        </w:rPr>
        <w:t>. Oral vaccines are available in Europe for </w:t>
      </w:r>
      <w:r w:rsidRPr="00D8032A">
        <w:rPr>
          <w:rFonts w:ascii="Times New Roman" w:eastAsia="Times New Roman" w:hAnsi="Times New Roman" w:cs="Times New Roman"/>
          <w:i/>
          <w:iCs/>
          <w:color w:val="333333"/>
          <w:sz w:val="32"/>
          <w:szCs w:val="32"/>
        </w:rPr>
        <w:t xml:space="preserve">D </w:t>
      </w:r>
      <w:proofErr w:type="spellStart"/>
      <w:r w:rsidRPr="00D8032A">
        <w:rPr>
          <w:rFonts w:ascii="Times New Roman" w:eastAsia="Times New Roman" w:hAnsi="Times New Roman" w:cs="Times New Roman"/>
          <w:i/>
          <w:iCs/>
          <w:color w:val="333333"/>
          <w:sz w:val="32"/>
          <w:szCs w:val="32"/>
        </w:rPr>
        <w:t>viviparus</w:t>
      </w:r>
      <w:proofErr w:type="spellEnd"/>
      <w:r w:rsidRPr="00D8032A">
        <w:rPr>
          <w:rFonts w:ascii="Times New Roman" w:eastAsia="Times New Roman" w:hAnsi="Times New Roman" w:cs="Times New Roman"/>
          <w:color w:val="333333"/>
          <w:sz w:val="32"/>
          <w:szCs w:val="32"/>
        </w:rPr>
        <w:t> (northeastern areas) and </w:t>
      </w:r>
      <w:r w:rsidRPr="00D8032A">
        <w:rPr>
          <w:rFonts w:ascii="Times New Roman" w:eastAsia="Times New Roman" w:hAnsi="Times New Roman" w:cs="Times New Roman"/>
          <w:i/>
          <w:iCs/>
          <w:color w:val="333333"/>
          <w:sz w:val="32"/>
          <w:szCs w:val="32"/>
        </w:rPr>
        <w:t xml:space="preserve">D </w:t>
      </w:r>
      <w:proofErr w:type="spellStart"/>
      <w:r w:rsidRPr="00D8032A">
        <w:rPr>
          <w:rFonts w:ascii="Times New Roman" w:eastAsia="Times New Roman" w:hAnsi="Times New Roman" w:cs="Times New Roman"/>
          <w:i/>
          <w:iCs/>
          <w:color w:val="333333"/>
          <w:sz w:val="32"/>
          <w:szCs w:val="32"/>
        </w:rPr>
        <w:t>filaria</w:t>
      </w:r>
      <w:proofErr w:type="spellEnd"/>
      <w:r w:rsidRPr="00D8032A">
        <w:rPr>
          <w:rFonts w:ascii="Times New Roman" w:eastAsia="Times New Roman" w:hAnsi="Times New Roman" w:cs="Times New Roman"/>
          <w:color w:val="333333"/>
          <w:sz w:val="32"/>
          <w:szCs w:val="32"/>
        </w:rPr>
        <w:t xml:space="preserve"> (southeast). Two doses of irradiated infective larvae </w:t>
      </w:r>
      <w:proofErr w:type="gramStart"/>
      <w:r w:rsidRPr="00D8032A">
        <w:rPr>
          <w:rFonts w:ascii="Times New Roman" w:eastAsia="Times New Roman" w:hAnsi="Times New Roman" w:cs="Times New Roman"/>
          <w:color w:val="333333"/>
          <w:sz w:val="32"/>
          <w:szCs w:val="32"/>
        </w:rPr>
        <w:t>are given</w:t>
      </w:r>
      <w:proofErr w:type="gramEnd"/>
      <w:r w:rsidRPr="00D8032A">
        <w:rPr>
          <w:rFonts w:ascii="Times New Roman" w:eastAsia="Times New Roman" w:hAnsi="Times New Roman" w:cs="Times New Roman"/>
          <w:color w:val="333333"/>
          <w:sz w:val="32"/>
          <w:szCs w:val="32"/>
        </w:rPr>
        <w:t xml:space="preserve"> 4 </w:t>
      </w:r>
      <w:proofErr w:type="spellStart"/>
      <w:r w:rsidRPr="00D8032A">
        <w:rPr>
          <w:rFonts w:ascii="Times New Roman" w:eastAsia="Times New Roman" w:hAnsi="Times New Roman" w:cs="Times New Roman"/>
          <w:color w:val="333333"/>
          <w:sz w:val="32"/>
          <w:szCs w:val="32"/>
        </w:rPr>
        <w:t>wk</w:t>
      </w:r>
      <w:proofErr w:type="spellEnd"/>
      <w:r w:rsidRPr="00D8032A">
        <w:rPr>
          <w:rFonts w:ascii="Times New Roman" w:eastAsia="Times New Roman" w:hAnsi="Times New Roman" w:cs="Times New Roman"/>
          <w:color w:val="333333"/>
          <w:sz w:val="32"/>
          <w:szCs w:val="32"/>
        </w:rPr>
        <w:t xml:space="preserve"> apart, with the second dose given at least 2 </w:t>
      </w:r>
      <w:proofErr w:type="spellStart"/>
      <w:r w:rsidRPr="00D8032A">
        <w:rPr>
          <w:rFonts w:ascii="Times New Roman" w:eastAsia="Times New Roman" w:hAnsi="Times New Roman" w:cs="Times New Roman"/>
          <w:color w:val="333333"/>
          <w:sz w:val="32"/>
          <w:szCs w:val="32"/>
        </w:rPr>
        <w:t>wk</w:t>
      </w:r>
      <w:proofErr w:type="spellEnd"/>
      <w:r w:rsidRPr="00D8032A">
        <w:rPr>
          <w:rFonts w:ascii="Times New Roman" w:eastAsia="Times New Roman" w:hAnsi="Times New Roman" w:cs="Times New Roman"/>
          <w:color w:val="333333"/>
          <w:sz w:val="32"/>
          <w:szCs w:val="32"/>
        </w:rPr>
        <w:t xml:space="preserve"> before the start of grazing or exposure to probable infection. Used properly, they prevent clinical disease, but some vaccinated animals may become mildly infected to the extent that larvae are excreted and perpetuate further infection (16</w:t>
      </w:r>
      <w:proofErr w:type="gramStart"/>
      <w:r w:rsidRPr="00D8032A">
        <w:rPr>
          <w:rFonts w:ascii="Times New Roman" w:eastAsia="Times New Roman" w:hAnsi="Times New Roman" w:cs="Times New Roman"/>
          <w:color w:val="333333"/>
          <w:sz w:val="32"/>
          <w:szCs w:val="32"/>
        </w:rPr>
        <w:t>,18,34,56</w:t>
      </w:r>
      <w:proofErr w:type="gramEnd"/>
      <w:r w:rsidRPr="00D8032A">
        <w:rPr>
          <w:rFonts w:ascii="Times New Roman" w:eastAsia="Times New Roman" w:hAnsi="Times New Roman" w:cs="Times New Roman"/>
          <w:color w:val="333333"/>
          <w:sz w:val="32"/>
          <w:szCs w:val="32"/>
        </w:rPr>
        <w:t>).</w:t>
      </w:r>
    </w:p>
    <w:p w:rsidR="00D8032A" w:rsidRPr="00D8032A" w:rsidRDefault="00D8032A" w:rsidP="00D8032A">
      <w:pPr>
        <w:shd w:val="clear" w:color="auto" w:fill="FFFFFF"/>
        <w:spacing w:after="100" w:afterAutospacing="1" w:line="240" w:lineRule="auto"/>
        <w:jc w:val="both"/>
        <w:rPr>
          <w:rFonts w:ascii="Times New Roman" w:eastAsia="Times New Roman" w:hAnsi="Times New Roman" w:cs="Times New Roman"/>
          <w:color w:val="333333"/>
          <w:sz w:val="32"/>
          <w:szCs w:val="32"/>
        </w:rPr>
      </w:pPr>
      <w:r w:rsidRPr="00D8032A">
        <w:rPr>
          <w:rFonts w:ascii="Times New Roman" w:eastAsia="Times New Roman" w:hAnsi="Times New Roman" w:cs="Times New Roman"/>
          <w:color w:val="333333"/>
          <w:sz w:val="32"/>
          <w:szCs w:val="32"/>
        </w:rPr>
        <w:t xml:space="preserve">Anthelmintic prophylaxis has become feasible with the advent of </w:t>
      </w:r>
      <w:proofErr w:type="spellStart"/>
      <w:r w:rsidRPr="00D8032A">
        <w:rPr>
          <w:rFonts w:ascii="Times New Roman" w:eastAsia="Times New Roman" w:hAnsi="Times New Roman" w:cs="Times New Roman"/>
          <w:color w:val="333333"/>
          <w:sz w:val="32"/>
          <w:szCs w:val="32"/>
        </w:rPr>
        <w:t>anthelmintics</w:t>
      </w:r>
      <w:proofErr w:type="spellEnd"/>
      <w:r w:rsidRPr="00D8032A">
        <w:rPr>
          <w:rFonts w:ascii="Times New Roman" w:eastAsia="Times New Roman" w:hAnsi="Times New Roman" w:cs="Times New Roman"/>
          <w:color w:val="333333"/>
          <w:sz w:val="32"/>
          <w:szCs w:val="32"/>
        </w:rPr>
        <w:t xml:space="preserve"> with prolonged activity (</w:t>
      </w:r>
      <w:proofErr w:type="spellStart"/>
      <w:r w:rsidRPr="00D8032A">
        <w:rPr>
          <w:rFonts w:ascii="Times New Roman" w:eastAsia="Times New Roman" w:hAnsi="Times New Roman" w:cs="Times New Roman"/>
          <w:color w:val="333333"/>
          <w:sz w:val="32"/>
          <w:szCs w:val="32"/>
        </w:rPr>
        <w:t>eg</w:t>
      </w:r>
      <w:proofErr w:type="spellEnd"/>
      <w:r w:rsidRPr="00D8032A">
        <w:rPr>
          <w:rFonts w:ascii="Times New Roman" w:eastAsia="Times New Roman" w:hAnsi="Times New Roman" w:cs="Times New Roman"/>
          <w:color w:val="333333"/>
          <w:sz w:val="32"/>
          <w:szCs w:val="32"/>
        </w:rPr>
        <w:t>, </w:t>
      </w:r>
      <w:proofErr w:type="spellStart"/>
      <w:r w:rsidRPr="00D8032A">
        <w:rPr>
          <w:rFonts w:ascii="Times New Roman" w:eastAsia="Times New Roman" w:hAnsi="Times New Roman" w:cs="Times New Roman"/>
          <w:color w:val="333333"/>
          <w:sz w:val="32"/>
          <w:szCs w:val="32"/>
        </w:rPr>
        <w:t>ivermectin</w:t>
      </w:r>
      <w:proofErr w:type="spellEnd"/>
      <w:r w:rsidRPr="00D8032A">
        <w:rPr>
          <w:rFonts w:ascii="Times New Roman" w:eastAsia="Times New Roman" w:hAnsi="Times New Roman" w:cs="Times New Roman"/>
          <w:color w:val="333333"/>
          <w:sz w:val="32"/>
          <w:szCs w:val="32"/>
        </w:rPr>
        <w:t xml:space="preserve">, </w:t>
      </w:r>
      <w:proofErr w:type="spellStart"/>
      <w:r w:rsidRPr="00D8032A">
        <w:rPr>
          <w:rFonts w:ascii="Times New Roman" w:eastAsia="Times New Roman" w:hAnsi="Times New Roman" w:cs="Times New Roman"/>
          <w:color w:val="333333"/>
          <w:sz w:val="32"/>
          <w:szCs w:val="32"/>
        </w:rPr>
        <w:t>doramectin</w:t>
      </w:r>
      <w:proofErr w:type="spellEnd"/>
      <w:r w:rsidRPr="00D8032A">
        <w:rPr>
          <w:rFonts w:ascii="Times New Roman" w:eastAsia="Times New Roman" w:hAnsi="Times New Roman" w:cs="Times New Roman"/>
          <w:color w:val="333333"/>
          <w:sz w:val="32"/>
          <w:szCs w:val="32"/>
        </w:rPr>
        <w:t xml:space="preserve">, </w:t>
      </w:r>
      <w:proofErr w:type="spellStart"/>
      <w:r w:rsidRPr="00D8032A">
        <w:rPr>
          <w:rFonts w:ascii="Times New Roman" w:eastAsia="Times New Roman" w:hAnsi="Times New Roman" w:cs="Times New Roman"/>
          <w:color w:val="333333"/>
          <w:sz w:val="32"/>
          <w:szCs w:val="32"/>
        </w:rPr>
        <w:t>moxidectin</w:t>
      </w:r>
      <w:proofErr w:type="spellEnd"/>
      <w:r w:rsidRPr="00D8032A">
        <w:rPr>
          <w:rFonts w:ascii="Times New Roman" w:eastAsia="Times New Roman" w:hAnsi="Times New Roman" w:cs="Times New Roman"/>
          <w:color w:val="333333"/>
          <w:sz w:val="32"/>
          <w:szCs w:val="32"/>
        </w:rPr>
        <w:t xml:space="preserve">, </w:t>
      </w:r>
      <w:proofErr w:type="spellStart"/>
      <w:r w:rsidRPr="00D8032A">
        <w:rPr>
          <w:rFonts w:ascii="Times New Roman" w:eastAsia="Times New Roman" w:hAnsi="Times New Roman" w:cs="Times New Roman"/>
          <w:color w:val="333333"/>
          <w:sz w:val="32"/>
          <w:szCs w:val="32"/>
        </w:rPr>
        <w:t>eprinomectin</w:t>
      </w:r>
      <w:proofErr w:type="spellEnd"/>
      <w:r w:rsidRPr="00D8032A">
        <w:rPr>
          <w:rFonts w:ascii="Times New Roman" w:eastAsia="Times New Roman" w:hAnsi="Times New Roman" w:cs="Times New Roman"/>
          <w:color w:val="333333"/>
          <w:sz w:val="32"/>
          <w:szCs w:val="32"/>
        </w:rPr>
        <w:t xml:space="preserve">). With persistent </w:t>
      </w:r>
      <w:proofErr w:type="spellStart"/>
      <w:r w:rsidRPr="00D8032A">
        <w:rPr>
          <w:rFonts w:ascii="Times New Roman" w:eastAsia="Times New Roman" w:hAnsi="Times New Roman" w:cs="Times New Roman"/>
          <w:color w:val="333333"/>
          <w:sz w:val="32"/>
          <w:szCs w:val="32"/>
        </w:rPr>
        <w:t>anthelmintics</w:t>
      </w:r>
      <w:proofErr w:type="spellEnd"/>
      <w:r w:rsidRPr="00D8032A">
        <w:rPr>
          <w:rFonts w:ascii="Times New Roman" w:eastAsia="Times New Roman" w:hAnsi="Times New Roman" w:cs="Times New Roman"/>
          <w:color w:val="333333"/>
          <w:sz w:val="32"/>
          <w:szCs w:val="32"/>
        </w:rPr>
        <w:t xml:space="preserve">, </w:t>
      </w:r>
      <w:proofErr w:type="gramStart"/>
      <w:r w:rsidRPr="00D8032A">
        <w:rPr>
          <w:rFonts w:ascii="Times New Roman" w:eastAsia="Times New Roman" w:hAnsi="Times New Roman" w:cs="Times New Roman"/>
          <w:color w:val="333333"/>
          <w:sz w:val="32"/>
          <w:szCs w:val="32"/>
        </w:rPr>
        <w:t>two or three treatments during the grazing season, the timing of which depends on local grazing practice and epidemiology, are effective and may, by disrupting developing infections</w:t>
      </w:r>
      <w:proofErr w:type="gramEnd"/>
      <w:r w:rsidRPr="00D8032A">
        <w:rPr>
          <w:rFonts w:ascii="Times New Roman" w:eastAsia="Times New Roman" w:hAnsi="Times New Roman" w:cs="Times New Roman"/>
          <w:color w:val="333333"/>
          <w:sz w:val="32"/>
          <w:szCs w:val="32"/>
        </w:rPr>
        <w:t xml:space="preserve">, </w:t>
      </w:r>
      <w:proofErr w:type="gramStart"/>
      <w:r w:rsidRPr="00D8032A">
        <w:rPr>
          <w:rFonts w:ascii="Times New Roman" w:eastAsia="Times New Roman" w:hAnsi="Times New Roman" w:cs="Times New Roman"/>
          <w:color w:val="333333"/>
          <w:sz w:val="32"/>
          <w:szCs w:val="32"/>
        </w:rPr>
        <w:t>stimulate immunity to the parasite</w:t>
      </w:r>
      <w:proofErr w:type="gramEnd"/>
      <w:r w:rsidRPr="00D8032A">
        <w:rPr>
          <w:rFonts w:ascii="Times New Roman" w:eastAsia="Times New Roman" w:hAnsi="Times New Roman" w:cs="Times New Roman"/>
          <w:color w:val="333333"/>
          <w:sz w:val="32"/>
          <w:szCs w:val="32"/>
        </w:rPr>
        <w:t>. The use of multiple treatments may delay immunity to </w:t>
      </w:r>
      <w:r w:rsidRPr="00D8032A">
        <w:rPr>
          <w:rFonts w:ascii="Times New Roman" w:eastAsia="Times New Roman" w:hAnsi="Times New Roman" w:cs="Times New Roman"/>
          <w:i/>
          <w:iCs/>
          <w:color w:val="333333"/>
          <w:sz w:val="32"/>
          <w:szCs w:val="32"/>
        </w:rPr>
        <w:t xml:space="preserve">D </w:t>
      </w:r>
      <w:proofErr w:type="spellStart"/>
      <w:r w:rsidRPr="00D8032A">
        <w:rPr>
          <w:rFonts w:ascii="Times New Roman" w:eastAsia="Times New Roman" w:hAnsi="Times New Roman" w:cs="Times New Roman"/>
          <w:i/>
          <w:iCs/>
          <w:color w:val="333333"/>
          <w:sz w:val="32"/>
          <w:szCs w:val="32"/>
        </w:rPr>
        <w:t>viviparus</w:t>
      </w:r>
      <w:proofErr w:type="spellEnd"/>
      <w:r w:rsidRPr="00D8032A">
        <w:rPr>
          <w:rFonts w:ascii="Times New Roman" w:eastAsia="Times New Roman" w:hAnsi="Times New Roman" w:cs="Times New Roman"/>
          <w:color w:val="333333"/>
          <w:sz w:val="32"/>
          <w:szCs w:val="32"/>
        </w:rPr>
        <w:t> until the animal is adult, when infection (albeit usually less severe) can occur. However, these methods have become popular in that GI parasites are controlled simultaneously (45</w:t>
      </w:r>
      <w:proofErr w:type="gramStart"/>
      <w:r w:rsidRPr="00D8032A">
        <w:rPr>
          <w:rFonts w:ascii="Times New Roman" w:eastAsia="Times New Roman" w:hAnsi="Times New Roman" w:cs="Times New Roman"/>
          <w:color w:val="333333"/>
          <w:sz w:val="32"/>
          <w:szCs w:val="32"/>
        </w:rPr>
        <w:t>,55,60</w:t>
      </w:r>
      <w:proofErr w:type="gramEnd"/>
      <w:r w:rsidRPr="00D8032A">
        <w:rPr>
          <w:rFonts w:ascii="Times New Roman" w:eastAsia="Times New Roman" w:hAnsi="Times New Roman" w:cs="Times New Roman"/>
          <w:color w:val="333333"/>
          <w:sz w:val="32"/>
          <w:szCs w:val="32"/>
        </w:rPr>
        <w:t>).</w:t>
      </w:r>
    </w:p>
    <w:p w:rsidR="00D8032A" w:rsidRPr="00D8032A" w:rsidRDefault="00D8032A" w:rsidP="00D8032A">
      <w:pPr>
        <w:shd w:val="clear" w:color="auto" w:fill="FFFFFF"/>
        <w:spacing w:after="100" w:afterAutospacing="1" w:line="240" w:lineRule="auto"/>
        <w:jc w:val="both"/>
        <w:rPr>
          <w:rFonts w:ascii="Times New Roman" w:eastAsia="Times New Roman" w:hAnsi="Times New Roman" w:cs="Times New Roman"/>
          <w:color w:val="333333"/>
          <w:sz w:val="32"/>
          <w:szCs w:val="32"/>
        </w:rPr>
      </w:pPr>
      <w:r w:rsidRPr="00D8032A">
        <w:rPr>
          <w:rFonts w:ascii="Times New Roman" w:eastAsia="Times New Roman" w:hAnsi="Times New Roman" w:cs="Times New Roman"/>
          <w:color w:val="333333"/>
          <w:sz w:val="32"/>
          <w:szCs w:val="32"/>
        </w:rPr>
        <w:t xml:space="preserve">Other more sporadic infections </w:t>
      </w:r>
      <w:proofErr w:type="gramStart"/>
      <w:r w:rsidRPr="00D8032A">
        <w:rPr>
          <w:rFonts w:ascii="Times New Roman" w:eastAsia="Times New Roman" w:hAnsi="Times New Roman" w:cs="Times New Roman"/>
          <w:color w:val="333333"/>
          <w:sz w:val="32"/>
          <w:szCs w:val="32"/>
        </w:rPr>
        <w:t>can be controlled</w:t>
      </w:r>
      <w:proofErr w:type="gramEnd"/>
      <w:r w:rsidRPr="00D8032A">
        <w:rPr>
          <w:rFonts w:ascii="Times New Roman" w:eastAsia="Times New Roman" w:hAnsi="Times New Roman" w:cs="Times New Roman"/>
          <w:color w:val="333333"/>
          <w:sz w:val="32"/>
          <w:szCs w:val="32"/>
        </w:rPr>
        <w:t xml:space="preserve"> more easily by management, </w:t>
      </w:r>
      <w:proofErr w:type="spellStart"/>
      <w:r w:rsidRPr="00D8032A">
        <w:rPr>
          <w:rFonts w:ascii="Times New Roman" w:eastAsia="Times New Roman" w:hAnsi="Times New Roman" w:cs="Times New Roman"/>
          <w:color w:val="333333"/>
          <w:sz w:val="32"/>
          <w:szCs w:val="32"/>
        </w:rPr>
        <w:t>eg</w:t>
      </w:r>
      <w:proofErr w:type="spellEnd"/>
      <w:r w:rsidRPr="00D8032A">
        <w:rPr>
          <w:rFonts w:ascii="Times New Roman" w:eastAsia="Times New Roman" w:hAnsi="Times New Roman" w:cs="Times New Roman"/>
          <w:color w:val="333333"/>
          <w:sz w:val="32"/>
          <w:szCs w:val="32"/>
        </w:rPr>
        <w:t>, avoidance of grazing horses with donkeys, indoor husbandry of pigs, and by not mixing sheep and goats on the same grazing (61).</w:t>
      </w:r>
    </w:p>
    <w:p w:rsidR="00D8032A" w:rsidRDefault="00D8032A" w:rsidP="00D8032A">
      <w:pPr>
        <w:rPr>
          <w:rFonts w:ascii="Times New Roman" w:hAnsi="Times New Roman" w:cs="Times New Roman"/>
          <w:sz w:val="32"/>
          <w:szCs w:val="32"/>
        </w:rPr>
      </w:pPr>
    </w:p>
    <w:p w:rsidR="00D8032A" w:rsidRDefault="00D8032A" w:rsidP="00D8032A">
      <w:pPr>
        <w:rPr>
          <w:rFonts w:ascii="Times New Roman" w:hAnsi="Times New Roman" w:cs="Times New Roman"/>
          <w:sz w:val="32"/>
          <w:szCs w:val="32"/>
        </w:rPr>
      </w:pPr>
    </w:p>
    <w:p w:rsidR="00D8032A" w:rsidRDefault="00D8032A" w:rsidP="00D8032A">
      <w:pPr>
        <w:rPr>
          <w:rFonts w:ascii="Times New Roman" w:hAnsi="Times New Roman" w:cs="Times New Roman"/>
          <w:sz w:val="32"/>
          <w:szCs w:val="32"/>
        </w:rPr>
      </w:pPr>
    </w:p>
    <w:p w:rsidR="00D8032A" w:rsidRDefault="00D8032A" w:rsidP="00D8032A">
      <w:pPr>
        <w:rPr>
          <w:rFonts w:ascii="Times New Roman" w:hAnsi="Times New Roman" w:cs="Times New Roman"/>
          <w:sz w:val="32"/>
          <w:szCs w:val="32"/>
        </w:rPr>
      </w:pPr>
    </w:p>
    <w:p w:rsidR="00D8032A" w:rsidRDefault="00D8032A" w:rsidP="00D8032A">
      <w:pPr>
        <w:rPr>
          <w:rFonts w:ascii="Times New Roman" w:hAnsi="Times New Roman" w:cs="Times New Roman"/>
          <w:sz w:val="32"/>
          <w:szCs w:val="32"/>
        </w:rPr>
      </w:pPr>
    </w:p>
    <w:p w:rsidR="00D8032A" w:rsidRPr="00D8032A" w:rsidRDefault="00D8032A" w:rsidP="00D8032A">
      <w:pPr>
        <w:rPr>
          <w:b/>
          <w:bCs/>
          <w:sz w:val="28"/>
          <w:szCs w:val="28"/>
          <w:lang w:bidi="ar-IQ"/>
        </w:rPr>
      </w:pPr>
    </w:p>
    <w:p w:rsidR="00D8032A" w:rsidRPr="00D8032A" w:rsidRDefault="00D8032A" w:rsidP="00D8032A">
      <w:pPr>
        <w:rPr>
          <w:rFonts w:ascii="Times New Roman" w:hAnsi="Times New Roman" w:cs="Times New Roman"/>
          <w:b/>
          <w:bCs/>
          <w:sz w:val="28"/>
          <w:szCs w:val="28"/>
          <w:lang w:bidi="ar-IQ"/>
        </w:rPr>
      </w:pPr>
      <w:r w:rsidRPr="00D8032A">
        <w:rPr>
          <w:rFonts w:ascii="Times New Roman" w:hAnsi="Times New Roman" w:cs="Times New Roman"/>
          <w:b/>
          <w:bCs/>
          <w:sz w:val="28"/>
          <w:szCs w:val="28"/>
        </w:rPr>
        <w:lastRenderedPageBreak/>
        <w:t xml:space="preserve">                                        Chapter Three</w:t>
      </w:r>
    </w:p>
    <w:p w:rsidR="00D8032A" w:rsidRPr="00D8032A" w:rsidRDefault="00D8032A" w:rsidP="00D8032A">
      <w:pPr>
        <w:rPr>
          <w:rFonts w:ascii="Times New Roman" w:hAnsi="Times New Roman" w:cs="Times New Roman"/>
          <w:sz w:val="28"/>
          <w:szCs w:val="28"/>
          <w:lang w:bidi="ar-IQ"/>
        </w:rPr>
      </w:pPr>
      <w:r w:rsidRPr="00D8032A">
        <w:rPr>
          <w:rFonts w:ascii="Times New Roman" w:hAnsi="Times New Roman" w:cs="Times New Roman"/>
          <w:b/>
          <w:bCs/>
          <w:sz w:val="28"/>
          <w:szCs w:val="28"/>
          <w:lang w:bidi="ar-IQ"/>
        </w:rPr>
        <w:t>Materials and Methods:</w:t>
      </w:r>
    </w:p>
    <w:p w:rsidR="00D8032A" w:rsidRPr="00D8032A" w:rsidRDefault="00D8032A" w:rsidP="00D8032A">
      <w:pPr>
        <w:jc w:val="both"/>
        <w:rPr>
          <w:rFonts w:ascii="Times New Roman" w:hAnsi="Times New Roman" w:cs="Times New Roman"/>
          <w:sz w:val="28"/>
          <w:szCs w:val="28"/>
          <w:lang w:bidi="ar-IQ"/>
        </w:rPr>
      </w:pPr>
      <w:r w:rsidRPr="00D8032A">
        <w:rPr>
          <w:rFonts w:ascii="Times New Roman" w:hAnsi="Times New Roman" w:cs="Times New Roman"/>
          <w:sz w:val="28"/>
          <w:szCs w:val="28"/>
          <w:lang w:bidi="ar-IQ"/>
        </w:rPr>
        <w:t xml:space="preserve">The study conducted in clinic-college of veterinary medicine university of </w:t>
      </w:r>
      <w:proofErr w:type="spellStart"/>
      <w:r w:rsidRPr="00D8032A">
        <w:rPr>
          <w:rFonts w:ascii="Times New Roman" w:hAnsi="Times New Roman" w:cs="Times New Roman"/>
          <w:sz w:val="28"/>
          <w:szCs w:val="28"/>
          <w:lang w:bidi="ar-IQ"/>
        </w:rPr>
        <w:t>Diyala-Iraq</w:t>
      </w:r>
      <w:proofErr w:type="gramStart"/>
      <w:r w:rsidRPr="00D8032A">
        <w:rPr>
          <w:rFonts w:ascii="Times New Roman" w:hAnsi="Times New Roman" w:cs="Times New Roman"/>
          <w:sz w:val="28"/>
          <w:szCs w:val="28"/>
          <w:lang w:bidi="ar-IQ"/>
        </w:rPr>
        <w:t>;the</w:t>
      </w:r>
      <w:proofErr w:type="spellEnd"/>
      <w:proofErr w:type="gramEnd"/>
      <w:r w:rsidRPr="00D8032A">
        <w:rPr>
          <w:rFonts w:ascii="Times New Roman" w:hAnsi="Times New Roman" w:cs="Times New Roman"/>
          <w:sz w:val="28"/>
          <w:szCs w:val="28"/>
          <w:lang w:bidi="ar-IQ"/>
        </w:rPr>
        <w:t xml:space="preserve">  fecal </w:t>
      </w:r>
      <w:proofErr w:type="spellStart"/>
      <w:r w:rsidRPr="00D8032A">
        <w:rPr>
          <w:rFonts w:ascii="Times New Roman" w:hAnsi="Times New Roman" w:cs="Times New Roman"/>
          <w:sz w:val="28"/>
          <w:szCs w:val="28"/>
          <w:lang w:bidi="ar-IQ"/>
        </w:rPr>
        <w:t>samplea</w:t>
      </w:r>
      <w:proofErr w:type="spellEnd"/>
      <w:r w:rsidRPr="00D8032A">
        <w:rPr>
          <w:rFonts w:ascii="Times New Roman" w:hAnsi="Times New Roman" w:cs="Times New Roman"/>
          <w:sz w:val="28"/>
          <w:szCs w:val="28"/>
          <w:lang w:bidi="ar-IQ"/>
        </w:rPr>
        <w:t xml:space="preserve"> were collected from the animals by Directed method from the rectum by introduce the hand into the anus using gloves and lubricant . </w:t>
      </w:r>
      <w:proofErr w:type="gramStart"/>
      <w:r w:rsidRPr="00D8032A">
        <w:rPr>
          <w:rFonts w:ascii="Times New Roman" w:hAnsi="Times New Roman" w:cs="Times New Roman"/>
          <w:sz w:val="28"/>
          <w:szCs w:val="28"/>
          <w:lang w:bidi="ar-IQ"/>
        </w:rPr>
        <w:t>the</w:t>
      </w:r>
      <w:proofErr w:type="gramEnd"/>
      <w:r w:rsidRPr="00D8032A">
        <w:rPr>
          <w:rFonts w:ascii="Times New Roman" w:hAnsi="Times New Roman" w:cs="Times New Roman"/>
          <w:sz w:val="28"/>
          <w:szCs w:val="28"/>
          <w:lang w:bidi="ar-IQ"/>
        </w:rPr>
        <w:t xml:space="preserve"> gastrointestinal parasites are  diagnostic by method  </w:t>
      </w:r>
      <w:proofErr w:type="spellStart"/>
      <w:r w:rsidRPr="00D8032A">
        <w:rPr>
          <w:rFonts w:ascii="Times New Roman" w:hAnsi="Times New Roman" w:cs="Times New Roman"/>
          <w:sz w:val="28"/>
          <w:szCs w:val="28"/>
          <w:lang w:bidi="ar-IQ"/>
        </w:rPr>
        <w:t>Baermann</w:t>
      </w:r>
      <w:proofErr w:type="spellEnd"/>
      <w:r w:rsidRPr="00D8032A">
        <w:rPr>
          <w:rFonts w:ascii="Times New Roman" w:hAnsi="Times New Roman" w:cs="Times New Roman"/>
          <w:sz w:val="28"/>
          <w:szCs w:val="28"/>
          <w:lang w:bidi="ar-IQ"/>
        </w:rPr>
        <w:t xml:space="preserve"> Technique: </w:t>
      </w:r>
    </w:p>
    <w:p w:rsidR="00D8032A" w:rsidRPr="00D8032A" w:rsidRDefault="00D8032A" w:rsidP="00D8032A">
      <w:pPr>
        <w:jc w:val="both"/>
        <w:rPr>
          <w:rFonts w:ascii="Times New Roman" w:hAnsi="Times New Roman" w:cs="Times New Roman"/>
          <w:sz w:val="28"/>
          <w:szCs w:val="28"/>
          <w:lang w:bidi="ar-IQ"/>
        </w:rPr>
      </w:pPr>
      <w:r w:rsidRPr="00D8032A">
        <w:rPr>
          <w:rFonts w:ascii="Times New Roman" w:hAnsi="Times New Roman" w:cs="Times New Roman"/>
          <w:sz w:val="28"/>
          <w:szCs w:val="28"/>
          <w:lang w:bidi="ar-IQ"/>
        </w:rPr>
        <w:t xml:space="preserve">Place </w:t>
      </w:r>
      <w:proofErr w:type="spellStart"/>
      <w:proofErr w:type="gramStart"/>
      <w:r w:rsidRPr="00D8032A">
        <w:rPr>
          <w:rFonts w:ascii="Times New Roman" w:hAnsi="Times New Roman" w:cs="Times New Roman"/>
          <w:sz w:val="28"/>
          <w:szCs w:val="28"/>
          <w:lang w:bidi="ar-IQ"/>
        </w:rPr>
        <w:t>adouble</w:t>
      </w:r>
      <w:proofErr w:type="spellEnd"/>
      <w:r w:rsidRPr="00D8032A">
        <w:rPr>
          <w:rFonts w:ascii="Times New Roman" w:hAnsi="Times New Roman" w:cs="Times New Roman"/>
          <w:sz w:val="28"/>
          <w:szCs w:val="28"/>
          <w:lang w:bidi="ar-IQ"/>
        </w:rPr>
        <w:t xml:space="preserve">  layer</w:t>
      </w:r>
      <w:proofErr w:type="gramEnd"/>
      <w:r w:rsidRPr="00D8032A">
        <w:rPr>
          <w:rFonts w:ascii="Times New Roman" w:hAnsi="Times New Roman" w:cs="Times New Roman"/>
          <w:sz w:val="28"/>
          <w:szCs w:val="28"/>
          <w:lang w:bidi="ar-IQ"/>
        </w:rPr>
        <w:t xml:space="preserve"> of cheesecloth on disposable paper towel ,using </w:t>
      </w:r>
      <w:proofErr w:type="spellStart"/>
      <w:r w:rsidRPr="00D8032A">
        <w:rPr>
          <w:rFonts w:ascii="Times New Roman" w:hAnsi="Times New Roman" w:cs="Times New Roman"/>
          <w:sz w:val="28"/>
          <w:szCs w:val="28"/>
          <w:lang w:bidi="ar-IQ"/>
        </w:rPr>
        <w:t>aspoon</w:t>
      </w:r>
      <w:proofErr w:type="spellEnd"/>
      <w:r w:rsidRPr="00D8032A">
        <w:rPr>
          <w:rFonts w:ascii="Times New Roman" w:hAnsi="Times New Roman" w:cs="Times New Roman"/>
          <w:sz w:val="28"/>
          <w:szCs w:val="28"/>
          <w:lang w:bidi="ar-IQ"/>
        </w:rPr>
        <w:t xml:space="preserve">  or spatula weigh or measure approximately 5-10 grams of fecal material. Place the fecal material in the </w:t>
      </w:r>
      <w:proofErr w:type="spellStart"/>
      <w:proofErr w:type="gramStart"/>
      <w:r w:rsidRPr="00D8032A">
        <w:rPr>
          <w:rFonts w:ascii="Times New Roman" w:hAnsi="Times New Roman" w:cs="Times New Roman"/>
          <w:sz w:val="28"/>
          <w:szCs w:val="28"/>
          <w:lang w:bidi="ar-IQ"/>
        </w:rPr>
        <w:t>centre</w:t>
      </w:r>
      <w:proofErr w:type="spellEnd"/>
      <w:r w:rsidRPr="00D8032A">
        <w:rPr>
          <w:rFonts w:ascii="Times New Roman" w:hAnsi="Times New Roman" w:cs="Times New Roman"/>
          <w:sz w:val="28"/>
          <w:szCs w:val="28"/>
          <w:lang w:bidi="ar-IQ"/>
        </w:rPr>
        <w:t xml:space="preserve">  of</w:t>
      </w:r>
      <w:proofErr w:type="gramEnd"/>
      <w:r w:rsidRPr="00D8032A">
        <w:rPr>
          <w:rFonts w:ascii="Times New Roman" w:hAnsi="Times New Roman" w:cs="Times New Roman"/>
          <w:sz w:val="28"/>
          <w:szCs w:val="28"/>
          <w:lang w:bidi="ar-IQ"/>
        </w:rPr>
        <w:t xml:space="preserve"> the cheesecloth.</w:t>
      </w:r>
    </w:p>
    <w:p w:rsidR="00D8032A" w:rsidRPr="00D8032A" w:rsidRDefault="00D8032A" w:rsidP="00D8032A">
      <w:pPr>
        <w:jc w:val="both"/>
        <w:rPr>
          <w:rFonts w:ascii="Times New Roman" w:hAnsi="Times New Roman" w:cs="Times New Roman"/>
          <w:sz w:val="28"/>
          <w:szCs w:val="28"/>
          <w:lang w:bidi="ar-IQ"/>
        </w:rPr>
      </w:pPr>
      <w:r w:rsidRPr="00D8032A">
        <w:rPr>
          <w:rFonts w:ascii="Times New Roman" w:hAnsi="Times New Roman" w:cs="Times New Roman"/>
          <w:sz w:val="28"/>
          <w:szCs w:val="28"/>
          <w:lang w:bidi="ar-IQ"/>
        </w:rPr>
        <w:t xml:space="preserve">Form a pouch </w:t>
      </w:r>
      <w:proofErr w:type="spellStart"/>
      <w:r w:rsidRPr="00D8032A">
        <w:rPr>
          <w:rFonts w:ascii="Times New Roman" w:hAnsi="Times New Roman" w:cs="Times New Roman"/>
          <w:sz w:val="28"/>
          <w:szCs w:val="28"/>
          <w:lang w:bidi="ar-IQ"/>
        </w:rPr>
        <w:t>contining</w:t>
      </w:r>
      <w:proofErr w:type="spellEnd"/>
      <w:r w:rsidRPr="00D8032A">
        <w:rPr>
          <w:rFonts w:ascii="Times New Roman" w:hAnsi="Times New Roman" w:cs="Times New Roman"/>
          <w:sz w:val="28"/>
          <w:szCs w:val="28"/>
          <w:lang w:bidi="ar-IQ"/>
        </w:rPr>
        <w:t xml:space="preserve"> the </w:t>
      </w:r>
      <w:proofErr w:type="spellStart"/>
      <w:r w:rsidRPr="00D8032A">
        <w:rPr>
          <w:rFonts w:ascii="Times New Roman" w:hAnsi="Times New Roman" w:cs="Times New Roman"/>
          <w:sz w:val="28"/>
          <w:szCs w:val="28"/>
          <w:lang w:bidi="ar-IQ"/>
        </w:rPr>
        <w:t>facal</w:t>
      </w:r>
      <w:proofErr w:type="spellEnd"/>
      <w:r w:rsidRPr="00D8032A">
        <w:rPr>
          <w:rFonts w:ascii="Times New Roman" w:hAnsi="Times New Roman" w:cs="Times New Roman"/>
          <w:sz w:val="28"/>
          <w:szCs w:val="28"/>
          <w:lang w:bidi="ar-IQ"/>
        </w:rPr>
        <w:t xml:space="preserve"> material by holding the four corners of the cheesecloth together and </w:t>
      </w:r>
      <w:proofErr w:type="spellStart"/>
      <w:r w:rsidRPr="00D8032A">
        <w:rPr>
          <w:rFonts w:ascii="Times New Roman" w:hAnsi="Times New Roman" w:cs="Times New Roman"/>
          <w:sz w:val="28"/>
          <w:szCs w:val="28"/>
          <w:lang w:bidi="ar-IQ"/>
        </w:rPr>
        <w:t>moulding</w:t>
      </w:r>
      <w:proofErr w:type="spellEnd"/>
      <w:r w:rsidRPr="00D8032A">
        <w:rPr>
          <w:rFonts w:ascii="Times New Roman" w:hAnsi="Times New Roman" w:cs="Times New Roman"/>
          <w:sz w:val="28"/>
          <w:szCs w:val="28"/>
          <w:lang w:bidi="ar-IQ"/>
        </w:rPr>
        <w:t xml:space="preserve"> the cloth around </w:t>
      </w:r>
      <w:proofErr w:type="gramStart"/>
      <w:r w:rsidRPr="00D8032A">
        <w:rPr>
          <w:rFonts w:ascii="Times New Roman" w:hAnsi="Times New Roman" w:cs="Times New Roman"/>
          <w:sz w:val="28"/>
          <w:szCs w:val="28"/>
          <w:lang w:bidi="ar-IQ"/>
        </w:rPr>
        <w:t xml:space="preserve">the  </w:t>
      </w:r>
      <w:proofErr w:type="spellStart"/>
      <w:r w:rsidRPr="00D8032A">
        <w:rPr>
          <w:rFonts w:ascii="Times New Roman" w:hAnsi="Times New Roman" w:cs="Times New Roman"/>
          <w:sz w:val="28"/>
          <w:szCs w:val="28"/>
          <w:lang w:bidi="ar-IQ"/>
        </w:rPr>
        <w:t>faecal</w:t>
      </w:r>
      <w:proofErr w:type="spellEnd"/>
      <w:proofErr w:type="gramEnd"/>
      <w:r w:rsidRPr="00D8032A">
        <w:rPr>
          <w:rFonts w:ascii="Times New Roman" w:hAnsi="Times New Roman" w:cs="Times New Roman"/>
          <w:sz w:val="28"/>
          <w:szCs w:val="28"/>
          <w:lang w:bidi="ar-IQ"/>
        </w:rPr>
        <w:t xml:space="preserve"> material.</w:t>
      </w:r>
    </w:p>
    <w:p w:rsidR="00D8032A" w:rsidRPr="00D8032A" w:rsidRDefault="00D8032A" w:rsidP="00D8032A">
      <w:pPr>
        <w:jc w:val="both"/>
        <w:rPr>
          <w:rFonts w:ascii="Times New Roman" w:hAnsi="Times New Roman" w:cs="Times New Roman"/>
          <w:sz w:val="28"/>
          <w:szCs w:val="28"/>
          <w:lang w:bidi="ar-IQ"/>
        </w:rPr>
      </w:pPr>
      <w:r w:rsidRPr="00D8032A">
        <w:rPr>
          <w:rFonts w:ascii="Times New Roman" w:hAnsi="Times New Roman" w:cs="Times New Roman"/>
          <w:sz w:val="28"/>
          <w:szCs w:val="28"/>
          <w:lang w:bidi="ar-IQ"/>
        </w:rPr>
        <w:t xml:space="preserve">Using a rubber band  or length of string close  cheesecloth pouch .push the stick or short metal rod under the rubber band or string so that  the pouch can be suspended, place the pouch containing the </w:t>
      </w:r>
      <w:proofErr w:type="spellStart"/>
      <w:r w:rsidRPr="00D8032A">
        <w:rPr>
          <w:rFonts w:ascii="Times New Roman" w:hAnsi="Times New Roman" w:cs="Times New Roman"/>
          <w:sz w:val="28"/>
          <w:szCs w:val="28"/>
          <w:lang w:bidi="ar-IQ"/>
        </w:rPr>
        <w:t>facal</w:t>
      </w:r>
      <w:proofErr w:type="spellEnd"/>
      <w:r w:rsidRPr="00D8032A">
        <w:rPr>
          <w:rFonts w:ascii="Times New Roman" w:hAnsi="Times New Roman" w:cs="Times New Roman"/>
          <w:sz w:val="28"/>
          <w:szCs w:val="28"/>
          <w:lang w:bidi="ar-IQ"/>
        </w:rPr>
        <w:t xml:space="preserve"> material in the funnel .trim off the  excess </w:t>
      </w:r>
      <w:proofErr w:type="spellStart"/>
      <w:r w:rsidRPr="00D8032A">
        <w:rPr>
          <w:rFonts w:ascii="Times New Roman" w:hAnsi="Times New Roman" w:cs="Times New Roman"/>
          <w:sz w:val="28"/>
          <w:szCs w:val="28"/>
          <w:lang w:bidi="ar-IQ"/>
        </w:rPr>
        <w:t>cheececloth</w:t>
      </w:r>
      <w:proofErr w:type="spellEnd"/>
      <w:r w:rsidRPr="00D8032A">
        <w:rPr>
          <w:rFonts w:ascii="Times New Roman" w:hAnsi="Times New Roman" w:cs="Times New Roman"/>
          <w:sz w:val="28"/>
          <w:szCs w:val="28"/>
          <w:lang w:bidi="ar-IQ"/>
        </w:rPr>
        <w:t xml:space="preserve"> ,fill the funnel with lukewarm </w:t>
      </w:r>
      <w:proofErr w:type="spellStart"/>
      <w:r w:rsidRPr="00D8032A">
        <w:rPr>
          <w:rFonts w:ascii="Times New Roman" w:hAnsi="Times New Roman" w:cs="Times New Roman"/>
          <w:sz w:val="28"/>
          <w:szCs w:val="28"/>
          <w:lang w:bidi="ar-IQ"/>
        </w:rPr>
        <w:t>water.make</w:t>
      </w:r>
      <w:proofErr w:type="spellEnd"/>
      <w:r w:rsidRPr="00D8032A">
        <w:rPr>
          <w:rFonts w:ascii="Times New Roman" w:hAnsi="Times New Roman" w:cs="Times New Roman"/>
          <w:sz w:val="28"/>
          <w:szCs w:val="28"/>
          <w:lang w:bidi="ar-IQ"/>
        </w:rPr>
        <w:t xml:space="preserve"> sure the </w:t>
      </w:r>
      <w:proofErr w:type="spellStart"/>
      <w:r w:rsidRPr="00D8032A">
        <w:rPr>
          <w:rFonts w:ascii="Times New Roman" w:hAnsi="Times New Roman" w:cs="Times New Roman"/>
          <w:sz w:val="28"/>
          <w:szCs w:val="28"/>
          <w:lang w:bidi="ar-IQ"/>
        </w:rPr>
        <w:t>faecal</w:t>
      </w:r>
      <w:proofErr w:type="spellEnd"/>
      <w:r w:rsidRPr="00D8032A">
        <w:rPr>
          <w:rFonts w:ascii="Times New Roman" w:hAnsi="Times New Roman" w:cs="Times New Roman"/>
          <w:sz w:val="28"/>
          <w:szCs w:val="28"/>
          <w:lang w:bidi="ar-IQ"/>
        </w:rPr>
        <w:t xml:space="preserve"> material is covered.</w:t>
      </w:r>
    </w:p>
    <w:p w:rsidR="00D8032A" w:rsidRPr="00D8032A" w:rsidRDefault="00D8032A" w:rsidP="00D8032A">
      <w:pPr>
        <w:jc w:val="both"/>
        <w:rPr>
          <w:rFonts w:ascii="Times New Roman" w:hAnsi="Times New Roman" w:cs="Times New Roman"/>
          <w:sz w:val="28"/>
          <w:szCs w:val="28"/>
          <w:lang w:bidi="ar-IQ"/>
        </w:rPr>
      </w:pPr>
      <w:proofErr w:type="spellStart"/>
      <w:r w:rsidRPr="00D8032A">
        <w:rPr>
          <w:rFonts w:ascii="Times New Roman" w:hAnsi="Times New Roman" w:cs="Times New Roman"/>
          <w:sz w:val="28"/>
          <w:szCs w:val="28"/>
          <w:lang w:bidi="ar-IQ"/>
        </w:rPr>
        <w:t>Learve</w:t>
      </w:r>
      <w:proofErr w:type="spellEnd"/>
      <w:r w:rsidRPr="00D8032A">
        <w:rPr>
          <w:rFonts w:ascii="Times New Roman" w:hAnsi="Times New Roman" w:cs="Times New Roman"/>
          <w:sz w:val="28"/>
          <w:szCs w:val="28"/>
          <w:lang w:bidi="ar-IQ"/>
        </w:rPr>
        <w:t xml:space="preserve"> the apparatus to stand for 24 </w:t>
      </w:r>
      <w:proofErr w:type="gramStart"/>
      <w:r w:rsidRPr="00D8032A">
        <w:rPr>
          <w:rFonts w:ascii="Times New Roman" w:hAnsi="Times New Roman" w:cs="Times New Roman"/>
          <w:sz w:val="28"/>
          <w:szCs w:val="28"/>
          <w:lang w:bidi="ar-IQ"/>
        </w:rPr>
        <w:t>hours ,</w:t>
      </w:r>
      <w:proofErr w:type="gramEnd"/>
      <w:r w:rsidRPr="00D8032A">
        <w:rPr>
          <w:rFonts w:ascii="Times New Roman" w:hAnsi="Times New Roman" w:cs="Times New Roman"/>
          <w:sz w:val="28"/>
          <w:szCs w:val="28"/>
          <w:lang w:bidi="ar-IQ"/>
        </w:rPr>
        <w:t xml:space="preserve"> </w:t>
      </w:r>
      <w:proofErr w:type="spellStart"/>
      <w:r w:rsidRPr="00D8032A">
        <w:rPr>
          <w:rFonts w:ascii="Times New Roman" w:hAnsi="Times New Roman" w:cs="Times New Roman"/>
          <w:sz w:val="28"/>
          <w:szCs w:val="28"/>
          <w:lang w:bidi="ar-IQ"/>
        </w:rPr>
        <w:t>drawoff</w:t>
      </w:r>
      <w:proofErr w:type="spellEnd"/>
      <w:r w:rsidRPr="00D8032A">
        <w:rPr>
          <w:rFonts w:ascii="Times New Roman" w:hAnsi="Times New Roman" w:cs="Times New Roman"/>
          <w:sz w:val="28"/>
          <w:szCs w:val="28"/>
          <w:lang w:bidi="ar-IQ"/>
        </w:rPr>
        <w:t xml:space="preserve"> a few milliliter of fluid form the stem  of the  funnel into a test tube . </w:t>
      </w:r>
      <w:proofErr w:type="spellStart"/>
      <w:proofErr w:type="gramStart"/>
      <w:r w:rsidRPr="00D8032A">
        <w:rPr>
          <w:rFonts w:ascii="Times New Roman" w:hAnsi="Times New Roman" w:cs="Times New Roman"/>
          <w:sz w:val="28"/>
          <w:szCs w:val="28"/>
          <w:lang w:bidi="ar-IQ"/>
        </w:rPr>
        <w:t>learve</w:t>
      </w:r>
      <w:proofErr w:type="spellEnd"/>
      <w:proofErr w:type="gramEnd"/>
      <w:r w:rsidRPr="00D8032A">
        <w:rPr>
          <w:rFonts w:ascii="Times New Roman" w:hAnsi="Times New Roman" w:cs="Times New Roman"/>
          <w:sz w:val="28"/>
          <w:szCs w:val="28"/>
          <w:lang w:bidi="ar-IQ"/>
        </w:rPr>
        <w:t xml:space="preserve"> to sediment for at least 30 </w:t>
      </w:r>
      <w:proofErr w:type="spellStart"/>
      <w:r w:rsidRPr="00D8032A">
        <w:rPr>
          <w:rFonts w:ascii="Times New Roman" w:hAnsi="Times New Roman" w:cs="Times New Roman"/>
          <w:sz w:val="28"/>
          <w:szCs w:val="28"/>
          <w:lang w:bidi="ar-IQ"/>
        </w:rPr>
        <w:t>minutes.use</w:t>
      </w:r>
      <w:proofErr w:type="spellEnd"/>
      <w:r w:rsidRPr="00D8032A">
        <w:rPr>
          <w:rFonts w:ascii="Times New Roman" w:hAnsi="Times New Roman" w:cs="Times New Roman"/>
          <w:sz w:val="28"/>
          <w:szCs w:val="28"/>
          <w:lang w:bidi="ar-IQ"/>
        </w:rPr>
        <w:t xml:space="preserve">  a Pasteur pipette to transfer a small droplet of the </w:t>
      </w:r>
      <w:proofErr w:type="spellStart"/>
      <w:r w:rsidRPr="00D8032A">
        <w:rPr>
          <w:rFonts w:ascii="Times New Roman" w:hAnsi="Times New Roman" w:cs="Times New Roman"/>
          <w:sz w:val="28"/>
          <w:szCs w:val="28"/>
          <w:lang w:bidi="ar-IQ"/>
        </w:rPr>
        <w:t>sedimented</w:t>
      </w:r>
      <w:proofErr w:type="spellEnd"/>
      <w:r w:rsidRPr="00D8032A">
        <w:rPr>
          <w:rFonts w:ascii="Times New Roman" w:hAnsi="Times New Roman" w:cs="Times New Roman"/>
          <w:sz w:val="28"/>
          <w:szCs w:val="28"/>
          <w:lang w:bidi="ar-IQ"/>
        </w:rPr>
        <w:t xml:space="preserve"> fluid from the test tube to microscope slide .add drop of iodine to fix the larvae and gently place a cover slip over the drop. And </w:t>
      </w:r>
      <w:proofErr w:type="spellStart"/>
      <w:r w:rsidRPr="00D8032A">
        <w:rPr>
          <w:rFonts w:ascii="Times New Roman" w:hAnsi="Times New Roman" w:cs="Times New Roman"/>
          <w:sz w:val="28"/>
          <w:szCs w:val="28"/>
          <w:lang w:bidi="ar-IQ"/>
        </w:rPr>
        <w:t>examin</w:t>
      </w:r>
      <w:proofErr w:type="spellEnd"/>
      <w:r w:rsidRPr="00D8032A">
        <w:rPr>
          <w:rFonts w:ascii="Times New Roman" w:hAnsi="Times New Roman" w:cs="Times New Roman"/>
          <w:sz w:val="28"/>
          <w:szCs w:val="28"/>
          <w:lang w:bidi="ar-IQ"/>
        </w:rPr>
        <w:t xml:space="preserve"> under compound </w:t>
      </w:r>
      <w:proofErr w:type="gramStart"/>
      <w:r w:rsidRPr="00D8032A">
        <w:rPr>
          <w:rFonts w:ascii="Times New Roman" w:hAnsi="Times New Roman" w:cs="Times New Roman"/>
          <w:sz w:val="28"/>
          <w:szCs w:val="28"/>
          <w:lang w:bidi="ar-IQ"/>
        </w:rPr>
        <w:t>microscope  at</w:t>
      </w:r>
      <w:proofErr w:type="gramEnd"/>
      <w:r w:rsidRPr="00D8032A">
        <w:rPr>
          <w:rFonts w:ascii="Times New Roman" w:hAnsi="Times New Roman" w:cs="Times New Roman"/>
          <w:sz w:val="28"/>
          <w:szCs w:val="28"/>
          <w:lang w:bidi="ar-IQ"/>
        </w:rPr>
        <w:t xml:space="preserve"> 10  x  10  magnification.   When larvae </w:t>
      </w:r>
      <w:proofErr w:type="spellStart"/>
      <w:r w:rsidRPr="00D8032A">
        <w:rPr>
          <w:rFonts w:ascii="Times New Roman" w:hAnsi="Times New Roman" w:cs="Times New Roman"/>
          <w:sz w:val="28"/>
          <w:szCs w:val="28"/>
          <w:lang w:bidi="ar-IQ"/>
        </w:rPr>
        <w:t>areactively</w:t>
      </w:r>
      <w:proofErr w:type="spellEnd"/>
      <w:r w:rsidRPr="00D8032A">
        <w:rPr>
          <w:rFonts w:ascii="Times New Roman" w:hAnsi="Times New Roman" w:cs="Times New Roman"/>
          <w:sz w:val="28"/>
          <w:szCs w:val="28"/>
          <w:lang w:bidi="ar-IQ"/>
        </w:rPr>
        <w:t xml:space="preserve"> </w:t>
      </w:r>
      <w:proofErr w:type="spellStart"/>
      <w:r w:rsidRPr="00D8032A">
        <w:rPr>
          <w:rFonts w:ascii="Times New Roman" w:hAnsi="Times New Roman" w:cs="Times New Roman"/>
          <w:sz w:val="28"/>
          <w:szCs w:val="28"/>
          <w:lang w:bidi="ar-IQ"/>
        </w:rPr>
        <w:t>motile</w:t>
      </w:r>
      <w:proofErr w:type="gramStart"/>
      <w:r w:rsidRPr="00D8032A">
        <w:rPr>
          <w:rFonts w:ascii="Times New Roman" w:hAnsi="Times New Roman" w:cs="Times New Roman"/>
          <w:sz w:val="28"/>
          <w:szCs w:val="28"/>
          <w:lang w:bidi="ar-IQ"/>
        </w:rPr>
        <w:t>,add</w:t>
      </w:r>
      <w:proofErr w:type="spellEnd"/>
      <w:proofErr w:type="gramEnd"/>
      <w:r w:rsidRPr="00D8032A">
        <w:rPr>
          <w:rFonts w:ascii="Times New Roman" w:hAnsi="Times New Roman" w:cs="Times New Roman"/>
          <w:sz w:val="28"/>
          <w:szCs w:val="28"/>
          <w:lang w:bidi="ar-IQ"/>
        </w:rPr>
        <w:t xml:space="preserve"> alcohol to kill them for easier examination.</w:t>
      </w:r>
    </w:p>
    <w:p w:rsidR="00D8032A" w:rsidRPr="00D8032A" w:rsidRDefault="00D8032A" w:rsidP="00D8032A">
      <w:pPr>
        <w:spacing w:before="100" w:beforeAutospacing="1" w:after="100" w:afterAutospacing="1" w:line="240" w:lineRule="auto"/>
        <w:jc w:val="both"/>
        <w:rPr>
          <w:rFonts w:ascii="Times New Roman" w:eastAsia="Times New Roman" w:hAnsi="Times New Roman" w:cs="Times New Roman"/>
          <w:b/>
          <w:bCs/>
          <w:color w:val="000000"/>
          <w:sz w:val="28"/>
          <w:szCs w:val="28"/>
        </w:rPr>
      </w:pPr>
      <w:proofErr w:type="spellStart"/>
      <w:r w:rsidRPr="00D8032A">
        <w:rPr>
          <w:rFonts w:ascii="Times New Roman" w:eastAsia="Times New Roman" w:hAnsi="Times New Roman" w:cs="Times New Roman"/>
          <w:b/>
          <w:bCs/>
          <w:color w:val="000000"/>
          <w:sz w:val="28"/>
          <w:szCs w:val="28"/>
        </w:rPr>
        <w:t>Baermann</w:t>
      </w:r>
      <w:proofErr w:type="spellEnd"/>
      <w:r w:rsidRPr="00D8032A">
        <w:rPr>
          <w:rFonts w:ascii="Times New Roman" w:eastAsia="Times New Roman" w:hAnsi="Times New Roman" w:cs="Times New Roman"/>
          <w:b/>
          <w:bCs/>
          <w:color w:val="000000"/>
          <w:sz w:val="28"/>
          <w:szCs w:val="28"/>
        </w:rPr>
        <w:t xml:space="preserve"> </w:t>
      </w:r>
      <w:proofErr w:type="spellStart"/>
      <w:r w:rsidRPr="00D8032A">
        <w:rPr>
          <w:rFonts w:ascii="Times New Roman" w:eastAsia="Times New Roman" w:hAnsi="Times New Roman" w:cs="Times New Roman"/>
          <w:b/>
          <w:bCs/>
          <w:color w:val="000000"/>
          <w:sz w:val="28"/>
          <w:szCs w:val="28"/>
        </w:rPr>
        <w:t>Tachnique</w:t>
      </w:r>
      <w:proofErr w:type="spellEnd"/>
    </w:p>
    <w:p w:rsidR="00D8032A" w:rsidRPr="00D8032A" w:rsidRDefault="00D8032A" w:rsidP="00D8032A">
      <w:pPr>
        <w:spacing w:before="100" w:beforeAutospacing="1" w:after="100" w:afterAutospacing="1" w:line="240" w:lineRule="auto"/>
        <w:jc w:val="both"/>
        <w:rPr>
          <w:rFonts w:ascii="Times New Roman" w:eastAsia="Times New Roman" w:hAnsi="Times New Roman" w:cs="Times New Roman"/>
          <w:color w:val="000000"/>
          <w:sz w:val="28"/>
          <w:szCs w:val="28"/>
        </w:rPr>
      </w:pPr>
      <w:r w:rsidRPr="00D8032A">
        <w:rPr>
          <w:rFonts w:ascii="Times New Roman" w:eastAsia="Times New Roman" w:hAnsi="Times New Roman" w:cs="Times New Roman"/>
          <w:color w:val="000000"/>
          <w:sz w:val="28"/>
          <w:szCs w:val="28"/>
        </w:rPr>
        <w:t xml:space="preserve">                                                                                                                    This technique is a modification of the </w:t>
      </w:r>
      <w:proofErr w:type="spellStart"/>
      <w:r w:rsidRPr="00D8032A">
        <w:rPr>
          <w:rFonts w:ascii="Times New Roman" w:eastAsia="Times New Roman" w:hAnsi="Times New Roman" w:cs="Times New Roman"/>
          <w:color w:val="000000"/>
          <w:sz w:val="28"/>
          <w:szCs w:val="28"/>
        </w:rPr>
        <w:t>Berlese</w:t>
      </w:r>
      <w:proofErr w:type="spellEnd"/>
      <w:r w:rsidRPr="00D8032A">
        <w:rPr>
          <w:rFonts w:ascii="Times New Roman" w:eastAsia="Times New Roman" w:hAnsi="Times New Roman" w:cs="Times New Roman"/>
          <w:color w:val="000000"/>
          <w:sz w:val="28"/>
          <w:szCs w:val="28"/>
        </w:rPr>
        <w:t xml:space="preserve"> Apparatus used by entomologists to collect insects from plant material and soil. It </w:t>
      </w:r>
      <w:proofErr w:type="gramStart"/>
      <w:r w:rsidRPr="00D8032A">
        <w:rPr>
          <w:rFonts w:ascii="Times New Roman" w:eastAsia="Times New Roman" w:hAnsi="Times New Roman" w:cs="Times New Roman"/>
          <w:color w:val="000000"/>
          <w:sz w:val="28"/>
          <w:szCs w:val="28"/>
        </w:rPr>
        <w:t>is used</w:t>
      </w:r>
      <w:proofErr w:type="gramEnd"/>
      <w:r w:rsidRPr="00D8032A">
        <w:rPr>
          <w:rFonts w:ascii="Times New Roman" w:eastAsia="Times New Roman" w:hAnsi="Times New Roman" w:cs="Times New Roman"/>
          <w:color w:val="000000"/>
          <w:sz w:val="28"/>
          <w:szCs w:val="28"/>
        </w:rPr>
        <w:t xml:space="preserve"> to retrieve nematode larvae from feces, soil, plant matter or other organic material. The </w:t>
      </w:r>
      <w:proofErr w:type="spellStart"/>
      <w:r w:rsidRPr="00D8032A">
        <w:rPr>
          <w:rFonts w:ascii="Times New Roman" w:eastAsia="Times New Roman" w:hAnsi="Times New Roman" w:cs="Times New Roman"/>
          <w:color w:val="000000"/>
          <w:sz w:val="28"/>
          <w:szCs w:val="28"/>
        </w:rPr>
        <w:t>Baermann</w:t>
      </w:r>
      <w:proofErr w:type="spellEnd"/>
      <w:r w:rsidRPr="00D8032A">
        <w:rPr>
          <w:rFonts w:ascii="Times New Roman" w:eastAsia="Times New Roman" w:hAnsi="Times New Roman" w:cs="Times New Roman"/>
          <w:color w:val="000000"/>
          <w:sz w:val="28"/>
          <w:szCs w:val="28"/>
        </w:rPr>
        <w:t xml:space="preserve"> Technique operates on the principle that the nematode larvae wiggle out of the biological material, cannot swim against gravity and will fall through the water to the area of clamped off tubing. The clamp </w:t>
      </w:r>
      <w:proofErr w:type="gramStart"/>
      <w:r w:rsidRPr="00D8032A">
        <w:rPr>
          <w:rFonts w:ascii="Times New Roman" w:eastAsia="Times New Roman" w:hAnsi="Times New Roman" w:cs="Times New Roman"/>
          <w:color w:val="000000"/>
          <w:sz w:val="28"/>
          <w:szCs w:val="28"/>
        </w:rPr>
        <w:t>is released</w:t>
      </w:r>
      <w:proofErr w:type="gramEnd"/>
      <w:r w:rsidRPr="00D8032A">
        <w:rPr>
          <w:rFonts w:ascii="Times New Roman" w:eastAsia="Times New Roman" w:hAnsi="Times New Roman" w:cs="Times New Roman"/>
          <w:color w:val="000000"/>
          <w:sz w:val="28"/>
          <w:szCs w:val="28"/>
        </w:rPr>
        <w:t xml:space="preserve"> to collect the larvae for identification. Any fecal sample </w:t>
      </w:r>
      <w:r w:rsidRPr="00D8032A">
        <w:rPr>
          <w:rFonts w:ascii="Times New Roman" w:eastAsia="Times New Roman" w:hAnsi="Times New Roman" w:cs="Times New Roman"/>
          <w:color w:val="000000"/>
          <w:sz w:val="28"/>
          <w:szCs w:val="28"/>
        </w:rPr>
        <w:lastRenderedPageBreak/>
        <w:t xml:space="preserve">submitted for this procedure </w:t>
      </w:r>
      <w:proofErr w:type="gramStart"/>
      <w:r w:rsidRPr="00D8032A">
        <w:rPr>
          <w:rFonts w:ascii="Times New Roman" w:eastAsia="Times New Roman" w:hAnsi="Times New Roman" w:cs="Times New Roman"/>
          <w:color w:val="000000"/>
          <w:sz w:val="28"/>
          <w:szCs w:val="28"/>
        </w:rPr>
        <w:t>must be freshly voided</w:t>
      </w:r>
      <w:proofErr w:type="gramEnd"/>
      <w:r w:rsidRPr="00D8032A">
        <w:rPr>
          <w:rFonts w:ascii="Times New Roman" w:eastAsia="Times New Roman" w:hAnsi="Times New Roman" w:cs="Times New Roman"/>
          <w:color w:val="000000"/>
          <w:sz w:val="28"/>
          <w:szCs w:val="28"/>
        </w:rPr>
        <w:t xml:space="preserve"> so that the sample is not contaminated by free-living nematodes.</w:t>
      </w:r>
    </w:p>
    <w:p w:rsidR="00D8032A" w:rsidRPr="00D8032A" w:rsidRDefault="00D8032A" w:rsidP="00D8032A">
      <w:pPr>
        <w:spacing w:before="100" w:beforeAutospacing="1" w:after="100" w:afterAutospacing="1" w:line="240" w:lineRule="auto"/>
        <w:jc w:val="both"/>
        <w:rPr>
          <w:rFonts w:ascii="Times New Roman" w:eastAsia="Times New Roman" w:hAnsi="Times New Roman" w:cs="Times New Roman"/>
          <w:color w:val="000000"/>
          <w:sz w:val="28"/>
          <w:szCs w:val="28"/>
        </w:rPr>
      </w:pPr>
      <w:r w:rsidRPr="00D8032A">
        <w:rPr>
          <w:rFonts w:ascii="Times New Roman" w:eastAsia="Times New Roman" w:hAnsi="Times New Roman" w:cs="Times New Roman"/>
          <w:color w:val="000000"/>
          <w:sz w:val="28"/>
          <w:szCs w:val="28"/>
        </w:rPr>
        <w:t xml:space="preserve">The </w:t>
      </w:r>
      <w:proofErr w:type="spellStart"/>
      <w:r w:rsidRPr="00D8032A">
        <w:rPr>
          <w:rFonts w:ascii="Times New Roman" w:eastAsia="Times New Roman" w:hAnsi="Times New Roman" w:cs="Times New Roman"/>
          <w:color w:val="000000"/>
          <w:sz w:val="28"/>
          <w:szCs w:val="28"/>
        </w:rPr>
        <w:t>Baermann</w:t>
      </w:r>
      <w:proofErr w:type="spellEnd"/>
      <w:r w:rsidRPr="00D8032A">
        <w:rPr>
          <w:rFonts w:ascii="Times New Roman" w:eastAsia="Times New Roman" w:hAnsi="Times New Roman" w:cs="Times New Roman"/>
          <w:color w:val="000000"/>
          <w:sz w:val="28"/>
          <w:szCs w:val="28"/>
        </w:rPr>
        <w:t xml:space="preserve"> Technique </w:t>
      </w:r>
      <w:proofErr w:type="gramStart"/>
      <w:r w:rsidRPr="00D8032A">
        <w:rPr>
          <w:rFonts w:ascii="Times New Roman" w:eastAsia="Times New Roman" w:hAnsi="Times New Roman" w:cs="Times New Roman"/>
          <w:color w:val="000000"/>
          <w:sz w:val="28"/>
          <w:szCs w:val="28"/>
        </w:rPr>
        <w:t>is not recommended</w:t>
      </w:r>
      <w:proofErr w:type="gramEnd"/>
      <w:r w:rsidRPr="00D8032A">
        <w:rPr>
          <w:rFonts w:ascii="Times New Roman" w:eastAsia="Times New Roman" w:hAnsi="Times New Roman" w:cs="Times New Roman"/>
          <w:color w:val="000000"/>
          <w:sz w:val="28"/>
          <w:szCs w:val="28"/>
        </w:rPr>
        <w:t xml:space="preserve"> as a primary diagnostic technique for evaluation of parasites in feces. It is not useful for those nematode larvae that do not leave the feces or other biological material, or for detection of parasite eggs or cysts that may be in the fecal sample. Some lungworm larvae are retrieved using this technique, but some larvae such as those of </w:t>
      </w:r>
      <w:proofErr w:type="spellStart"/>
      <w:r w:rsidRPr="00D8032A">
        <w:rPr>
          <w:rFonts w:ascii="Times New Roman" w:eastAsia="Times New Roman" w:hAnsi="Times New Roman" w:cs="Times New Roman"/>
          <w:i/>
          <w:iCs/>
          <w:color w:val="000000"/>
          <w:sz w:val="28"/>
          <w:szCs w:val="28"/>
        </w:rPr>
        <w:t>Filaroides</w:t>
      </w:r>
      <w:proofErr w:type="spellEnd"/>
      <w:r w:rsidRPr="00D8032A">
        <w:rPr>
          <w:rFonts w:ascii="Times New Roman" w:eastAsia="Times New Roman" w:hAnsi="Times New Roman" w:cs="Times New Roman"/>
          <w:i/>
          <w:iCs/>
          <w:color w:val="000000"/>
          <w:sz w:val="28"/>
          <w:szCs w:val="28"/>
        </w:rPr>
        <w:t xml:space="preserve"> </w:t>
      </w:r>
      <w:proofErr w:type="spellStart"/>
      <w:r w:rsidRPr="00D8032A">
        <w:rPr>
          <w:rFonts w:ascii="Times New Roman" w:eastAsia="Times New Roman" w:hAnsi="Times New Roman" w:cs="Times New Roman"/>
          <w:i/>
          <w:iCs/>
          <w:color w:val="000000"/>
          <w:sz w:val="28"/>
          <w:szCs w:val="28"/>
        </w:rPr>
        <w:t>hirthi</w:t>
      </w:r>
      <w:proofErr w:type="spellEnd"/>
      <w:r w:rsidRPr="00D8032A">
        <w:rPr>
          <w:rFonts w:ascii="Times New Roman" w:eastAsia="Times New Roman" w:hAnsi="Times New Roman" w:cs="Times New Roman"/>
          <w:i/>
          <w:iCs/>
          <w:color w:val="000000"/>
          <w:sz w:val="28"/>
          <w:szCs w:val="28"/>
        </w:rPr>
        <w:t xml:space="preserve">, </w:t>
      </w:r>
      <w:proofErr w:type="spellStart"/>
      <w:r w:rsidRPr="00D8032A">
        <w:rPr>
          <w:rFonts w:ascii="Times New Roman" w:eastAsia="Times New Roman" w:hAnsi="Times New Roman" w:cs="Times New Roman"/>
          <w:i/>
          <w:iCs/>
          <w:color w:val="000000"/>
          <w:sz w:val="28"/>
          <w:szCs w:val="28"/>
        </w:rPr>
        <w:t>Filaroides</w:t>
      </w:r>
      <w:proofErr w:type="spellEnd"/>
      <w:r w:rsidRPr="00D8032A">
        <w:rPr>
          <w:rFonts w:ascii="Times New Roman" w:eastAsia="Times New Roman" w:hAnsi="Times New Roman" w:cs="Times New Roman"/>
          <w:i/>
          <w:iCs/>
          <w:color w:val="000000"/>
          <w:sz w:val="28"/>
          <w:szCs w:val="28"/>
        </w:rPr>
        <w:t xml:space="preserve"> </w:t>
      </w:r>
      <w:proofErr w:type="spellStart"/>
      <w:r w:rsidRPr="00D8032A">
        <w:rPr>
          <w:rFonts w:ascii="Times New Roman" w:eastAsia="Times New Roman" w:hAnsi="Times New Roman" w:cs="Times New Roman"/>
          <w:i/>
          <w:iCs/>
          <w:color w:val="000000"/>
          <w:sz w:val="28"/>
          <w:szCs w:val="28"/>
        </w:rPr>
        <w:t>osleri</w:t>
      </w:r>
      <w:proofErr w:type="spellEnd"/>
      <w:r w:rsidRPr="00D8032A">
        <w:rPr>
          <w:rFonts w:ascii="Times New Roman" w:eastAsia="Times New Roman" w:hAnsi="Times New Roman" w:cs="Times New Roman"/>
          <w:color w:val="000000"/>
          <w:sz w:val="28"/>
          <w:szCs w:val="28"/>
        </w:rPr>
        <w:t>, </w:t>
      </w:r>
      <w:proofErr w:type="spellStart"/>
      <w:r w:rsidRPr="00D8032A">
        <w:rPr>
          <w:rFonts w:ascii="Times New Roman" w:eastAsia="Times New Roman" w:hAnsi="Times New Roman" w:cs="Times New Roman"/>
          <w:i/>
          <w:iCs/>
          <w:color w:val="000000"/>
          <w:sz w:val="28"/>
          <w:szCs w:val="28"/>
        </w:rPr>
        <w:t>Strongyloides</w:t>
      </w:r>
      <w:proofErr w:type="spellEnd"/>
      <w:r w:rsidRPr="00D8032A">
        <w:rPr>
          <w:rFonts w:ascii="Times New Roman" w:eastAsia="Times New Roman" w:hAnsi="Times New Roman" w:cs="Times New Roman"/>
          <w:i/>
          <w:iCs/>
          <w:color w:val="000000"/>
          <w:sz w:val="28"/>
          <w:szCs w:val="28"/>
        </w:rPr>
        <w:t> </w:t>
      </w:r>
      <w:r w:rsidRPr="00D8032A">
        <w:rPr>
          <w:rFonts w:ascii="Times New Roman" w:eastAsia="Times New Roman" w:hAnsi="Times New Roman" w:cs="Times New Roman"/>
          <w:color w:val="000000"/>
          <w:sz w:val="28"/>
          <w:szCs w:val="28"/>
        </w:rPr>
        <w:t>sp</w:t>
      </w:r>
      <w:r w:rsidRPr="00D8032A">
        <w:rPr>
          <w:rFonts w:ascii="Times New Roman" w:eastAsia="Times New Roman" w:hAnsi="Times New Roman" w:cs="Times New Roman"/>
          <w:i/>
          <w:iCs/>
          <w:color w:val="000000"/>
          <w:sz w:val="28"/>
          <w:szCs w:val="28"/>
        </w:rPr>
        <w:t>.</w:t>
      </w:r>
      <w:r w:rsidRPr="00D8032A">
        <w:rPr>
          <w:rFonts w:ascii="Times New Roman" w:eastAsia="Times New Roman" w:hAnsi="Times New Roman" w:cs="Times New Roman"/>
          <w:color w:val="000000"/>
          <w:sz w:val="28"/>
          <w:szCs w:val="28"/>
        </w:rPr>
        <w:t> and </w:t>
      </w:r>
      <w:proofErr w:type="spellStart"/>
      <w:r w:rsidRPr="00D8032A">
        <w:rPr>
          <w:rFonts w:ascii="Times New Roman" w:eastAsia="Times New Roman" w:hAnsi="Times New Roman" w:cs="Times New Roman"/>
          <w:i/>
          <w:iCs/>
          <w:color w:val="000000"/>
          <w:sz w:val="28"/>
          <w:szCs w:val="28"/>
        </w:rPr>
        <w:t>Dictyocaulus</w:t>
      </w:r>
      <w:proofErr w:type="spellEnd"/>
      <w:r w:rsidRPr="00D8032A">
        <w:rPr>
          <w:rFonts w:ascii="Times New Roman" w:eastAsia="Times New Roman" w:hAnsi="Times New Roman" w:cs="Times New Roman"/>
          <w:color w:val="000000"/>
          <w:sz w:val="28"/>
          <w:szCs w:val="28"/>
        </w:rPr>
        <w:t xml:space="preserve"> sp. are </w:t>
      </w:r>
      <w:proofErr w:type="gramStart"/>
      <w:r w:rsidRPr="00D8032A">
        <w:rPr>
          <w:rFonts w:ascii="Times New Roman" w:eastAsia="Times New Roman" w:hAnsi="Times New Roman" w:cs="Times New Roman"/>
          <w:color w:val="000000"/>
          <w:sz w:val="28"/>
          <w:szCs w:val="28"/>
        </w:rPr>
        <w:t>better recovered</w:t>
      </w:r>
      <w:proofErr w:type="gramEnd"/>
      <w:r w:rsidRPr="00D8032A">
        <w:rPr>
          <w:rFonts w:ascii="Times New Roman" w:eastAsia="Times New Roman" w:hAnsi="Times New Roman" w:cs="Times New Roman"/>
          <w:color w:val="000000"/>
          <w:sz w:val="28"/>
          <w:szCs w:val="28"/>
        </w:rPr>
        <w:t xml:space="preserve"> using flotation techniques. Lungworms, such as </w:t>
      </w:r>
      <w:proofErr w:type="spellStart"/>
      <w:r w:rsidRPr="00D8032A">
        <w:rPr>
          <w:rFonts w:ascii="Times New Roman" w:eastAsia="Times New Roman" w:hAnsi="Times New Roman" w:cs="Times New Roman"/>
          <w:i/>
          <w:iCs/>
          <w:color w:val="000000"/>
          <w:sz w:val="28"/>
          <w:szCs w:val="28"/>
        </w:rPr>
        <w:t>Eucoleus</w:t>
      </w:r>
      <w:proofErr w:type="spellEnd"/>
      <w:r w:rsidRPr="00D8032A">
        <w:rPr>
          <w:rFonts w:ascii="Times New Roman" w:eastAsia="Times New Roman" w:hAnsi="Times New Roman" w:cs="Times New Roman"/>
          <w:i/>
          <w:iCs/>
          <w:color w:val="000000"/>
          <w:sz w:val="28"/>
          <w:szCs w:val="28"/>
        </w:rPr>
        <w:t> </w:t>
      </w:r>
      <w:r w:rsidRPr="00D8032A">
        <w:rPr>
          <w:rFonts w:ascii="Times New Roman" w:eastAsia="Times New Roman" w:hAnsi="Times New Roman" w:cs="Times New Roman"/>
          <w:color w:val="000000"/>
          <w:sz w:val="28"/>
          <w:szCs w:val="28"/>
        </w:rPr>
        <w:t>(</w:t>
      </w:r>
      <w:proofErr w:type="spellStart"/>
      <w:r w:rsidRPr="00D8032A">
        <w:rPr>
          <w:rFonts w:ascii="Times New Roman" w:eastAsia="Times New Roman" w:hAnsi="Times New Roman" w:cs="Times New Roman"/>
          <w:i/>
          <w:iCs/>
          <w:color w:val="000000"/>
          <w:sz w:val="28"/>
          <w:szCs w:val="28"/>
        </w:rPr>
        <w:t>Capillaria</w:t>
      </w:r>
      <w:proofErr w:type="spellEnd"/>
      <w:r w:rsidRPr="00D8032A">
        <w:rPr>
          <w:rFonts w:ascii="Times New Roman" w:eastAsia="Times New Roman" w:hAnsi="Times New Roman" w:cs="Times New Roman"/>
          <w:i/>
          <w:iCs/>
          <w:color w:val="000000"/>
          <w:sz w:val="28"/>
          <w:szCs w:val="28"/>
        </w:rPr>
        <w:t xml:space="preserve">) </w:t>
      </w:r>
      <w:proofErr w:type="spellStart"/>
      <w:r w:rsidRPr="00D8032A">
        <w:rPr>
          <w:rFonts w:ascii="Times New Roman" w:eastAsia="Times New Roman" w:hAnsi="Times New Roman" w:cs="Times New Roman"/>
          <w:i/>
          <w:iCs/>
          <w:color w:val="000000"/>
          <w:sz w:val="28"/>
          <w:szCs w:val="28"/>
        </w:rPr>
        <w:t>aerophilus</w:t>
      </w:r>
      <w:proofErr w:type="spellEnd"/>
      <w:r w:rsidRPr="00D8032A">
        <w:rPr>
          <w:rFonts w:ascii="Times New Roman" w:eastAsia="Times New Roman" w:hAnsi="Times New Roman" w:cs="Times New Roman"/>
          <w:color w:val="000000"/>
          <w:sz w:val="28"/>
          <w:szCs w:val="28"/>
        </w:rPr>
        <w:t xml:space="preserve">, that do not produce larvae </w:t>
      </w:r>
      <w:proofErr w:type="gramStart"/>
      <w:r w:rsidRPr="00D8032A">
        <w:rPr>
          <w:rFonts w:ascii="Times New Roman" w:eastAsia="Times New Roman" w:hAnsi="Times New Roman" w:cs="Times New Roman"/>
          <w:color w:val="000000"/>
          <w:sz w:val="28"/>
          <w:szCs w:val="28"/>
        </w:rPr>
        <w:t>are detected</w:t>
      </w:r>
      <w:proofErr w:type="gramEnd"/>
      <w:r w:rsidRPr="00D8032A">
        <w:rPr>
          <w:rFonts w:ascii="Times New Roman" w:eastAsia="Times New Roman" w:hAnsi="Times New Roman" w:cs="Times New Roman"/>
          <w:color w:val="000000"/>
          <w:sz w:val="28"/>
          <w:szCs w:val="28"/>
        </w:rPr>
        <w:t xml:space="preserve"> only by using flotation methods as well.</w:t>
      </w:r>
    </w:p>
    <w:p w:rsidR="00D8032A" w:rsidRPr="00D8032A" w:rsidRDefault="00D8032A" w:rsidP="00D8032A">
      <w:pPr>
        <w:spacing w:before="100" w:beforeAutospacing="1" w:after="100" w:afterAutospacing="1" w:line="240" w:lineRule="auto"/>
        <w:rPr>
          <w:rFonts w:ascii="Times New Roman" w:eastAsia="Times New Roman" w:hAnsi="Times New Roman" w:cs="Times New Roman"/>
          <w:color w:val="000000"/>
          <w:sz w:val="28"/>
          <w:szCs w:val="28"/>
        </w:rPr>
      </w:pPr>
    </w:p>
    <w:p w:rsidR="00D8032A" w:rsidRPr="00D8032A" w:rsidRDefault="00D8032A" w:rsidP="00D8032A">
      <w:pPr>
        <w:rPr>
          <w:rFonts w:ascii="Times New Roman" w:hAnsi="Times New Roman" w:cs="Times New Roman"/>
          <w:b/>
          <w:bCs/>
          <w:sz w:val="28"/>
          <w:szCs w:val="28"/>
          <w:lang w:bidi="ar-IQ"/>
        </w:rPr>
      </w:pPr>
      <w:proofErr w:type="spellStart"/>
      <w:r w:rsidRPr="00D8032A">
        <w:rPr>
          <w:rFonts w:ascii="Times New Roman" w:hAnsi="Times New Roman" w:cs="Times New Roman"/>
          <w:b/>
          <w:bCs/>
          <w:sz w:val="28"/>
          <w:szCs w:val="28"/>
          <w:lang w:bidi="ar-IQ"/>
        </w:rPr>
        <w:t>Materiale</w:t>
      </w:r>
      <w:proofErr w:type="spellEnd"/>
      <w:r w:rsidRPr="00D8032A">
        <w:rPr>
          <w:rFonts w:ascii="Times New Roman" w:hAnsi="Times New Roman" w:cs="Times New Roman"/>
          <w:b/>
          <w:bCs/>
          <w:sz w:val="28"/>
          <w:szCs w:val="28"/>
          <w:lang w:bidi="ar-IQ"/>
        </w:rPr>
        <w:t>:</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D8032A" w:rsidRPr="00D8032A" w:rsidTr="00957459">
        <w:trPr>
          <w:trHeight w:val="2115"/>
          <w:tblCellSpacing w:w="0" w:type="dxa"/>
        </w:trPr>
        <w:tc>
          <w:tcPr>
            <w:tcW w:w="2500" w:type="pct"/>
            <w:vAlign w:val="center"/>
            <w:hideMark/>
          </w:tcPr>
          <w:p w:rsidR="00D8032A" w:rsidRPr="00D8032A" w:rsidRDefault="00D8032A" w:rsidP="00D8032A">
            <w:pPr>
              <w:numPr>
                <w:ilvl w:val="0"/>
                <w:numId w:val="1"/>
              </w:numPr>
              <w:spacing w:after="100" w:afterAutospacing="1" w:line="240" w:lineRule="auto"/>
              <w:rPr>
                <w:rFonts w:ascii="Times New Roman" w:eastAsia="Times New Roman" w:hAnsi="Times New Roman" w:cs="Times New Roman"/>
                <w:sz w:val="28"/>
                <w:szCs w:val="28"/>
              </w:rPr>
            </w:pPr>
            <w:r w:rsidRPr="00D8032A">
              <w:rPr>
                <w:rFonts w:ascii="Times New Roman" w:eastAsia="Times New Roman" w:hAnsi="Times New Roman" w:cs="Times New Roman"/>
                <w:sz w:val="28"/>
                <w:szCs w:val="28"/>
              </w:rPr>
              <w:t>Funnel – size according to need</w:t>
            </w:r>
          </w:p>
          <w:p w:rsidR="00D8032A" w:rsidRPr="00D8032A" w:rsidRDefault="00D8032A" w:rsidP="00D8032A">
            <w:pPr>
              <w:numPr>
                <w:ilvl w:val="0"/>
                <w:numId w:val="1"/>
              </w:numPr>
              <w:spacing w:after="100" w:afterAutospacing="1" w:line="240" w:lineRule="auto"/>
              <w:rPr>
                <w:rFonts w:ascii="Times New Roman" w:eastAsia="Times New Roman" w:hAnsi="Times New Roman" w:cs="Times New Roman"/>
                <w:sz w:val="28"/>
                <w:szCs w:val="28"/>
              </w:rPr>
            </w:pPr>
            <w:r w:rsidRPr="00D8032A">
              <w:rPr>
                <w:rFonts w:ascii="Times New Roman" w:eastAsia="Times New Roman" w:hAnsi="Times New Roman" w:cs="Times New Roman"/>
                <w:sz w:val="28"/>
                <w:szCs w:val="28"/>
              </w:rPr>
              <w:t>Funnel stand</w:t>
            </w:r>
          </w:p>
          <w:p w:rsidR="00D8032A" w:rsidRPr="00D8032A" w:rsidRDefault="00D8032A" w:rsidP="00D8032A">
            <w:pPr>
              <w:numPr>
                <w:ilvl w:val="0"/>
                <w:numId w:val="1"/>
              </w:numPr>
              <w:spacing w:after="100" w:afterAutospacing="1" w:line="240" w:lineRule="auto"/>
              <w:rPr>
                <w:rFonts w:ascii="Times New Roman" w:eastAsia="Times New Roman" w:hAnsi="Times New Roman" w:cs="Times New Roman"/>
                <w:sz w:val="28"/>
                <w:szCs w:val="28"/>
              </w:rPr>
            </w:pPr>
            <w:r w:rsidRPr="00D8032A">
              <w:rPr>
                <w:rFonts w:ascii="Times New Roman" w:eastAsia="Times New Roman" w:hAnsi="Times New Roman" w:cs="Times New Roman"/>
                <w:sz w:val="28"/>
                <w:szCs w:val="28"/>
              </w:rPr>
              <w:t>Rubber or plastic tubing</w:t>
            </w:r>
          </w:p>
          <w:p w:rsidR="00D8032A" w:rsidRPr="00D8032A" w:rsidRDefault="00D8032A" w:rsidP="00D8032A">
            <w:pPr>
              <w:numPr>
                <w:ilvl w:val="0"/>
                <w:numId w:val="1"/>
              </w:numPr>
              <w:spacing w:after="100" w:afterAutospacing="1" w:line="240" w:lineRule="auto"/>
              <w:rPr>
                <w:rFonts w:ascii="Times New Roman" w:eastAsia="Times New Roman" w:hAnsi="Times New Roman" w:cs="Times New Roman"/>
                <w:sz w:val="28"/>
                <w:szCs w:val="28"/>
              </w:rPr>
            </w:pPr>
            <w:r w:rsidRPr="00D8032A">
              <w:rPr>
                <w:rFonts w:ascii="Times New Roman" w:eastAsia="Times New Roman" w:hAnsi="Times New Roman" w:cs="Times New Roman"/>
                <w:sz w:val="28"/>
                <w:szCs w:val="28"/>
              </w:rPr>
              <w:t>Clamp or spring clip</w:t>
            </w:r>
          </w:p>
          <w:p w:rsidR="00D8032A" w:rsidRPr="00D8032A" w:rsidRDefault="00D8032A" w:rsidP="00D8032A">
            <w:pPr>
              <w:numPr>
                <w:ilvl w:val="0"/>
                <w:numId w:val="1"/>
              </w:numPr>
              <w:spacing w:after="100" w:afterAutospacing="1" w:line="240" w:lineRule="auto"/>
              <w:rPr>
                <w:rFonts w:ascii="Times New Roman" w:eastAsia="Times New Roman" w:hAnsi="Times New Roman" w:cs="Times New Roman"/>
                <w:sz w:val="28"/>
                <w:szCs w:val="28"/>
              </w:rPr>
            </w:pPr>
            <w:r w:rsidRPr="00D8032A">
              <w:rPr>
                <w:rFonts w:ascii="Times New Roman" w:eastAsia="Times New Roman" w:hAnsi="Times New Roman" w:cs="Times New Roman"/>
                <w:sz w:val="28"/>
                <w:szCs w:val="28"/>
              </w:rPr>
              <w:t>Cheesecloth or dental napkin</w:t>
            </w:r>
          </w:p>
          <w:p w:rsidR="00D8032A" w:rsidRPr="00D8032A" w:rsidRDefault="00D8032A" w:rsidP="00D8032A">
            <w:pPr>
              <w:numPr>
                <w:ilvl w:val="0"/>
                <w:numId w:val="1"/>
              </w:numPr>
              <w:spacing w:after="100" w:afterAutospacing="1" w:line="240" w:lineRule="auto"/>
              <w:rPr>
                <w:rFonts w:ascii="Times New Roman" w:eastAsia="Times New Roman" w:hAnsi="Times New Roman" w:cs="Times New Roman"/>
                <w:sz w:val="28"/>
                <w:szCs w:val="28"/>
              </w:rPr>
            </w:pPr>
            <w:r w:rsidRPr="00D8032A">
              <w:rPr>
                <w:rFonts w:ascii="Times New Roman" w:eastAsia="Times New Roman" w:hAnsi="Times New Roman" w:cs="Times New Roman"/>
                <w:sz w:val="28"/>
                <w:szCs w:val="28"/>
              </w:rPr>
              <w:t>Thin stick or metal rod</w:t>
            </w:r>
          </w:p>
          <w:p w:rsidR="00D8032A" w:rsidRPr="00D8032A" w:rsidRDefault="00D8032A" w:rsidP="00D8032A">
            <w:pPr>
              <w:numPr>
                <w:ilvl w:val="0"/>
                <w:numId w:val="1"/>
              </w:numPr>
              <w:spacing w:after="100" w:afterAutospacing="1" w:line="240" w:lineRule="auto"/>
              <w:rPr>
                <w:rFonts w:ascii="Times New Roman" w:eastAsia="Times New Roman" w:hAnsi="Times New Roman" w:cs="Times New Roman"/>
                <w:sz w:val="28"/>
                <w:szCs w:val="28"/>
              </w:rPr>
            </w:pPr>
            <w:r w:rsidRPr="00D8032A">
              <w:rPr>
                <w:rFonts w:ascii="Times New Roman" w:eastAsia="Times New Roman" w:hAnsi="Times New Roman" w:cs="Times New Roman"/>
                <w:sz w:val="28"/>
                <w:szCs w:val="28"/>
              </w:rPr>
              <w:t>Strainer</w:t>
            </w:r>
          </w:p>
          <w:p w:rsidR="00D8032A" w:rsidRPr="00D8032A" w:rsidRDefault="00D8032A" w:rsidP="00D8032A">
            <w:pPr>
              <w:numPr>
                <w:ilvl w:val="0"/>
                <w:numId w:val="1"/>
              </w:numPr>
              <w:spacing w:after="100" w:afterAutospacing="1" w:line="240" w:lineRule="auto"/>
              <w:rPr>
                <w:rFonts w:ascii="Times New Roman" w:eastAsia="Times New Roman" w:hAnsi="Times New Roman" w:cs="Times New Roman"/>
                <w:sz w:val="28"/>
                <w:szCs w:val="28"/>
              </w:rPr>
            </w:pPr>
            <w:r w:rsidRPr="00D8032A">
              <w:rPr>
                <w:rFonts w:ascii="Times New Roman" w:eastAsia="Times New Roman" w:hAnsi="Times New Roman" w:cs="Times New Roman"/>
                <w:sz w:val="28"/>
                <w:szCs w:val="28"/>
              </w:rPr>
              <w:t>Microscope</w:t>
            </w:r>
          </w:p>
          <w:p w:rsidR="00D8032A" w:rsidRPr="00D8032A" w:rsidRDefault="00D8032A" w:rsidP="00D8032A">
            <w:pPr>
              <w:numPr>
                <w:ilvl w:val="0"/>
                <w:numId w:val="1"/>
              </w:numPr>
              <w:spacing w:after="100" w:afterAutospacing="1" w:line="240" w:lineRule="auto"/>
              <w:rPr>
                <w:rFonts w:ascii="Times New Roman" w:eastAsia="Times New Roman" w:hAnsi="Times New Roman" w:cs="Times New Roman"/>
                <w:sz w:val="28"/>
                <w:szCs w:val="28"/>
              </w:rPr>
            </w:pPr>
            <w:r w:rsidRPr="00D8032A">
              <w:rPr>
                <w:rFonts w:ascii="Times New Roman" w:eastAsia="Times New Roman" w:hAnsi="Times New Roman" w:cs="Times New Roman"/>
                <w:sz w:val="28"/>
                <w:szCs w:val="28"/>
              </w:rPr>
              <w:t>Test tube</w:t>
            </w:r>
          </w:p>
        </w:tc>
        <w:tc>
          <w:tcPr>
            <w:tcW w:w="2600" w:type="pct"/>
            <w:vAlign w:val="center"/>
            <w:hideMark/>
          </w:tcPr>
          <w:p w:rsidR="00D8032A" w:rsidRPr="00D8032A" w:rsidRDefault="00D8032A" w:rsidP="00D8032A">
            <w:pPr>
              <w:numPr>
                <w:ilvl w:val="0"/>
                <w:numId w:val="2"/>
              </w:numPr>
              <w:spacing w:after="100" w:afterAutospacing="1" w:line="240" w:lineRule="auto"/>
              <w:rPr>
                <w:rFonts w:ascii="Times New Roman" w:eastAsia="Times New Roman" w:hAnsi="Times New Roman" w:cs="Times New Roman"/>
                <w:sz w:val="28"/>
                <w:szCs w:val="28"/>
              </w:rPr>
            </w:pPr>
            <w:r w:rsidRPr="00D8032A">
              <w:rPr>
                <w:rFonts w:ascii="Times New Roman" w:eastAsia="Times New Roman" w:hAnsi="Times New Roman" w:cs="Times New Roman"/>
                <w:sz w:val="28"/>
                <w:szCs w:val="28"/>
              </w:rPr>
              <w:t>Pasteur pipette</w:t>
            </w:r>
          </w:p>
          <w:p w:rsidR="00D8032A" w:rsidRPr="00D8032A" w:rsidRDefault="00D8032A" w:rsidP="00D8032A">
            <w:pPr>
              <w:numPr>
                <w:ilvl w:val="0"/>
                <w:numId w:val="2"/>
              </w:numPr>
              <w:spacing w:after="100" w:afterAutospacing="1" w:line="240" w:lineRule="auto"/>
              <w:rPr>
                <w:rFonts w:ascii="Times New Roman" w:eastAsia="Times New Roman" w:hAnsi="Times New Roman" w:cs="Times New Roman"/>
                <w:sz w:val="28"/>
                <w:szCs w:val="28"/>
              </w:rPr>
            </w:pPr>
            <w:r w:rsidRPr="00D8032A">
              <w:rPr>
                <w:rFonts w:ascii="Times New Roman" w:eastAsia="Times New Roman" w:hAnsi="Times New Roman" w:cs="Times New Roman"/>
                <w:sz w:val="28"/>
                <w:szCs w:val="28"/>
              </w:rPr>
              <w:t>Small petri dishes</w:t>
            </w:r>
          </w:p>
          <w:p w:rsidR="00D8032A" w:rsidRPr="00D8032A" w:rsidRDefault="00D8032A" w:rsidP="00D8032A">
            <w:pPr>
              <w:numPr>
                <w:ilvl w:val="0"/>
                <w:numId w:val="2"/>
              </w:numPr>
              <w:spacing w:after="100" w:afterAutospacing="1" w:line="240" w:lineRule="auto"/>
              <w:rPr>
                <w:rFonts w:ascii="Times New Roman" w:eastAsia="Times New Roman" w:hAnsi="Times New Roman" w:cs="Times New Roman"/>
                <w:sz w:val="28"/>
                <w:szCs w:val="28"/>
              </w:rPr>
            </w:pPr>
            <w:r w:rsidRPr="00D8032A">
              <w:rPr>
                <w:rFonts w:ascii="Times New Roman" w:eastAsia="Times New Roman" w:hAnsi="Times New Roman" w:cs="Times New Roman"/>
                <w:sz w:val="28"/>
                <w:szCs w:val="28"/>
              </w:rPr>
              <w:t>Scissors</w:t>
            </w:r>
          </w:p>
          <w:p w:rsidR="00D8032A" w:rsidRPr="00D8032A" w:rsidRDefault="00D8032A" w:rsidP="00D8032A">
            <w:pPr>
              <w:numPr>
                <w:ilvl w:val="0"/>
                <w:numId w:val="2"/>
              </w:numPr>
              <w:spacing w:after="100" w:afterAutospacing="1" w:line="240" w:lineRule="auto"/>
              <w:rPr>
                <w:rFonts w:ascii="Times New Roman" w:eastAsia="Times New Roman" w:hAnsi="Times New Roman" w:cs="Times New Roman"/>
                <w:sz w:val="28"/>
                <w:szCs w:val="28"/>
              </w:rPr>
            </w:pPr>
            <w:r w:rsidRPr="00D8032A">
              <w:rPr>
                <w:rFonts w:ascii="Times New Roman" w:eastAsia="Times New Roman" w:hAnsi="Times New Roman" w:cs="Times New Roman"/>
                <w:sz w:val="28"/>
                <w:szCs w:val="28"/>
              </w:rPr>
              <w:t>Disposable paper towels</w:t>
            </w:r>
          </w:p>
          <w:p w:rsidR="00D8032A" w:rsidRPr="00D8032A" w:rsidRDefault="00D8032A" w:rsidP="00D8032A">
            <w:pPr>
              <w:numPr>
                <w:ilvl w:val="0"/>
                <w:numId w:val="2"/>
              </w:numPr>
              <w:spacing w:after="100" w:afterAutospacing="1" w:line="240" w:lineRule="auto"/>
              <w:rPr>
                <w:rFonts w:ascii="Times New Roman" w:eastAsia="Times New Roman" w:hAnsi="Times New Roman" w:cs="Times New Roman"/>
                <w:sz w:val="28"/>
                <w:szCs w:val="28"/>
              </w:rPr>
            </w:pPr>
            <w:r w:rsidRPr="00D8032A">
              <w:rPr>
                <w:rFonts w:ascii="Times New Roman" w:eastAsia="Times New Roman" w:hAnsi="Times New Roman" w:cs="Times New Roman"/>
                <w:sz w:val="28"/>
                <w:szCs w:val="28"/>
              </w:rPr>
              <w:t>Spoon or spatula</w:t>
            </w:r>
          </w:p>
          <w:p w:rsidR="00D8032A" w:rsidRPr="00D8032A" w:rsidRDefault="00D8032A" w:rsidP="00D8032A">
            <w:pPr>
              <w:numPr>
                <w:ilvl w:val="0"/>
                <w:numId w:val="2"/>
              </w:numPr>
              <w:spacing w:after="100" w:afterAutospacing="1" w:line="240" w:lineRule="auto"/>
              <w:rPr>
                <w:rFonts w:ascii="Times New Roman" w:eastAsia="Times New Roman" w:hAnsi="Times New Roman" w:cs="Times New Roman"/>
                <w:sz w:val="28"/>
                <w:szCs w:val="28"/>
              </w:rPr>
            </w:pPr>
            <w:r w:rsidRPr="00D8032A">
              <w:rPr>
                <w:rFonts w:ascii="Times New Roman" w:eastAsia="Times New Roman" w:hAnsi="Times New Roman" w:cs="Times New Roman"/>
                <w:sz w:val="28"/>
                <w:szCs w:val="28"/>
              </w:rPr>
              <w:t>Rubber band or length of string</w:t>
            </w:r>
          </w:p>
          <w:p w:rsidR="00D8032A" w:rsidRPr="00D8032A" w:rsidRDefault="00D8032A" w:rsidP="00D8032A">
            <w:pPr>
              <w:numPr>
                <w:ilvl w:val="0"/>
                <w:numId w:val="2"/>
              </w:numPr>
              <w:spacing w:after="100" w:afterAutospacing="1" w:line="240" w:lineRule="auto"/>
              <w:rPr>
                <w:rFonts w:ascii="Times New Roman" w:eastAsia="Times New Roman" w:hAnsi="Times New Roman" w:cs="Times New Roman"/>
                <w:sz w:val="28"/>
                <w:szCs w:val="28"/>
              </w:rPr>
            </w:pPr>
            <w:r w:rsidRPr="00D8032A">
              <w:rPr>
                <w:rFonts w:ascii="Times New Roman" w:eastAsia="Times New Roman" w:hAnsi="Times New Roman" w:cs="Times New Roman"/>
                <w:sz w:val="28"/>
                <w:szCs w:val="28"/>
              </w:rPr>
              <w:t>Jug or flask</w:t>
            </w:r>
          </w:p>
          <w:p w:rsidR="00D8032A" w:rsidRPr="00D8032A" w:rsidRDefault="00D8032A" w:rsidP="00D8032A">
            <w:pPr>
              <w:numPr>
                <w:ilvl w:val="0"/>
                <w:numId w:val="2"/>
              </w:numPr>
              <w:spacing w:after="100" w:afterAutospacing="1" w:line="240" w:lineRule="auto"/>
              <w:rPr>
                <w:rFonts w:ascii="Times New Roman" w:eastAsia="Times New Roman" w:hAnsi="Times New Roman" w:cs="Times New Roman"/>
                <w:sz w:val="28"/>
                <w:szCs w:val="28"/>
              </w:rPr>
            </w:pPr>
            <w:r w:rsidRPr="00D8032A">
              <w:rPr>
                <w:rFonts w:ascii="Times New Roman" w:eastAsia="Times New Roman" w:hAnsi="Times New Roman" w:cs="Times New Roman"/>
                <w:sz w:val="28"/>
                <w:szCs w:val="28"/>
              </w:rPr>
              <w:t>Microscope slides and coverslips</w:t>
            </w:r>
          </w:p>
          <w:p w:rsidR="00D8032A" w:rsidRPr="00D8032A" w:rsidRDefault="00D8032A" w:rsidP="00D8032A">
            <w:pPr>
              <w:numPr>
                <w:ilvl w:val="0"/>
                <w:numId w:val="2"/>
              </w:numPr>
              <w:spacing w:after="100" w:afterAutospacing="1" w:line="240" w:lineRule="auto"/>
              <w:rPr>
                <w:rFonts w:ascii="Times New Roman" w:eastAsia="Times New Roman" w:hAnsi="Times New Roman" w:cs="Times New Roman"/>
                <w:sz w:val="28"/>
                <w:szCs w:val="28"/>
              </w:rPr>
            </w:pPr>
            <w:r w:rsidRPr="00D8032A">
              <w:rPr>
                <w:rFonts w:ascii="Times New Roman" w:eastAsia="Times New Roman" w:hAnsi="Times New Roman" w:cs="Times New Roman"/>
                <w:sz w:val="28"/>
                <w:szCs w:val="28"/>
              </w:rPr>
              <w:t>Iodine</w:t>
            </w:r>
          </w:p>
        </w:tc>
      </w:tr>
    </w:tbl>
    <w:p w:rsidR="00D8032A" w:rsidRPr="00D8032A" w:rsidRDefault="00D8032A" w:rsidP="00D8032A">
      <w:pPr>
        <w:rPr>
          <w:b/>
          <w:bCs/>
          <w:sz w:val="28"/>
          <w:szCs w:val="28"/>
          <w:lang w:bidi="ar-IQ"/>
        </w:rPr>
      </w:pPr>
      <w:r w:rsidRPr="00D8032A">
        <w:rPr>
          <w:rFonts w:ascii="Times New Roman" w:hAnsi="Times New Roman" w:cs="Times New Roman"/>
          <w:sz w:val="28"/>
          <w:szCs w:val="28"/>
          <w:lang w:bidi="ar-IQ"/>
        </w:rPr>
        <w:tab/>
      </w:r>
      <w:r w:rsidRPr="00D8032A">
        <w:rPr>
          <w:rFonts w:ascii="Times New Roman" w:hAnsi="Times New Roman" w:cs="Times New Roman"/>
          <w:sz w:val="28"/>
          <w:szCs w:val="28"/>
          <w:lang w:bidi="ar-IQ"/>
        </w:rPr>
        <w:tab/>
      </w:r>
      <w:r w:rsidRPr="00D8032A">
        <w:rPr>
          <w:rFonts w:ascii="Times New Roman" w:hAnsi="Times New Roman" w:cs="Times New Roman"/>
          <w:sz w:val="28"/>
          <w:szCs w:val="28"/>
          <w:lang w:bidi="ar-IQ"/>
        </w:rPr>
        <w:tab/>
      </w:r>
      <w:r w:rsidRPr="00D8032A">
        <w:rPr>
          <w:rFonts w:ascii="Times New Roman" w:hAnsi="Times New Roman" w:cs="Times New Roman"/>
          <w:sz w:val="28"/>
          <w:szCs w:val="28"/>
          <w:lang w:bidi="ar-IQ"/>
        </w:rPr>
        <w:tab/>
      </w:r>
      <w:r w:rsidRPr="00D8032A">
        <w:rPr>
          <w:rFonts w:ascii="Times New Roman" w:hAnsi="Times New Roman" w:cs="Times New Roman"/>
          <w:sz w:val="28"/>
          <w:szCs w:val="28"/>
          <w:lang w:bidi="ar-IQ"/>
        </w:rPr>
        <w:tab/>
      </w:r>
      <w:r w:rsidRPr="00D8032A">
        <w:rPr>
          <w:sz w:val="28"/>
          <w:szCs w:val="28"/>
          <w:lang w:bidi="ar-IQ"/>
        </w:rPr>
        <w:tab/>
      </w:r>
      <w:r w:rsidRPr="00D8032A">
        <w:rPr>
          <w:sz w:val="28"/>
          <w:szCs w:val="28"/>
          <w:lang w:bidi="ar-IQ"/>
        </w:rPr>
        <w:tab/>
      </w:r>
      <w:r w:rsidRPr="00D8032A">
        <w:rPr>
          <w:sz w:val="28"/>
          <w:szCs w:val="28"/>
          <w:lang w:bidi="ar-IQ"/>
        </w:rPr>
        <w:tab/>
      </w:r>
      <w:r w:rsidRPr="00D8032A">
        <w:rPr>
          <w:sz w:val="28"/>
          <w:szCs w:val="28"/>
          <w:lang w:bidi="ar-IQ"/>
        </w:rPr>
        <w:tab/>
      </w:r>
      <w:r w:rsidRPr="00D8032A">
        <w:rPr>
          <w:sz w:val="28"/>
          <w:szCs w:val="28"/>
          <w:lang w:bidi="ar-IQ"/>
        </w:rPr>
        <w:tab/>
      </w:r>
    </w:p>
    <w:p w:rsidR="00D8032A" w:rsidRPr="00D8032A" w:rsidRDefault="00D8032A" w:rsidP="00D8032A">
      <w:pPr>
        <w:rPr>
          <w:b/>
          <w:bCs/>
          <w:sz w:val="28"/>
          <w:szCs w:val="28"/>
          <w:lang w:bidi="ar-IQ"/>
        </w:rPr>
      </w:pPr>
    </w:p>
    <w:p w:rsidR="00D8032A" w:rsidRPr="00D8032A" w:rsidRDefault="00D8032A" w:rsidP="00D8032A">
      <w:pPr>
        <w:rPr>
          <w:b/>
          <w:bCs/>
          <w:sz w:val="28"/>
          <w:szCs w:val="28"/>
          <w:lang w:bidi="ar-IQ"/>
        </w:rPr>
      </w:pPr>
    </w:p>
    <w:p w:rsidR="00D8032A" w:rsidRPr="00D8032A" w:rsidRDefault="00D8032A" w:rsidP="00D8032A">
      <w:pPr>
        <w:rPr>
          <w:b/>
          <w:bCs/>
          <w:sz w:val="28"/>
          <w:szCs w:val="28"/>
          <w:lang w:bidi="ar-IQ"/>
        </w:rPr>
      </w:pPr>
    </w:p>
    <w:p w:rsidR="00D8032A" w:rsidRPr="00D8032A" w:rsidRDefault="00D8032A" w:rsidP="00D8032A">
      <w:pPr>
        <w:rPr>
          <w:b/>
          <w:bCs/>
          <w:sz w:val="28"/>
          <w:szCs w:val="28"/>
          <w:lang w:bidi="ar-IQ"/>
        </w:rPr>
      </w:pPr>
    </w:p>
    <w:p w:rsidR="00D8032A" w:rsidRPr="00D8032A" w:rsidRDefault="00D8032A" w:rsidP="00D8032A">
      <w:pPr>
        <w:rPr>
          <w:b/>
          <w:bCs/>
          <w:sz w:val="28"/>
          <w:szCs w:val="28"/>
          <w:lang w:bidi="ar-IQ"/>
        </w:rPr>
      </w:pPr>
    </w:p>
    <w:p w:rsidR="00D8032A" w:rsidRDefault="00D8032A" w:rsidP="00D8032A">
      <w:pPr>
        <w:tabs>
          <w:tab w:val="left" w:pos="2615"/>
        </w:tabs>
        <w:jc w:val="center"/>
        <w:rPr>
          <w:b/>
          <w:bCs/>
          <w:sz w:val="28"/>
          <w:szCs w:val="28"/>
          <w:lang w:bidi="ar-IQ"/>
        </w:rPr>
      </w:pPr>
    </w:p>
    <w:p w:rsidR="00D8032A" w:rsidRDefault="00D8032A" w:rsidP="00D8032A">
      <w:pPr>
        <w:tabs>
          <w:tab w:val="left" w:pos="2615"/>
        </w:tabs>
        <w:rPr>
          <w:b/>
          <w:bCs/>
          <w:sz w:val="28"/>
          <w:szCs w:val="28"/>
          <w:lang w:bidi="ar-IQ"/>
        </w:rPr>
      </w:pPr>
    </w:p>
    <w:p w:rsidR="00D8032A" w:rsidRPr="00D8032A" w:rsidRDefault="00D8032A" w:rsidP="00D8032A">
      <w:pPr>
        <w:tabs>
          <w:tab w:val="left" w:pos="2615"/>
        </w:tabs>
        <w:jc w:val="center"/>
        <w:rPr>
          <w:rFonts w:ascii="Times New Roman" w:hAnsi="Times New Roman" w:cs="Times New Roman"/>
          <w:b/>
          <w:bCs/>
          <w:sz w:val="28"/>
          <w:szCs w:val="28"/>
          <w:lang w:bidi="ar-IQ"/>
        </w:rPr>
      </w:pPr>
      <w:r w:rsidRPr="00D8032A">
        <w:rPr>
          <w:rFonts w:ascii="Times New Roman" w:hAnsi="Times New Roman" w:cs="Times New Roman"/>
          <w:b/>
          <w:bCs/>
          <w:sz w:val="28"/>
          <w:szCs w:val="28"/>
          <w:lang w:bidi="ar-IQ"/>
        </w:rPr>
        <w:lastRenderedPageBreak/>
        <w:t>Chapter Four</w:t>
      </w:r>
    </w:p>
    <w:p w:rsidR="00D8032A" w:rsidRPr="00D8032A" w:rsidRDefault="00D8032A" w:rsidP="00D8032A">
      <w:pPr>
        <w:jc w:val="center"/>
        <w:rPr>
          <w:rFonts w:ascii="Times New Roman" w:hAnsi="Times New Roman" w:cs="Times New Roman"/>
          <w:b/>
          <w:bCs/>
          <w:sz w:val="28"/>
          <w:szCs w:val="28"/>
          <w:lang w:bidi="ar-IQ"/>
        </w:rPr>
      </w:pPr>
      <w:r w:rsidRPr="00D8032A">
        <w:rPr>
          <w:rFonts w:ascii="Times New Roman" w:hAnsi="Times New Roman" w:cs="Times New Roman"/>
          <w:b/>
          <w:bCs/>
          <w:sz w:val="28"/>
          <w:szCs w:val="28"/>
          <w:lang w:bidi="ar-IQ"/>
        </w:rPr>
        <w:t>Results and Discussion:</w:t>
      </w:r>
    </w:p>
    <w:p w:rsidR="00D8032A" w:rsidRPr="00D8032A" w:rsidRDefault="00D8032A" w:rsidP="00D8032A">
      <w:pPr>
        <w:jc w:val="both"/>
        <w:rPr>
          <w:rFonts w:ascii="Times New Roman" w:hAnsi="Times New Roman" w:cs="Times New Roman"/>
          <w:sz w:val="28"/>
          <w:szCs w:val="28"/>
          <w:lang w:bidi="ar-IQ"/>
        </w:rPr>
      </w:pPr>
      <w:r w:rsidRPr="00D8032A">
        <w:rPr>
          <w:rFonts w:ascii="Times New Roman" w:hAnsi="Times New Roman" w:cs="Times New Roman"/>
          <w:sz w:val="28"/>
          <w:szCs w:val="28"/>
          <w:lang w:bidi="ar-IQ"/>
        </w:rPr>
        <w:t xml:space="preserve">                                                                                                                                                                                                    Collection 50 fecal sample from animals in the farm of college of veterinary medicine </w:t>
      </w:r>
      <w:proofErr w:type="gramStart"/>
      <w:r w:rsidRPr="00D8032A">
        <w:rPr>
          <w:rFonts w:ascii="Times New Roman" w:hAnsi="Times New Roman" w:cs="Times New Roman"/>
          <w:sz w:val="28"/>
          <w:szCs w:val="28"/>
          <w:lang w:bidi="ar-IQ"/>
        </w:rPr>
        <w:t>University  of</w:t>
      </w:r>
      <w:proofErr w:type="gramEnd"/>
      <w:r w:rsidRPr="00D8032A">
        <w:rPr>
          <w:rFonts w:ascii="Times New Roman" w:hAnsi="Times New Roman" w:cs="Times New Roman"/>
          <w:sz w:val="28"/>
          <w:szCs w:val="28"/>
          <w:lang w:bidi="ar-IQ"/>
        </w:rPr>
        <w:t xml:space="preserve"> </w:t>
      </w:r>
      <w:proofErr w:type="spellStart"/>
      <w:r w:rsidRPr="00D8032A">
        <w:rPr>
          <w:rFonts w:ascii="Times New Roman" w:hAnsi="Times New Roman" w:cs="Times New Roman"/>
          <w:sz w:val="28"/>
          <w:szCs w:val="28"/>
          <w:lang w:bidi="ar-IQ"/>
        </w:rPr>
        <w:t>diyala-iraq.these</w:t>
      </w:r>
      <w:proofErr w:type="spellEnd"/>
      <w:r w:rsidRPr="00D8032A">
        <w:rPr>
          <w:rFonts w:ascii="Times New Roman" w:hAnsi="Times New Roman" w:cs="Times New Roman"/>
          <w:sz w:val="28"/>
          <w:szCs w:val="28"/>
          <w:lang w:bidi="ar-IQ"/>
        </w:rPr>
        <w:t xml:space="preserve"> results were achieved as follow:</w:t>
      </w:r>
    </w:p>
    <w:p w:rsidR="00D8032A" w:rsidRPr="00D8032A" w:rsidRDefault="00D8032A" w:rsidP="00D8032A">
      <w:pPr>
        <w:jc w:val="both"/>
        <w:rPr>
          <w:rFonts w:ascii="Times New Roman" w:hAnsi="Times New Roman" w:cs="Times New Roman"/>
          <w:sz w:val="28"/>
          <w:szCs w:val="28"/>
          <w:lang w:bidi="ar-IQ"/>
        </w:rPr>
      </w:pPr>
      <w:r w:rsidRPr="00D8032A">
        <w:rPr>
          <w:rFonts w:ascii="Times New Roman" w:hAnsi="Times New Roman" w:cs="Times New Roman"/>
          <w:sz w:val="28"/>
          <w:szCs w:val="28"/>
          <w:lang w:bidi="ar-IQ"/>
        </w:rPr>
        <w:t xml:space="preserve">Of(50)fecal sample,  3  cases were </w:t>
      </w:r>
      <w:proofErr w:type="spellStart"/>
      <w:r w:rsidRPr="00D8032A">
        <w:rPr>
          <w:rFonts w:ascii="Times New Roman" w:hAnsi="Times New Roman" w:cs="Times New Roman"/>
          <w:sz w:val="28"/>
          <w:szCs w:val="28"/>
          <w:lang w:bidi="ar-IQ"/>
        </w:rPr>
        <w:t>infacted</w:t>
      </w:r>
      <w:proofErr w:type="spellEnd"/>
      <w:r w:rsidRPr="00D8032A">
        <w:rPr>
          <w:rFonts w:ascii="Times New Roman" w:hAnsi="Times New Roman" w:cs="Times New Roman"/>
          <w:sz w:val="28"/>
          <w:szCs w:val="28"/>
          <w:lang w:bidi="ar-IQ"/>
        </w:rPr>
        <w:t xml:space="preserve"> by </w:t>
      </w:r>
      <w:proofErr w:type="spellStart"/>
      <w:r w:rsidRPr="00D8032A">
        <w:rPr>
          <w:rFonts w:ascii="Times New Roman" w:hAnsi="Times New Roman" w:cs="Times New Roman"/>
          <w:sz w:val="28"/>
          <w:szCs w:val="28"/>
          <w:lang w:bidi="ar-IQ"/>
        </w:rPr>
        <w:t>Dictyocaulus</w:t>
      </w:r>
      <w:proofErr w:type="spellEnd"/>
      <w:r w:rsidRPr="00D8032A">
        <w:rPr>
          <w:rFonts w:ascii="Times New Roman" w:hAnsi="Times New Roman" w:cs="Times New Roman"/>
          <w:sz w:val="28"/>
          <w:szCs w:val="28"/>
          <w:lang w:bidi="ar-IQ"/>
        </w:rPr>
        <w:t xml:space="preserve"> viviparous, Of(50) total samples fecal ,9 cases were </w:t>
      </w:r>
      <w:proofErr w:type="spellStart"/>
      <w:r w:rsidRPr="00D8032A">
        <w:rPr>
          <w:rFonts w:ascii="Times New Roman" w:hAnsi="Times New Roman" w:cs="Times New Roman"/>
          <w:sz w:val="28"/>
          <w:szCs w:val="28"/>
          <w:lang w:bidi="ar-IQ"/>
        </w:rPr>
        <w:t>infacted</w:t>
      </w:r>
      <w:proofErr w:type="spellEnd"/>
      <w:r w:rsidRPr="00D8032A">
        <w:rPr>
          <w:rFonts w:ascii="Times New Roman" w:hAnsi="Times New Roman" w:cs="Times New Roman"/>
          <w:sz w:val="28"/>
          <w:szCs w:val="28"/>
          <w:lang w:bidi="ar-IQ"/>
        </w:rPr>
        <w:t xml:space="preserve"> by </w:t>
      </w:r>
      <w:proofErr w:type="spellStart"/>
      <w:r w:rsidRPr="00D8032A">
        <w:rPr>
          <w:rFonts w:ascii="Times New Roman" w:hAnsi="Times New Roman" w:cs="Times New Roman"/>
          <w:sz w:val="28"/>
          <w:szCs w:val="28"/>
          <w:lang w:bidi="ar-IQ"/>
        </w:rPr>
        <w:t>Dictyocaulus</w:t>
      </w:r>
      <w:proofErr w:type="spellEnd"/>
      <w:r w:rsidRPr="00D8032A">
        <w:rPr>
          <w:rFonts w:ascii="Times New Roman" w:hAnsi="Times New Roman" w:cs="Times New Roman"/>
          <w:sz w:val="28"/>
          <w:szCs w:val="28"/>
          <w:lang w:bidi="ar-IQ"/>
        </w:rPr>
        <w:t xml:space="preserve">  </w:t>
      </w:r>
      <w:proofErr w:type="spellStart"/>
      <w:r w:rsidRPr="00D8032A">
        <w:rPr>
          <w:rFonts w:ascii="Times New Roman" w:hAnsi="Times New Roman" w:cs="Times New Roman"/>
          <w:sz w:val="28"/>
          <w:szCs w:val="28"/>
          <w:lang w:bidi="ar-IQ"/>
        </w:rPr>
        <w:t>filaria</w:t>
      </w:r>
      <w:proofErr w:type="spellEnd"/>
      <w:r w:rsidRPr="00D8032A">
        <w:rPr>
          <w:rFonts w:ascii="Times New Roman" w:hAnsi="Times New Roman" w:cs="Times New Roman"/>
          <w:sz w:val="28"/>
          <w:szCs w:val="28"/>
          <w:lang w:bidi="ar-IQ"/>
        </w:rPr>
        <w:t xml:space="preserve">, and There is no cases infected by  </w:t>
      </w:r>
      <w:proofErr w:type="spellStart"/>
      <w:r w:rsidRPr="00D8032A">
        <w:rPr>
          <w:rFonts w:ascii="Times New Roman" w:hAnsi="Times New Roman" w:cs="Times New Roman"/>
          <w:i/>
          <w:iCs/>
          <w:sz w:val="28"/>
          <w:szCs w:val="28"/>
          <w:lang w:bidi="ar-IQ"/>
        </w:rPr>
        <w:t>Dictyocaulus</w:t>
      </w:r>
      <w:proofErr w:type="spellEnd"/>
      <w:r w:rsidRPr="00D8032A">
        <w:rPr>
          <w:rFonts w:ascii="Times New Roman" w:hAnsi="Times New Roman" w:cs="Times New Roman"/>
          <w:i/>
          <w:iCs/>
          <w:sz w:val="28"/>
          <w:szCs w:val="28"/>
          <w:lang w:bidi="ar-IQ"/>
        </w:rPr>
        <w:t xml:space="preserve"> </w:t>
      </w:r>
      <w:proofErr w:type="spellStart"/>
      <w:r w:rsidRPr="00D8032A">
        <w:rPr>
          <w:rFonts w:ascii="Times New Roman" w:hAnsi="Times New Roman" w:cs="Times New Roman"/>
          <w:i/>
          <w:iCs/>
          <w:sz w:val="28"/>
          <w:szCs w:val="28"/>
          <w:lang w:bidi="ar-IQ"/>
        </w:rPr>
        <w:t>arufelid</w:t>
      </w:r>
      <w:proofErr w:type="spellEnd"/>
      <w:r w:rsidRPr="00D8032A">
        <w:rPr>
          <w:rFonts w:ascii="Times New Roman" w:hAnsi="Times New Roman" w:cs="Times New Roman"/>
          <w:i/>
          <w:iCs/>
          <w:sz w:val="28"/>
          <w:szCs w:val="28"/>
          <w:lang w:bidi="ar-IQ"/>
        </w:rPr>
        <w:t>.</w:t>
      </w:r>
    </w:p>
    <w:p w:rsidR="00D8032A" w:rsidRPr="00D8032A" w:rsidRDefault="00D8032A" w:rsidP="00D8032A">
      <w:pPr>
        <w:jc w:val="both"/>
        <w:rPr>
          <w:rFonts w:ascii="Times New Roman" w:hAnsi="Times New Roman" w:cs="Times New Roman"/>
          <w:sz w:val="28"/>
          <w:szCs w:val="28"/>
          <w:lang w:bidi="ar-IQ"/>
        </w:rPr>
      </w:pPr>
      <w:r w:rsidRPr="00D8032A">
        <w:rPr>
          <w:rFonts w:ascii="Times New Roman" w:hAnsi="Times New Roman" w:cs="Times New Roman"/>
          <w:sz w:val="28"/>
          <w:szCs w:val="28"/>
          <w:lang w:bidi="ar-IQ"/>
        </w:rPr>
        <w:t xml:space="preserve">The highest infection rate recorded in </w:t>
      </w:r>
      <w:proofErr w:type="spellStart"/>
      <w:proofErr w:type="gramStart"/>
      <w:r w:rsidRPr="00D8032A">
        <w:rPr>
          <w:rFonts w:ascii="Times New Roman" w:hAnsi="Times New Roman" w:cs="Times New Roman"/>
          <w:sz w:val="28"/>
          <w:szCs w:val="28"/>
          <w:lang w:bidi="ar-IQ"/>
        </w:rPr>
        <w:t>febuary</w:t>
      </w:r>
      <w:proofErr w:type="spellEnd"/>
      <w:r w:rsidRPr="00D8032A">
        <w:rPr>
          <w:rFonts w:ascii="Times New Roman" w:hAnsi="Times New Roman" w:cs="Times New Roman"/>
          <w:sz w:val="28"/>
          <w:szCs w:val="28"/>
          <w:lang w:bidi="ar-IQ"/>
        </w:rPr>
        <w:t xml:space="preserve"> ,moderate</w:t>
      </w:r>
      <w:proofErr w:type="gramEnd"/>
      <w:r w:rsidRPr="00D8032A">
        <w:rPr>
          <w:rFonts w:ascii="Times New Roman" w:hAnsi="Times New Roman" w:cs="Times New Roman"/>
          <w:sz w:val="28"/>
          <w:szCs w:val="28"/>
          <w:lang w:bidi="ar-IQ"/>
        </w:rPr>
        <w:t xml:space="preserve"> </w:t>
      </w:r>
      <w:proofErr w:type="spellStart"/>
      <w:r w:rsidRPr="00D8032A">
        <w:rPr>
          <w:rFonts w:ascii="Times New Roman" w:hAnsi="Times New Roman" w:cs="Times New Roman"/>
          <w:sz w:val="28"/>
          <w:szCs w:val="28"/>
          <w:lang w:bidi="ar-IQ"/>
        </w:rPr>
        <w:t>infaction</w:t>
      </w:r>
      <w:proofErr w:type="spellEnd"/>
      <w:r w:rsidRPr="00D8032A">
        <w:rPr>
          <w:rFonts w:ascii="Times New Roman" w:hAnsi="Times New Roman" w:cs="Times New Roman"/>
          <w:sz w:val="28"/>
          <w:szCs w:val="28"/>
          <w:lang w:bidi="ar-IQ"/>
        </w:rPr>
        <w:t xml:space="preserve"> in march  and No infection in April (table2).</w:t>
      </w:r>
    </w:p>
    <w:p w:rsidR="00D8032A" w:rsidRPr="00D8032A" w:rsidRDefault="00D8032A" w:rsidP="00D8032A">
      <w:pPr>
        <w:jc w:val="center"/>
        <w:rPr>
          <w:rFonts w:ascii="Times New Roman" w:hAnsi="Times New Roman" w:cs="Times New Roman"/>
          <w:b/>
          <w:bCs/>
          <w:sz w:val="28"/>
          <w:szCs w:val="28"/>
          <w:lang w:bidi="ar-IQ"/>
        </w:rPr>
      </w:pPr>
      <w:r w:rsidRPr="00D8032A">
        <w:rPr>
          <w:rFonts w:ascii="Times New Roman" w:hAnsi="Times New Roman" w:cs="Times New Roman"/>
          <w:b/>
          <w:bCs/>
          <w:sz w:val="28"/>
          <w:szCs w:val="28"/>
          <w:lang w:bidi="ar-IQ"/>
        </w:rPr>
        <w:t>Table (1) Shows number of collected samples according to animal species and sex</w:t>
      </w:r>
    </w:p>
    <w:tbl>
      <w:tblPr>
        <w:tblStyle w:val="af0"/>
        <w:tblW w:w="5000" w:type="pct"/>
        <w:tblLook w:val="04A0" w:firstRow="1" w:lastRow="0" w:firstColumn="1" w:lastColumn="0" w:noHBand="0" w:noVBand="1"/>
      </w:tblPr>
      <w:tblGrid>
        <w:gridCol w:w="1188"/>
        <w:gridCol w:w="813"/>
        <w:gridCol w:w="954"/>
        <w:gridCol w:w="815"/>
        <w:gridCol w:w="954"/>
        <w:gridCol w:w="815"/>
        <w:gridCol w:w="954"/>
        <w:gridCol w:w="817"/>
        <w:gridCol w:w="954"/>
        <w:gridCol w:w="1086"/>
      </w:tblGrid>
      <w:tr w:rsidR="00D8032A" w:rsidRPr="00D8032A" w:rsidTr="00957459">
        <w:tc>
          <w:tcPr>
            <w:tcW w:w="635" w:type="pct"/>
            <w:vMerge w:val="restart"/>
          </w:tcPr>
          <w:p w:rsidR="00D8032A" w:rsidRPr="00D8032A" w:rsidRDefault="00D8032A" w:rsidP="00D8032A">
            <w:pPr>
              <w:jc w:val="center"/>
              <w:rPr>
                <w:rFonts w:ascii="Times New Roman" w:hAnsi="Times New Roman" w:cs="Times New Roman"/>
                <w:sz w:val="24"/>
                <w:szCs w:val="24"/>
                <w:lang w:bidi="ar-IQ"/>
              </w:rPr>
            </w:pPr>
            <w:r w:rsidRPr="00D8032A">
              <w:rPr>
                <w:rFonts w:ascii="Times New Roman" w:hAnsi="Times New Roman" w:cs="Times New Roman"/>
                <w:sz w:val="24"/>
                <w:szCs w:val="24"/>
                <w:lang w:bidi="ar-IQ"/>
              </w:rPr>
              <w:t>Month</w:t>
            </w:r>
          </w:p>
        </w:tc>
        <w:tc>
          <w:tcPr>
            <w:tcW w:w="945" w:type="pct"/>
            <w:gridSpan w:val="2"/>
          </w:tcPr>
          <w:p w:rsidR="00D8032A" w:rsidRPr="00D8032A" w:rsidRDefault="00D8032A" w:rsidP="00D8032A">
            <w:pPr>
              <w:jc w:val="center"/>
              <w:rPr>
                <w:rFonts w:ascii="Times New Roman" w:hAnsi="Times New Roman" w:cs="Times New Roman"/>
                <w:sz w:val="24"/>
                <w:szCs w:val="24"/>
                <w:lang w:bidi="ar-IQ"/>
              </w:rPr>
            </w:pPr>
            <w:r w:rsidRPr="00D8032A">
              <w:rPr>
                <w:rFonts w:ascii="Times New Roman" w:hAnsi="Times New Roman" w:cs="Times New Roman"/>
                <w:sz w:val="24"/>
                <w:szCs w:val="24"/>
                <w:lang w:bidi="ar-IQ"/>
              </w:rPr>
              <w:t>Cattle samples</w:t>
            </w:r>
          </w:p>
        </w:tc>
        <w:tc>
          <w:tcPr>
            <w:tcW w:w="946" w:type="pct"/>
            <w:gridSpan w:val="2"/>
          </w:tcPr>
          <w:p w:rsidR="00D8032A" w:rsidRPr="00D8032A" w:rsidRDefault="00D8032A" w:rsidP="00D8032A">
            <w:pPr>
              <w:jc w:val="center"/>
              <w:rPr>
                <w:rFonts w:ascii="Times New Roman" w:hAnsi="Times New Roman" w:cs="Times New Roman"/>
                <w:sz w:val="24"/>
                <w:szCs w:val="24"/>
                <w:lang w:bidi="ar-IQ"/>
              </w:rPr>
            </w:pPr>
            <w:r w:rsidRPr="00D8032A">
              <w:rPr>
                <w:rFonts w:ascii="Times New Roman" w:hAnsi="Times New Roman" w:cs="Times New Roman"/>
                <w:sz w:val="24"/>
                <w:szCs w:val="24"/>
                <w:lang w:bidi="ar-IQ"/>
              </w:rPr>
              <w:t>Sheep samples</w:t>
            </w:r>
          </w:p>
        </w:tc>
        <w:tc>
          <w:tcPr>
            <w:tcW w:w="946" w:type="pct"/>
            <w:gridSpan w:val="2"/>
          </w:tcPr>
          <w:p w:rsidR="00D8032A" w:rsidRPr="00D8032A" w:rsidRDefault="00D8032A" w:rsidP="00D8032A">
            <w:pPr>
              <w:jc w:val="center"/>
              <w:rPr>
                <w:rFonts w:ascii="Times New Roman" w:hAnsi="Times New Roman" w:cs="Times New Roman"/>
                <w:sz w:val="24"/>
                <w:szCs w:val="24"/>
                <w:lang w:bidi="ar-IQ"/>
              </w:rPr>
            </w:pPr>
            <w:r w:rsidRPr="00D8032A">
              <w:rPr>
                <w:rFonts w:ascii="Times New Roman" w:hAnsi="Times New Roman" w:cs="Times New Roman"/>
                <w:sz w:val="24"/>
                <w:szCs w:val="24"/>
                <w:lang w:bidi="ar-IQ"/>
              </w:rPr>
              <w:t>Goat samples</w:t>
            </w:r>
          </w:p>
        </w:tc>
        <w:tc>
          <w:tcPr>
            <w:tcW w:w="947" w:type="pct"/>
            <w:gridSpan w:val="2"/>
          </w:tcPr>
          <w:p w:rsidR="00D8032A" w:rsidRPr="00D8032A" w:rsidRDefault="00D8032A" w:rsidP="00D8032A">
            <w:pPr>
              <w:jc w:val="center"/>
              <w:rPr>
                <w:rFonts w:ascii="Times New Roman" w:hAnsi="Times New Roman" w:cs="Times New Roman"/>
                <w:sz w:val="24"/>
                <w:szCs w:val="24"/>
                <w:lang w:bidi="ar-IQ"/>
              </w:rPr>
            </w:pPr>
            <w:r w:rsidRPr="00D8032A">
              <w:rPr>
                <w:rFonts w:ascii="Times New Roman" w:hAnsi="Times New Roman" w:cs="Times New Roman"/>
                <w:sz w:val="24"/>
                <w:szCs w:val="24"/>
                <w:lang w:bidi="ar-IQ"/>
              </w:rPr>
              <w:t>Horse samples</w:t>
            </w:r>
          </w:p>
        </w:tc>
        <w:tc>
          <w:tcPr>
            <w:tcW w:w="581" w:type="pct"/>
            <w:vMerge w:val="restart"/>
          </w:tcPr>
          <w:p w:rsidR="00D8032A" w:rsidRPr="00D8032A" w:rsidRDefault="00D8032A" w:rsidP="00D8032A">
            <w:pPr>
              <w:jc w:val="center"/>
              <w:rPr>
                <w:rFonts w:ascii="Times New Roman" w:hAnsi="Times New Roman" w:cs="Times New Roman"/>
                <w:sz w:val="24"/>
                <w:szCs w:val="24"/>
                <w:lang w:bidi="ar-IQ"/>
              </w:rPr>
            </w:pPr>
            <w:r w:rsidRPr="00D8032A">
              <w:rPr>
                <w:rFonts w:ascii="Times New Roman" w:hAnsi="Times New Roman" w:cs="Times New Roman"/>
                <w:sz w:val="24"/>
                <w:szCs w:val="24"/>
                <w:lang w:bidi="ar-IQ"/>
              </w:rPr>
              <w:t>Total samples</w:t>
            </w:r>
          </w:p>
        </w:tc>
      </w:tr>
      <w:tr w:rsidR="00D8032A" w:rsidRPr="00D8032A" w:rsidTr="00957459">
        <w:tc>
          <w:tcPr>
            <w:tcW w:w="635" w:type="pct"/>
            <w:vMerge/>
          </w:tcPr>
          <w:p w:rsidR="00D8032A" w:rsidRPr="00D8032A" w:rsidRDefault="00D8032A" w:rsidP="00D8032A">
            <w:pPr>
              <w:jc w:val="center"/>
              <w:rPr>
                <w:rFonts w:ascii="Times New Roman" w:hAnsi="Times New Roman" w:cs="Times New Roman"/>
                <w:sz w:val="24"/>
                <w:szCs w:val="24"/>
                <w:lang w:bidi="ar-IQ"/>
              </w:rPr>
            </w:pPr>
          </w:p>
        </w:tc>
        <w:tc>
          <w:tcPr>
            <w:tcW w:w="435" w:type="pct"/>
          </w:tcPr>
          <w:p w:rsidR="00D8032A" w:rsidRPr="00D8032A" w:rsidRDefault="00D8032A" w:rsidP="00D8032A">
            <w:pPr>
              <w:jc w:val="center"/>
              <w:rPr>
                <w:rFonts w:ascii="Times New Roman" w:hAnsi="Times New Roman" w:cs="Times New Roman"/>
                <w:sz w:val="24"/>
                <w:szCs w:val="24"/>
                <w:lang w:bidi="ar-IQ"/>
              </w:rPr>
            </w:pPr>
            <w:r w:rsidRPr="00D8032A">
              <w:rPr>
                <w:rFonts w:ascii="Times New Roman" w:hAnsi="Times New Roman" w:cs="Times New Roman"/>
                <w:sz w:val="24"/>
                <w:szCs w:val="24"/>
                <w:lang w:bidi="ar-IQ"/>
              </w:rPr>
              <w:t>male</w:t>
            </w:r>
          </w:p>
        </w:tc>
        <w:tc>
          <w:tcPr>
            <w:tcW w:w="510" w:type="pct"/>
          </w:tcPr>
          <w:p w:rsidR="00D8032A" w:rsidRPr="00D8032A" w:rsidRDefault="00D8032A" w:rsidP="00D8032A">
            <w:pPr>
              <w:jc w:val="center"/>
              <w:rPr>
                <w:rFonts w:ascii="Times New Roman" w:hAnsi="Times New Roman" w:cs="Times New Roman"/>
                <w:sz w:val="24"/>
                <w:szCs w:val="24"/>
                <w:lang w:bidi="ar-IQ"/>
              </w:rPr>
            </w:pPr>
            <w:r w:rsidRPr="00D8032A">
              <w:rPr>
                <w:rFonts w:ascii="Times New Roman" w:hAnsi="Times New Roman" w:cs="Times New Roman"/>
                <w:sz w:val="24"/>
                <w:szCs w:val="24"/>
                <w:lang w:bidi="ar-IQ"/>
              </w:rPr>
              <w:t>female</w:t>
            </w:r>
          </w:p>
        </w:tc>
        <w:tc>
          <w:tcPr>
            <w:tcW w:w="436" w:type="pct"/>
          </w:tcPr>
          <w:p w:rsidR="00D8032A" w:rsidRPr="00D8032A" w:rsidRDefault="00D8032A" w:rsidP="00D8032A">
            <w:pPr>
              <w:jc w:val="center"/>
              <w:rPr>
                <w:rFonts w:ascii="Times New Roman" w:hAnsi="Times New Roman" w:cs="Times New Roman"/>
                <w:sz w:val="24"/>
                <w:szCs w:val="24"/>
                <w:lang w:bidi="ar-IQ"/>
              </w:rPr>
            </w:pPr>
            <w:r w:rsidRPr="00D8032A">
              <w:rPr>
                <w:rFonts w:ascii="Times New Roman" w:hAnsi="Times New Roman" w:cs="Times New Roman"/>
                <w:sz w:val="24"/>
                <w:szCs w:val="24"/>
                <w:lang w:bidi="ar-IQ"/>
              </w:rPr>
              <w:t>male</w:t>
            </w:r>
          </w:p>
        </w:tc>
        <w:tc>
          <w:tcPr>
            <w:tcW w:w="510" w:type="pct"/>
          </w:tcPr>
          <w:p w:rsidR="00D8032A" w:rsidRPr="00D8032A" w:rsidRDefault="00D8032A" w:rsidP="00D8032A">
            <w:pPr>
              <w:jc w:val="center"/>
              <w:rPr>
                <w:rFonts w:ascii="Times New Roman" w:hAnsi="Times New Roman" w:cs="Times New Roman"/>
                <w:sz w:val="24"/>
                <w:szCs w:val="24"/>
                <w:lang w:bidi="ar-IQ"/>
              </w:rPr>
            </w:pPr>
            <w:r w:rsidRPr="00D8032A">
              <w:rPr>
                <w:rFonts w:ascii="Times New Roman" w:hAnsi="Times New Roman" w:cs="Times New Roman"/>
                <w:sz w:val="24"/>
                <w:szCs w:val="24"/>
                <w:lang w:bidi="ar-IQ"/>
              </w:rPr>
              <w:t>female</w:t>
            </w:r>
          </w:p>
        </w:tc>
        <w:tc>
          <w:tcPr>
            <w:tcW w:w="436" w:type="pct"/>
          </w:tcPr>
          <w:p w:rsidR="00D8032A" w:rsidRPr="00D8032A" w:rsidRDefault="00D8032A" w:rsidP="00D8032A">
            <w:pPr>
              <w:jc w:val="center"/>
              <w:rPr>
                <w:rFonts w:ascii="Times New Roman" w:hAnsi="Times New Roman" w:cs="Times New Roman"/>
                <w:sz w:val="24"/>
                <w:szCs w:val="24"/>
                <w:lang w:bidi="ar-IQ"/>
              </w:rPr>
            </w:pPr>
            <w:r w:rsidRPr="00D8032A">
              <w:rPr>
                <w:rFonts w:ascii="Times New Roman" w:hAnsi="Times New Roman" w:cs="Times New Roman"/>
                <w:sz w:val="24"/>
                <w:szCs w:val="24"/>
                <w:lang w:bidi="ar-IQ"/>
              </w:rPr>
              <w:t>male</w:t>
            </w:r>
          </w:p>
        </w:tc>
        <w:tc>
          <w:tcPr>
            <w:tcW w:w="510" w:type="pct"/>
          </w:tcPr>
          <w:p w:rsidR="00D8032A" w:rsidRPr="00D8032A" w:rsidRDefault="00D8032A" w:rsidP="00D8032A">
            <w:pPr>
              <w:jc w:val="center"/>
              <w:rPr>
                <w:rFonts w:ascii="Times New Roman" w:hAnsi="Times New Roman" w:cs="Times New Roman"/>
                <w:sz w:val="24"/>
                <w:szCs w:val="24"/>
                <w:lang w:bidi="ar-IQ"/>
              </w:rPr>
            </w:pPr>
            <w:r w:rsidRPr="00D8032A">
              <w:rPr>
                <w:rFonts w:ascii="Times New Roman" w:hAnsi="Times New Roman" w:cs="Times New Roman"/>
                <w:sz w:val="24"/>
                <w:szCs w:val="24"/>
                <w:lang w:bidi="ar-IQ"/>
              </w:rPr>
              <w:t>female</w:t>
            </w:r>
          </w:p>
        </w:tc>
        <w:tc>
          <w:tcPr>
            <w:tcW w:w="437" w:type="pct"/>
          </w:tcPr>
          <w:p w:rsidR="00D8032A" w:rsidRPr="00D8032A" w:rsidRDefault="00D8032A" w:rsidP="00D8032A">
            <w:pPr>
              <w:jc w:val="center"/>
              <w:rPr>
                <w:rFonts w:ascii="Times New Roman" w:hAnsi="Times New Roman" w:cs="Times New Roman"/>
                <w:sz w:val="24"/>
                <w:szCs w:val="24"/>
                <w:lang w:bidi="ar-IQ"/>
              </w:rPr>
            </w:pPr>
            <w:r w:rsidRPr="00D8032A">
              <w:rPr>
                <w:rFonts w:ascii="Times New Roman" w:hAnsi="Times New Roman" w:cs="Times New Roman"/>
                <w:sz w:val="24"/>
                <w:szCs w:val="24"/>
                <w:lang w:bidi="ar-IQ"/>
              </w:rPr>
              <w:t>male</w:t>
            </w:r>
          </w:p>
        </w:tc>
        <w:tc>
          <w:tcPr>
            <w:tcW w:w="510" w:type="pct"/>
          </w:tcPr>
          <w:p w:rsidR="00D8032A" w:rsidRPr="00D8032A" w:rsidRDefault="00D8032A" w:rsidP="00D8032A">
            <w:pPr>
              <w:jc w:val="center"/>
              <w:rPr>
                <w:rFonts w:ascii="Times New Roman" w:hAnsi="Times New Roman" w:cs="Times New Roman"/>
                <w:sz w:val="24"/>
                <w:szCs w:val="24"/>
                <w:lang w:bidi="ar-IQ"/>
              </w:rPr>
            </w:pPr>
            <w:r w:rsidRPr="00D8032A">
              <w:rPr>
                <w:rFonts w:ascii="Times New Roman" w:hAnsi="Times New Roman" w:cs="Times New Roman"/>
                <w:sz w:val="24"/>
                <w:szCs w:val="24"/>
                <w:lang w:bidi="ar-IQ"/>
              </w:rPr>
              <w:t>female</w:t>
            </w:r>
          </w:p>
        </w:tc>
        <w:tc>
          <w:tcPr>
            <w:tcW w:w="581" w:type="pct"/>
            <w:vMerge/>
          </w:tcPr>
          <w:p w:rsidR="00D8032A" w:rsidRPr="00D8032A" w:rsidRDefault="00D8032A" w:rsidP="00D8032A">
            <w:pPr>
              <w:jc w:val="center"/>
              <w:rPr>
                <w:rFonts w:ascii="Times New Roman" w:hAnsi="Times New Roman" w:cs="Times New Roman"/>
                <w:sz w:val="24"/>
                <w:szCs w:val="24"/>
                <w:lang w:bidi="ar-IQ"/>
              </w:rPr>
            </w:pPr>
          </w:p>
        </w:tc>
      </w:tr>
      <w:tr w:rsidR="00D8032A" w:rsidRPr="00D8032A" w:rsidTr="00957459">
        <w:tc>
          <w:tcPr>
            <w:tcW w:w="635" w:type="pct"/>
          </w:tcPr>
          <w:p w:rsidR="00D8032A" w:rsidRPr="00D8032A" w:rsidRDefault="00D8032A" w:rsidP="00D8032A">
            <w:pPr>
              <w:jc w:val="center"/>
              <w:rPr>
                <w:rFonts w:ascii="Times New Roman" w:hAnsi="Times New Roman" w:cs="Times New Roman"/>
                <w:sz w:val="24"/>
                <w:szCs w:val="24"/>
                <w:lang w:bidi="ar-IQ"/>
              </w:rPr>
            </w:pPr>
            <w:r w:rsidRPr="00D8032A">
              <w:rPr>
                <w:rFonts w:ascii="Times New Roman" w:hAnsi="Times New Roman" w:cs="Times New Roman"/>
                <w:sz w:val="24"/>
                <w:szCs w:val="24"/>
                <w:lang w:bidi="ar-IQ"/>
              </w:rPr>
              <w:t>February</w:t>
            </w:r>
          </w:p>
        </w:tc>
        <w:tc>
          <w:tcPr>
            <w:tcW w:w="435" w:type="pct"/>
          </w:tcPr>
          <w:p w:rsidR="00D8032A" w:rsidRPr="00D8032A" w:rsidRDefault="00D8032A" w:rsidP="00D8032A">
            <w:pPr>
              <w:jc w:val="center"/>
              <w:rPr>
                <w:rFonts w:ascii="Times New Roman" w:hAnsi="Times New Roman" w:cs="Times New Roman"/>
                <w:sz w:val="24"/>
                <w:szCs w:val="24"/>
                <w:lang w:bidi="ar-IQ"/>
              </w:rPr>
            </w:pPr>
            <w:r w:rsidRPr="00D8032A">
              <w:rPr>
                <w:rFonts w:ascii="Times New Roman" w:hAnsi="Times New Roman" w:cs="Times New Roman"/>
                <w:sz w:val="24"/>
                <w:szCs w:val="24"/>
                <w:lang w:bidi="ar-IQ"/>
              </w:rPr>
              <w:t>5</w:t>
            </w:r>
          </w:p>
        </w:tc>
        <w:tc>
          <w:tcPr>
            <w:tcW w:w="510" w:type="pct"/>
          </w:tcPr>
          <w:p w:rsidR="00D8032A" w:rsidRPr="00D8032A" w:rsidRDefault="00D8032A" w:rsidP="00D8032A">
            <w:pPr>
              <w:jc w:val="center"/>
              <w:rPr>
                <w:rFonts w:ascii="Times New Roman" w:hAnsi="Times New Roman" w:cs="Times New Roman"/>
                <w:sz w:val="24"/>
                <w:szCs w:val="24"/>
                <w:lang w:bidi="ar-IQ"/>
              </w:rPr>
            </w:pPr>
            <w:r w:rsidRPr="00D8032A">
              <w:rPr>
                <w:rFonts w:ascii="Times New Roman" w:hAnsi="Times New Roman" w:cs="Times New Roman"/>
                <w:sz w:val="24"/>
                <w:szCs w:val="24"/>
                <w:lang w:bidi="ar-IQ"/>
              </w:rPr>
              <w:t>2</w:t>
            </w:r>
          </w:p>
        </w:tc>
        <w:tc>
          <w:tcPr>
            <w:tcW w:w="436" w:type="pct"/>
          </w:tcPr>
          <w:p w:rsidR="00D8032A" w:rsidRPr="00D8032A" w:rsidRDefault="00D8032A" w:rsidP="00D8032A">
            <w:pPr>
              <w:jc w:val="center"/>
              <w:rPr>
                <w:rFonts w:ascii="Times New Roman" w:hAnsi="Times New Roman" w:cs="Times New Roman"/>
                <w:sz w:val="24"/>
                <w:szCs w:val="24"/>
                <w:lang w:bidi="ar-IQ"/>
              </w:rPr>
            </w:pPr>
            <w:r w:rsidRPr="00D8032A">
              <w:rPr>
                <w:rFonts w:ascii="Times New Roman" w:hAnsi="Times New Roman" w:cs="Times New Roman"/>
                <w:sz w:val="24"/>
                <w:szCs w:val="24"/>
                <w:lang w:bidi="ar-IQ"/>
              </w:rPr>
              <w:t>3</w:t>
            </w:r>
          </w:p>
        </w:tc>
        <w:tc>
          <w:tcPr>
            <w:tcW w:w="510" w:type="pct"/>
          </w:tcPr>
          <w:p w:rsidR="00D8032A" w:rsidRPr="00D8032A" w:rsidRDefault="00D8032A" w:rsidP="00D8032A">
            <w:pPr>
              <w:jc w:val="center"/>
              <w:rPr>
                <w:rFonts w:ascii="Times New Roman" w:hAnsi="Times New Roman" w:cs="Times New Roman"/>
                <w:sz w:val="24"/>
                <w:szCs w:val="24"/>
                <w:lang w:bidi="ar-IQ"/>
              </w:rPr>
            </w:pPr>
            <w:r w:rsidRPr="00D8032A">
              <w:rPr>
                <w:rFonts w:ascii="Times New Roman" w:hAnsi="Times New Roman" w:cs="Times New Roman"/>
                <w:sz w:val="24"/>
                <w:szCs w:val="24"/>
                <w:lang w:bidi="ar-IQ"/>
              </w:rPr>
              <w:t>1</w:t>
            </w:r>
          </w:p>
        </w:tc>
        <w:tc>
          <w:tcPr>
            <w:tcW w:w="436" w:type="pct"/>
          </w:tcPr>
          <w:p w:rsidR="00D8032A" w:rsidRPr="00D8032A" w:rsidRDefault="00D8032A" w:rsidP="00D8032A">
            <w:pPr>
              <w:jc w:val="center"/>
              <w:rPr>
                <w:rFonts w:ascii="Times New Roman" w:hAnsi="Times New Roman" w:cs="Times New Roman"/>
                <w:sz w:val="24"/>
                <w:szCs w:val="24"/>
                <w:lang w:bidi="ar-IQ"/>
              </w:rPr>
            </w:pPr>
            <w:r w:rsidRPr="00D8032A">
              <w:rPr>
                <w:rFonts w:ascii="Times New Roman" w:hAnsi="Times New Roman" w:cs="Times New Roman"/>
                <w:sz w:val="24"/>
                <w:szCs w:val="24"/>
                <w:lang w:bidi="ar-IQ"/>
              </w:rPr>
              <w:t>4</w:t>
            </w:r>
          </w:p>
        </w:tc>
        <w:tc>
          <w:tcPr>
            <w:tcW w:w="510" w:type="pct"/>
          </w:tcPr>
          <w:p w:rsidR="00D8032A" w:rsidRPr="00D8032A" w:rsidRDefault="00D8032A" w:rsidP="00D8032A">
            <w:pPr>
              <w:jc w:val="center"/>
              <w:rPr>
                <w:rFonts w:ascii="Times New Roman" w:hAnsi="Times New Roman" w:cs="Times New Roman"/>
                <w:sz w:val="24"/>
                <w:szCs w:val="24"/>
                <w:lang w:bidi="ar-IQ"/>
              </w:rPr>
            </w:pPr>
            <w:r w:rsidRPr="00D8032A">
              <w:rPr>
                <w:rFonts w:ascii="Times New Roman" w:hAnsi="Times New Roman" w:cs="Times New Roman"/>
                <w:sz w:val="24"/>
                <w:szCs w:val="24"/>
                <w:lang w:bidi="ar-IQ"/>
              </w:rPr>
              <w:t>2</w:t>
            </w:r>
          </w:p>
        </w:tc>
        <w:tc>
          <w:tcPr>
            <w:tcW w:w="437" w:type="pct"/>
          </w:tcPr>
          <w:p w:rsidR="00D8032A" w:rsidRPr="00D8032A" w:rsidRDefault="00D8032A" w:rsidP="00D8032A">
            <w:pPr>
              <w:jc w:val="center"/>
              <w:rPr>
                <w:rFonts w:ascii="Times New Roman" w:hAnsi="Times New Roman" w:cs="Times New Roman"/>
                <w:sz w:val="24"/>
                <w:szCs w:val="24"/>
                <w:lang w:bidi="ar-IQ"/>
              </w:rPr>
            </w:pPr>
            <w:r w:rsidRPr="00D8032A">
              <w:rPr>
                <w:rFonts w:ascii="Times New Roman" w:hAnsi="Times New Roman" w:cs="Times New Roman"/>
                <w:sz w:val="24"/>
                <w:szCs w:val="24"/>
                <w:lang w:bidi="ar-IQ"/>
              </w:rPr>
              <w:t>2</w:t>
            </w:r>
          </w:p>
        </w:tc>
        <w:tc>
          <w:tcPr>
            <w:tcW w:w="510" w:type="pct"/>
          </w:tcPr>
          <w:p w:rsidR="00D8032A" w:rsidRPr="00D8032A" w:rsidRDefault="00D8032A" w:rsidP="00D8032A">
            <w:pPr>
              <w:jc w:val="center"/>
              <w:rPr>
                <w:rFonts w:ascii="Times New Roman" w:hAnsi="Times New Roman" w:cs="Times New Roman"/>
                <w:sz w:val="24"/>
                <w:szCs w:val="24"/>
                <w:lang w:bidi="ar-IQ"/>
              </w:rPr>
            </w:pPr>
            <w:r w:rsidRPr="00D8032A">
              <w:rPr>
                <w:rFonts w:ascii="Times New Roman" w:hAnsi="Times New Roman" w:cs="Times New Roman"/>
                <w:sz w:val="24"/>
                <w:szCs w:val="24"/>
                <w:lang w:bidi="ar-IQ"/>
              </w:rPr>
              <w:t>1</w:t>
            </w:r>
          </w:p>
        </w:tc>
        <w:tc>
          <w:tcPr>
            <w:tcW w:w="581" w:type="pct"/>
          </w:tcPr>
          <w:p w:rsidR="00D8032A" w:rsidRPr="00D8032A" w:rsidRDefault="00D8032A" w:rsidP="00D8032A">
            <w:pPr>
              <w:jc w:val="center"/>
              <w:rPr>
                <w:rFonts w:ascii="Times New Roman" w:hAnsi="Times New Roman" w:cs="Times New Roman"/>
                <w:sz w:val="24"/>
                <w:szCs w:val="24"/>
                <w:lang w:bidi="ar-IQ"/>
              </w:rPr>
            </w:pPr>
            <w:r w:rsidRPr="00D8032A">
              <w:rPr>
                <w:rFonts w:ascii="Times New Roman" w:hAnsi="Times New Roman" w:cs="Times New Roman"/>
                <w:sz w:val="24"/>
                <w:szCs w:val="24"/>
                <w:lang w:bidi="ar-IQ"/>
              </w:rPr>
              <w:t>20</w:t>
            </w:r>
          </w:p>
        </w:tc>
      </w:tr>
      <w:tr w:rsidR="00D8032A" w:rsidRPr="00D8032A" w:rsidTr="00957459">
        <w:tc>
          <w:tcPr>
            <w:tcW w:w="635" w:type="pct"/>
          </w:tcPr>
          <w:p w:rsidR="00D8032A" w:rsidRPr="00D8032A" w:rsidRDefault="00D8032A" w:rsidP="00D8032A">
            <w:pPr>
              <w:jc w:val="center"/>
              <w:rPr>
                <w:rFonts w:ascii="Times New Roman" w:hAnsi="Times New Roman" w:cs="Times New Roman"/>
                <w:sz w:val="24"/>
                <w:szCs w:val="24"/>
                <w:lang w:bidi="ar-IQ"/>
              </w:rPr>
            </w:pPr>
            <w:r w:rsidRPr="00D8032A">
              <w:rPr>
                <w:rFonts w:ascii="Times New Roman" w:hAnsi="Times New Roman" w:cs="Times New Roman"/>
                <w:sz w:val="24"/>
                <w:szCs w:val="24"/>
                <w:lang w:bidi="ar-IQ"/>
              </w:rPr>
              <w:t>March</w:t>
            </w:r>
          </w:p>
        </w:tc>
        <w:tc>
          <w:tcPr>
            <w:tcW w:w="435" w:type="pct"/>
          </w:tcPr>
          <w:p w:rsidR="00D8032A" w:rsidRPr="00D8032A" w:rsidRDefault="00D8032A" w:rsidP="00D8032A">
            <w:pPr>
              <w:jc w:val="center"/>
              <w:rPr>
                <w:rFonts w:ascii="Times New Roman" w:hAnsi="Times New Roman" w:cs="Times New Roman"/>
                <w:sz w:val="24"/>
                <w:szCs w:val="24"/>
                <w:lang w:bidi="ar-IQ"/>
              </w:rPr>
            </w:pPr>
            <w:r w:rsidRPr="00D8032A">
              <w:rPr>
                <w:rFonts w:ascii="Times New Roman" w:hAnsi="Times New Roman" w:cs="Times New Roman"/>
                <w:sz w:val="24"/>
                <w:szCs w:val="24"/>
                <w:lang w:bidi="ar-IQ"/>
              </w:rPr>
              <w:t>2</w:t>
            </w:r>
          </w:p>
        </w:tc>
        <w:tc>
          <w:tcPr>
            <w:tcW w:w="510" w:type="pct"/>
          </w:tcPr>
          <w:p w:rsidR="00D8032A" w:rsidRPr="00D8032A" w:rsidRDefault="00D8032A" w:rsidP="00D8032A">
            <w:pPr>
              <w:jc w:val="center"/>
              <w:rPr>
                <w:rFonts w:ascii="Times New Roman" w:hAnsi="Times New Roman" w:cs="Times New Roman"/>
                <w:sz w:val="24"/>
                <w:szCs w:val="24"/>
                <w:lang w:bidi="ar-IQ"/>
              </w:rPr>
            </w:pPr>
            <w:r w:rsidRPr="00D8032A">
              <w:rPr>
                <w:rFonts w:ascii="Times New Roman" w:hAnsi="Times New Roman" w:cs="Times New Roman"/>
                <w:sz w:val="24"/>
                <w:szCs w:val="24"/>
                <w:lang w:bidi="ar-IQ"/>
              </w:rPr>
              <w:t>2</w:t>
            </w:r>
          </w:p>
        </w:tc>
        <w:tc>
          <w:tcPr>
            <w:tcW w:w="436" w:type="pct"/>
          </w:tcPr>
          <w:p w:rsidR="00D8032A" w:rsidRPr="00D8032A" w:rsidRDefault="00D8032A" w:rsidP="00D8032A">
            <w:pPr>
              <w:jc w:val="center"/>
              <w:rPr>
                <w:rFonts w:ascii="Times New Roman" w:hAnsi="Times New Roman" w:cs="Times New Roman"/>
                <w:sz w:val="24"/>
                <w:szCs w:val="24"/>
                <w:lang w:bidi="ar-IQ"/>
              </w:rPr>
            </w:pPr>
            <w:r w:rsidRPr="00D8032A">
              <w:rPr>
                <w:rFonts w:ascii="Times New Roman" w:hAnsi="Times New Roman" w:cs="Times New Roman"/>
                <w:sz w:val="24"/>
                <w:szCs w:val="24"/>
                <w:lang w:bidi="ar-IQ"/>
              </w:rPr>
              <w:t>2</w:t>
            </w:r>
          </w:p>
        </w:tc>
        <w:tc>
          <w:tcPr>
            <w:tcW w:w="510" w:type="pct"/>
          </w:tcPr>
          <w:p w:rsidR="00D8032A" w:rsidRPr="00D8032A" w:rsidRDefault="00D8032A" w:rsidP="00D8032A">
            <w:pPr>
              <w:jc w:val="center"/>
              <w:rPr>
                <w:rFonts w:ascii="Times New Roman" w:hAnsi="Times New Roman" w:cs="Times New Roman"/>
                <w:sz w:val="24"/>
                <w:szCs w:val="24"/>
                <w:lang w:bidi="ar-IQ"/>
              </w:rPr>
            </w:pPr>
            <w:r w:rsidRPr="00D8032A">
              <w:rPr>
                <w:rFonts w:ascii="Times New Roman" w:hAnsi="Times New Roman" w:cs="Times New Roman"/>
                <w:sz w:val="24"/>
                <w:szCs w:val="24"/>
                <w:lang w:bidi="ar-IQ"/>
              </w:rPr>
              <w:t>2</w:t>
            </w:r>
          </w:p>
        </w:tc>
        <w:tc>
          <w:tcPr>
            <w:tcW w:w="436" w:type="pct"/>
          </w:tcPr>
          <w:p w:rsidR="00D8032A" w:rsidRPr="00D8032A" w:rsidRDefault="00D8032A" w:rsidP="00D8032A">
            <w:pPr>
              <w:jc w:val="center"/>
              <w:rPr>
                <w:rFonts w:ascii="Times New Roman" w:hAnsi="Times New Roman" w:cs="Times New Roman"/>
                <w:sz w:val="24"/>
                <w:szCs w:val="24"/>
                <w:lang w:bidi="ar-IQ"/>
              </w:rPr>
            </w:pPr>
            <w:r w:rsidRPr="00D8032A">
              <w:rPr>
                <w:rFonts w:ascii="Times New Roman" w:hAnsi="Times New Roman" w:cs="Times New Roman"/>
                <w:sz w:val="24"/>
                <w:szCs w:val="24"/>
                <w:lang w:bidi="ar-IQ"/>
              </w:rPr>
              <w:t>2</w:t>
            </w:r>
          </w:p>
        </w:tc>
        <w:tc>
          <w:tcPr>
            <w:tcW w:w="510" w:type="pct"/>
          </w:tcPr>
          <w:p w:rsidR="00D8032A" w:rsidRPr="00D8032A" w:rsidRDefault="00D8032A" w:rsidP="00D8032A">
            <w:pPr>
              <w:jc w:val="center"/>
              <w:rPr>
                <w:rFonts w:ascii="Times New Roman" w:hAnsi="Times New Roman" w:cs="Times New Roman"/>
                <w:sz w:val="24"/>
                <w:szCs w:val="24"/>
                <w:lang w:bidi="ar-IQ"/>
              </w:rPr>
            </w:pPr>
            <w:r w:rsidRPr="00D8032A">
              <w:rPr>
                <w:rFonts w:ascii="Times New Roman" w:hAnsi="Times New Roman" w:cs="Times New Roman"/>
                <w:sz w:val="24"/>
                <w:szCs w:val="24"/>
                <w:lang w:bidi="ar-IQ"/>
              </w:rPr>
              <w:t>3</w:t>
            </w:r>
          </w:p>
        </w:tc>
        <w:tc>
          <w:tcPr>
            <w:tcW w:w="437" w:type="pct"/>
          </w:tcPr>
          <w:p w:rsidR="00D8032A" w:rsidRPr="00D8032A" w:rsidRDefault="00D8032A" w:rsidP="00D8032A">
            <w:pPr>
              <w:jc w:val="center"/>
              <w:rPr>
                <w:rFonts w:ascii="Times New Roman" w:hAnsi="Times New Roman" w:cs="Times New Roman"/>
                <w:sz w:val="24"/>
                <w:szCs w:val="24"/>
                <w:lang w:bidi="ar-IQ"/>
              </w:rPr>
            </w:pPr>
            <w:r w:rsidRPr="00D8032A">
              <w:rPr>
                <w:rFonts w:ascii="Times New Roman" w:hAnsi="Times New Roman" w:cs="Times New Roman"/>
                <w:sz w:val="24"/>
                <w:szCs w:val="24"/>
                <w:lang w:bidi="ar-IQ"/>
              </w:rPr>
              <w:t>1</w:t>
            </w:r>
          </w:p>
        </w:tc>
        <w:tc>
          <w:tcPr>
            <w:tcW w:w="510" w:type="pct"/>
          </w:tcPr>
          <w:p w:rsidR="00D8032A" w:rsidRPr="00D8032A" w:rsidRDefault="00D8032A" w:rsidP="00D8032A">
            <w:pPr>
              <w:jc w:val="center"/>
              <w:rPr>
                <w:rFonts w:ascii="Times New Roman" w:hAnsi="Times New Roman" w:cs="Times New Roman"/>
                <w:sz w:val="24"/>
                <w:szCs w:val="24"/>
                <w:lang w:bidi="ar-IQ"/>
              </w:rPr>
            </w:pPr>
            <w:r w:rsidRPr="00D8032A">
              <w:rPr>
                <w:rFonts w:ascii="Times New Roman" w:hAnsi="Times New Roman" w:cs="Times New Roman"/>
                <w:sz w:val="24"/>
                <w:szCs w:val="24"/>
                <w:lang w:bidi="ar-IQ"/>
              </w:rPr>
              <w:t>1</w:t>
            </w:r>
          </w:p>
        </w:tc>
        <w:tc>
          <w:tcPr>
            <w:tcW w:w="581" w:type="pct"/>
          </w:tcPr>
          <w:p w:rsidR="00D8032A" w:rsidRPr="00D8032A" w:rsidRDefault="00D8032A" w:rsidP="00D8032A">
            <w:pPr>
              <w:jc w:val="center"/>
              <w:rPr>
                <w:rFonts w:ascii="Times New Roman" w:hAnsi="Times New Roman" w:cs="Times New Roman"/>
                <w:sz w:val="24"/>
                <w:szCs w:val="24"/>
                <w:lang w:bidi="ar-IQ"/>
              </w:rPr>
            </w:pPr>
            <w:r w:rsidRPr="00D8032A">
              <w:rPr>
                <w:rFonts w:ascii="Times New Roman" w:hAnsi="Times New Roman" w:cs="Times New Roman"/>
                <w:sz w:val="24"/>
                <w:szCs w:val="24"/>
                <w:lang w:bidi="ar-IQ"/>
              </w:rPr>
              <w:t>15</w:t>
            </w:r>
          </w:p>
        </w:tc>
      </w:tr>
      <w:tr w:rsidR="00D8032A" w:rsidRPr="00D8032A" w:rsidTr="00957459">
        <w:tc>
          <w:tcPr>
            <w:tcW w:w="635" w:type="pct"/>
          </w:tcPr>
          <w:p w:rsidR="00D8032A" w:rsidRPr="00D8032A" w:rsidRDefault="00D8032A" w:rsidP="00D8032A">
            <w:pPr>
              <w:jc w:val="center"/>
              <w:rPr>
                <w:rFonts w:ascii="Times New Roman" w:hAnsi="Times New Roman" w:cs="Times New Roman"/>
                <w:sz w:val="24"/>
                <w:szCs w:val="24"/>
                <w:lang w:bidi="ar-IQ"/>
              </w:rPr>
            </w:pPr>
            <w:r w:rsidRPr="00D8032A">
              <w:rPr>
                <w:rFonts w:ascii="Times New Roman" w:hAnsi="Times New Roman" w:cs="Times New Roman"/>
                <w:sz w:val="24"/>
                <w:szCs w:val="24"/>
                <w:lang w:bidi="ar-IQ"/>
              </w:rPr>
              <w:t>April</w:t>
            </w:r>
          </w:p>
        </w:tc>
        <w:tc>
          <w:tcPr>
            <w:tcW w:w="435" w:type="pct"/>
          </w:tcPr>
          <w:p w:rsidR="00D8032A" w:rsidRPr="00D8032A" w:rsidRDefault="00D8032A" w:rsidP="00D8032A">
            <w:pPr>
              <w:jc w:val="center"/>
              <w:rPr>
                <w:rFonts w:ascii="Times New Roman" w:hAnsi="Times New Roman" w:cs="Times New Roman"/>
                <w:sz w:val="24"/>
                <w:szCs w:val="24"/>
                <w:lang w:bidi="ar-IQ"/>
              </w:rPr>
            </w:pPr>
            <w:r w:rsidRPr="00D8032A">
              <w:rPr>
                <w:rFonts w:ascii="Times New Roman" w:hAnsi="Times New Roman" w:cs="Times New Roman"/>
                <w:sz w:val="24"/>
                <w:szCs w:val="24"/>
                <w:lang w:bidi="ar-IQ"/>
              </w:rPr>
              <w:t>3</w:t>
            </w:r>
          </w:p>
        </w:tc>
        <w:tc>
          <w:tcPr>
            <w:tcW w:w="510" w:type="pct"/>
          </w:tcPr>
          <w:p w:rsidR="00D8032A" w:rsidRPr="00D8032A" w:rsidRDefault="00D8032A" w:rsidP="00D8032A">
            <w:pPr>
              <w:jc w:val="center"/>
              <w:rPr>
                <w:rFonts w:ascii="Times New Roman" w:hAnsi="Times New Roman" w:cs="Times New Roman"/>
                <w:sz w:val="24"/>
                <w:szCs w:val="24"/>
                <w:lang w:bidi="ar-IQ"/>
              </w:rPr>
            </w:pPr>
            <w:r w:rsidRPr="00D8032A">
              <w:rPr>
                <w:rFonts w:ascii="Times New Roman" w:hAnsi="Times New Roman" w:cs="Times New Roman"/>
                <w:sz w:val="24"/>
                <w:szCs w:val="24"/>
                <w:lang w:bidi="ar-IQ"/>
              </w:rPr>
              <w:t>2</w:t>
            </w:r>
          </w:p>
        </w:tc>
        <w:tc>
          <w:tcPr>
            <w:tcW w:w="436" w:type="pct"/>
          </w:tcPr>
          <w:p w:rsidR="00D8032A" w:rsidRPr="00D8032A" w:rsidRDefault="00D8032A" w:rsidP="00D8032A">
            <w:pPr>
              <w:jc w:val="center"/>
              <w:rPr>
                <w:rFonts w:ascii="Times New Roman" w:hAnsi="Times New Roman" w:cs="Times New Roman"/>
                <w:sz w:val="24"/>
                <w:szCs w:val="24"/>
                <w:lang w:bidi="ar-IQ"/>
              </w:rPr>
            </w:pPr>
            <w:r w:rsidRPr="00D8032A">
              <w:rPr>
                <w:rFonts w:ascii="Times New Roman" w:hAnsi="Times New Roman" w:cs="Times New Roman"/>
                <w:sz w:val="24"/>
                <w:szCs w:val="24"/>
                <w:lang w:bidi="ar-IQ"/>
              </w:rPr>
              <w:t>2</w:t>
            </w:r>
          </w:p>
        </w:tc>
        <w:tc>
          <w:tcPr>
            <w:tcW w:w="510" w:type="pct"/>
          </w:tcPr>
          <w:p w:rsidR="00D8032A" w:rsidRPr="00D8032A" w:rsidRDefault="00D8032A" w:rsidP="00D8032A">
            <w:pPr>
              <w:jc w:val="center"/>
              <w:rPr>
                <w:rFonts w:ascii="Times New Roman" w:hAnsi="Times New Roman" w:cs="Times New Roman"/>
                <w:sz w:val="24"/>
                <w:szCs w:val="24"/>
                <w:lang w:bidi="ar-IQ"/>
              </w:rPr>
            </w:pPr>
            <w:r w:rsidRPr="00D8032A">
              <w:rPr>
                <w:rFonts w:ascii="Times New Roman" w:hAnsi="Times New Roman" w:cs="Times New Roman"/>
                <w:sz w:val="24"/>
                <w:szCs w:val="24"/>
                <w:lang w:bidi="ar-IQ"/>
              </w:rPr>
              <w:t>2</w:t>
            </w:r>
          </w:p>
        </w:tc>
        <w:tc>
          <w:tcPr>
            <w:tcW w:w="436" w:type="pct"/>
          </w:tcPr>
          <w:p w:rsidR="00D8032A" w:rsidRPr="00D8032A" w:rsidRDefault="00D8032A" w:rsidP="00D8032A">
            <w:pPr>
              <w:jc w:val="center"/>
              <w:rPr>
                <w:rFonts w:ascii="Times New Roman" w:hAnsi="Times New Roman" w:cs="Times New Roman"/>
                <w:sz w:val="24"/>
                <w:szCs w:val="24"/>
                <w:lang w:bidi="ar-IQ"/>
              </w:rPr>
            </w:pPr>
            <w:r w:rsidRPr="00D8032A">
              <w:rPr>
                <w:rFonts w:ascii="Times New Roman" w:hAnsi="Times New Roman" w:cs="Times New Roman"/>
                <w:sz w:val="24"/>
                <w:szCs w:val="24"/>
                <w:lang w:bidi="ar-IQ"/>
              </w:rPr>
              <w:t>2</w:t>
            </w:r>
          </w:p>
        </w:tc>
        <w:tc>
          <w:tcPr>
            <w:tcW w:w="510" w:type="pct"/>
          </w:tcPr>
          <w:p w:rsidR="00D8032A" w:rsidRPr="00D8032A" w:rsidRDefault="00D8032A" w:rsidP="00D8032A">
            <w:pPr>
              <w:jc w:val="center"/>
              <w:rPr>
                <w:rFonts w:ascii="Times New Roman" w:hAnsi="Times New Roman" w:cs="Times New Roman"/>
                <w:sz w:val="24"/>
                <w:szCs w:val="24"/>
                <w:lang w:bidi="ar-IQ"/>
              </w:rPr>
            </w:pPr>
            <w:r w:rsidRPr="00D8032A">
              <w:rPr>
                <w:rFonts w:ascii="Times New Roman" w:hAnsi="Times New Roman" w:cs="Times New Roman"/>
                <w:sz w:val="24"/>
                <w:szCs w:val="24"/>
                <w:lang w:bidi="ar-IQ"/>
              </w:rPr>
              <w:t>2</w:t>
            </w:r>
          </w:p>
        </w:tc>
        <w:tc>
          <w:tcPr>
            <w:tcW w:w="437" w:type="pct"/>
          </w:tcPr>
          <w:p w:rsidR="00D8032A" w:rsidRPr="00D8032A" w:rsidRDefault="00D8032A" w:rsidP="00D8032A">
            <w:pPr>
              <w:jc w:val="center"/>
              <w:rPr>
                <w:rFonts w:ascii="Times New Roman" w:hAnsi="Times New Roman" w:cs="Times New Roman"/>
                <w:sz w:val="24"/>
                <w:szCs w:val="24"/>
                <w:lang w:bidi="ar-IQ"/>
              </w:rPr>
            </w:pPr>
            <w:r w:rsidRPr="00D8032A">
              <w:rPr>
                <w:rFonts w:ascii="Times New Roman" w:hAnsi="Times New Roman" w:cs="Times New Roman"/>
                <w:sz w:val="24"/>
                <w:szCs w:val="24"/>
                <w:lang w:bidi="ar-IQ"/>
              </w:rPr>
              <w:t>1</w:t>
            </w:r>
          </w:p>
        </w:tc>
        <w:tc>
          <w:tcPr>
            <w:tcW w:w="510" w:type="pct"/>
          </w:tcPr>
          <w:p w:rsidR="00D8032A" w:rsidRPr="00D8032A" w:rsidRDefault="00D8032A" w:rsidP="00D8032A">
            <w:pPr>
              <w:jc w:val="center"/>
              <w:rPr>
                <w:rFonts w:ascii="Times New Roman" w:hAnsi="Times New Roman" w:cs="Times New Roman"/>
                <w:sz w:val="24"/>
                <w:szCs w:val="24"/>
                <w:lang w:bidi="ar-IQ"/>
              </w:rPr>
            </w:pPr>
            <w:r w:rsidRPr="00D8032A">
              <w:rPr>
                <w:rFonts w:ascii="Times New Roman" w:hAnsi="Times New Roman" w:cs="Times New Roman"/>
                <w:sz w:val="24"/>
                <w:szCs w:val="24"/>
                <w:lang w:bidi="ar-IQ"/>
              </w:rPr>
              <w:t>1</w:t>
            </w:r>
          </w:p>
        </w:tc>
        <w:tc>
          <w:tcPr>
            <w:tcW w:w="581" w:type="pct"/>
          </w:tcPr>
          <w:p w:rsidR="00D8032A" w:rsidRPr="00D8032A" w:rsidRDefault="00D8032A" w:rsidP="00D8032A">
            <w:pPr>
              <w:jc w:val="center"/>
              <w:rPr>
                <w:rFonts w:ascii="Times New Roman" w:hAnsi="Times New Roman" w:cs="Times New Roman"/>
                <w:sz w:val="24"/>
                <w:szCs w:val="24"/>
                <w:lang w:bidi="ar-IQ"/>
              </w:rPr>
            </w:pPr>
            <w:r w:rsidRPr="00D8032A">
              <w:rPr>
                <w:rFonts w:ascii="Times New Roman" w:hAnsi="Times New Roman" w:cs="Times New Roman"/>
                <w:sz w:val="24"/>
                <w:szCs w:val="24"/>
                <w:lang w:bidi="ar-IQ"/>
              </w:rPr>
              <w:t>15</w:t>
            </w:r>
          </w:p>
        </w:tc>
      </w:tr>
    </w:tbl>
    <w:p w:rsidR="00D8032A" w:rsidRPr="00D8032A" w:rsidRDefault="00D8032A" w:rsidP="00D8032A">
      <w:pPr>
        <w:rPr>
          <w:rFonts w:ascii="Times New Roman" w:hAnsi="Times New Roman" w:cs="Times New Roman"/>
          <w:sz w:val="28"/>
          <w:szCs w:val="28"/>
          <w:lang w:bidi="ar-IQ"/>
        </w:rPr>
      </w:pPr>
    </w:p>
    <w:p w:rsidR="00D8032A" w:rsidRPr="00D8032A" w:rsidRDefault="00D8032A" w:rsidP="00D8032A">
      <w:pPr>
        <w:rPr>
          <w:rFonts w:ascii="Times New Roman" w:hAnsi="Times New Roman" w:cs="Times New Roman"/>
          <w:b/>
          <w:bCs/>
          <w:sz w:val="28"/>
          <w:szCs w:val="28"/>
          <w:lang w:bidi="ar-IQ"/>
        </w:rPr>
      </w:pPr>
      <w:r w:rsidRPr="00D8032A">
        <w:rPr>
          <w:rFonts w:ascii="Times New Roman" w:hAnsi="Times New Roman" w:cs="Times New Roman"/>
          <w:b/>
          <w:bCs/>
          <w:sz w:val="28"/>
          <w:szCs w:val="28"/>
          <w:lang w:bidi="ar-IQ"/>
        </w:rPr>
        <w:t xml:space="preserve">Table (2): Show type and number of parasites in cattle, sheep, goat and horse </w:t>
      </w:r>
    </w:p>
    <w:tbl>
      <w:tblPr>
        <w:tblStyle w:val="af0"/>
        <w:tblW w:w="0" w:type="auto"/>
        <w:tblLook w:val="04A0" w:firstRow="1" w:lastRow="0" w:firstColumn="1" w:lastColumn="0" w:noHBand="0" w:noVBand="1"/>
      </w:tblPr>
      <w:tblGrid>
        <w:gridCol w:w="1217"/>
        <w:gridCol w:w="1217"/>
        <w:gridCol w:w="1217"/>
        <w:gridCol w:w="1316"/>
        <w:gridCol w:w="1316"/>
        <w:gridCol w:w="1316"/>
        <w:gridCol w:w="1316"/>
      </w:tblGrid>
      <w:tr w:rsidR="00D8032A" w:rsidRPr="00D8032A" w:rsidTr="00957459">
        <w:trPr>
          <w:trHeight w:val="547"/>
        </w:trPr>
        <w:tc>
          <w:tcPr>
            <w:tcW w:w="1217" w:type="dxa"/>
          </w:tcPr>
          <w:p w:rsidR="00D8032A" w:rsidRPr="00D8032A" w:rsidRDefault="00D8032A" w:rsidP="00D8032A">
            <w:pPr>
              <w:rPr>
                <w:rFonts w:ascii="Times New Roman" w:hAnsi="Times New Roman" w:cs="Times New Roman"/>
                <w:b/>
                <w:bCs/>
                <w:sz w:val="20"/>
                <w:szCs w:val="20"/>
                <w:lang w:bidi="ar-IQ"/>
              </w:rPr>
            </w:pPr>
            <w:r w:rsidRPr="00D8032A">
              <w:rPr>
                <w:rFonts w:ascii="Times New Roman" w:hAnsi="Times New Roman" w:cs="Times New Roman"/>
                <w:b/>
                <w:bCs/>
                <w:sz w:val="20"/>
                <w:szCs w:val="20"/>
                <w:lang w:bidi="ar-IQ"/>
              </w:rPr>
              <w:t>months</w:t>
            </w:r>
          </w:p>
        </w:tc>
        <w:tc>
          <w:tcPr>
            <w:tcW w:w="1217" w:type="dxa"/>
          </w:tcPr>
          <w:p w:rsidR="00D8032A" w:rsidRPr="00D8032A" w:rsidRDefault="00D8032A" w:rsidP="00D8032A">
            <w:pPr>
              <w:rPr>
                <w:rFonts w:ascii="Times New Roman" w:hAnsi="Times New Roman" w:cs="Times New Roman"/>
                <w:b/>
                <w:bCs/>
                <w:sz w:val="20"/>
                <w:szCs w:val="20"/>
                <w:lang w:bidi="ar-IQ"/>
              </w:rPr>
            </w:pPr>
            <w:r w:rsidRPr="00D8032A">
              <w:rPr>
                <w:rFonts w:ascii="Times New Roman" w:hAnsi="Times New Roman" w:cs="Times New Roman"/>
                <w:b/>
                <w:bCs/>
                <w:sz w:val="20"/>
                <w:szCs w:val="20"/>
                <w:lang w:bidi="ar-IQ"/>
              </w:rPr>
              <w:t>Total             number        examined</w:t>
            </w:r>
          </w:p>
        </w:tc>
        <w:tc>
          <w:tcPr>
            <w:tcW w:w="1217" w:type="dxa"/>
          </w:tcPr>
          <w:p w:rsidR="00D8032A" w:rsidRPr="00D8032A" w:rsidRDefault="00D8032A" w:rsidP="00D8032A">
            <w:pPr>
              <w:rPr>
                <w:rFonts w:ascii="Times New Roman" w:hAnsi="Times New Roman" w:cs="Times New Roman"/>
                <w:b/>
                <w:bCs/>
                <w:sz w:val="20"/>
                <w:szCs w:val="20"/>
                <w:lang w:bidi="ar-IQ"/>
              </w:rPr>
            </w:pPr>
            <w:proofErr w:type="spellStart"/>
            <w:r w:rsidRPr="00D8032A">
              <w:rPr>
                <w:rFonts w:ascii="Times New Roman" w:hAnsi="Times New Roman" w:cs="Times New Roman"/>
                <w:b/>
                <w:bCs/>
                <w:sz w:val="20"/>
                <w:szCs w:val="20"/>
                <w:lang w:bidi="ar-IQ"/>
              </w:rPr>
              <w:t>No.of</w:t>
            </w:r>
            <w:proofErr w:type="spellEnd"/>
            <w:r w:rsidRPr="00D8032A">
              <w:rPr>
                <w:rFonts w:ascii="Times New Roman" w:hAnsi="Times New Roman" w:cs="Times New Roman"/>
                <w:b/>
                <w:bCs/>
                <w:sz w:val="20"/>
                <w:szCs w:val="20"/>
                <w:lang w:bidi="ar-IQ"/>
              </w:rPr>
              <w:t xml:space="preserve">            positive        cases</w:t>
            </w:r>
          </w:p>
        </w:tc>
        <w:tc>
          <w:tcPr>
            <w:tcW w:w="1217" w:type="dxa"/>
          </w:tcPr>
          <w:p w:rsidR="00D8032A" w:rsidRPr="00D8032A" w:rsidRDefault="00D8032A" w:rsidP="00D8032A">
            <w:pPr>
              <w:rPr>
                <w:rFonts w:ascii="Times New Roman" w:hAnsi="Times New Roman" w:cs="Times New Roman"/>
                <w:b/>
                <w:bCs/>
                <w:sz w:val="20"/>
                <w:szCs w:val="20"/>
                <w:lang w:bidi="ar-IQ"/>
              </w:rPr>
            </w:pPr>
            <w:proofErr w:type="spellStart"/>
            <w:r w:rsidRPr="00D8032A">
              <w:rPr>
                <w:rFonts w:ascii="Times New Roman" w:hAnsi="Times New Roman" w:cs="Times New Roman"/>
                <w:b/>
                <w:bCs/>
                <w:sz w:val="20"/>
                <w:szCs w:val="20"/>
                <w:lang w:bidi="ar-IQ"/>
              </w:rPr>
              <w:t>Dictyocaulus</w:t>
            </w:r>
            <w:proofErr w:type="spellEnd"/>
            <w:r w:rsidRPr="00D8032A">
              <w:rPr>
                <w:rFonts w:ascii="Times New Roman" w:hAnsi="Times New Roman" w:cs="Times New Roman"/>
                <w:b/>
                <w:bCs/>
                <w:sz w:val="20"/>
                <w:szCs w:val="20"/>
                <w:lang w:bidi="ar-IQ"/>
              </w:rPr>
              <w:t xml:space="preserve">  viviparous in    cattle</w:t>
            </w:r>
          </w:p>
        </w:tc>
        <w:tc>
          <w:tcPr>
            <w:tcW w:w="1218" w:type="dxa"/>
          </w:tcPr>
          <w:p w:rsidR="00D8032A" w:rsidRPr="00D8032A" w:rsidRDefault="00D8032A" w:rsidP="00D8032A">
            <w:pPr>
              <w:rPr>
                <w:rFonts w:ascii="Times New Roman" w:hAnsi="Times New Roman" w:cs="Times New Roman"/>
                <w:b/>
                <w:bCs/>
                <w:sz w:val="20"/>
                <w:szCs w:val="20"/>
                <w:lang w:bidi="ar-IQ"/>
              </w:rPr>
            </w:pPr>
            <w:proofErr w:type="spellStart"/>
            <w:r w:rsidRPr="00D8032A">
              <w:rPr>
                <w:rFonts w:ascii="Times New Roman" w:hAnsi="Times New Roman" w:cs="Times New Roman"/>
                <w:b/>
                <w:bCs/>
                <w:sz w:val="20"/>
                <w:szCs w:val="20"/>
                <w:lang w:bidi="ar-IQ"/>
              </w:rPr>
              <w:t>Dictyocaulus</w:t>
            </w:r>
            <w:proofErr w:type="spellEnd"/>
            <w:r w:rsidRPr="00D8032A">
              <w:rPr>
                <w:rFonts w:ascii="Times New Roman" w:hAnsi="Times New Roman" w:cs="Times New Roman"/>
                <w:b/>
                <w:bCs/>
                <w:sz w:val="20"/>
                <w:szCs w:val="20"/>
                <w:lang w:bidi="ar-IQ"/>
              </w:rPr>
              <w:t xml:space="preserve">  </w:t>
            </w:r>
            <w:proofErr w:type="spellStart"/>
            <w:r w:rsidRPr="00D8032A">
              <w:rPr>
                <w:rFonts w:ascii="Times New Roman" w:hAnsi="Times New Roman" w:cs="Times New Roman"/>
                <w:b/>
                <w:bCs/>
                <w:sz w:val="20"/>
                <w:szCs w:val="20"/>
                <w:lang w:bidi="ar-IQ"/>
              </w:rPr>
              <w:t>filaria</w:t>
            </w:r>
            <w:proofErr w:type="spellEnd"/>
            <w:r w:rsidRPr="00D8032A">
              <w:rPr>
                <w:rFonts w:ascii="Times New Roman" w:hAnsi="Times New Roman" w:cs="Times New Roman"/>
                <w:b/>
                <w:bCs/>
                <w:sz w:val="20"/>
                <w:szCs w:val="20"/>
                <w:lang w:bidi="ar-IQ"/>
              </w:rPr>
              <w:t xml:space="preserve"> in     sheep  </w:t>
            </w:r>
          </w:p>
        </w:tc>
        <w:tc>
          <w:tcPr>
            <w:tcW w:w="1218" w:type="dxa"/>
          </w:tcPr>
          <w:p w:rsidR="00D8032A" w:rsidRPr="00D8032A" w:rsidRDefault="00D8032A" w:rsidP="00D8032A">
            <w:pPr>
              <w:rPr>
                <w:rFonts w:ascii="Times New Roman" w:hAnsi="Times New Roman" w:cs="Times New Roman"/>
                <w:b/>
                <w:bCs/>
                <w:sz w:val="20"/>
                <w:szCs w:val="20"/>
                <w:lang w:bidi="ar-IQ"/>
              </w:rPr>
            </w:pPr>
            <w:proofErr w:type="spellStart"/>
            <w:r w:rsidRPr="00D8032A">
              <w:rPr>
                <w:rFonts w:ascii="Times New Roman" w:hAnsi="Times New Roman" w:cs="Times New Roman"/>
                <w:b/>
                <w:bCs/>
                <w:sz w:val="20"/>
                <w:szCs w:val="20"/>
                <w:lang w:bidi="ar-IQ"/>
              </w:rPr>
              <w:t>Dictyocaulus</w:t>
            </w:r>
            <w:proofErr w:type="spellEnd"/>
            <w:r w:rsidRPr="00D8032A">
              <w:rPr>
                <w:rFonts w:ascii="Times New Roman" w:hAnsi="Times New Roman" w:cs="Times New Roman"/>
                <w:b/>
                <w:bCs/>
                <w:sz w:val="20"/>
                <w:szCs w:val="20"/>
                <w:lang w:bidi="ar-IQ"/>
              </w:rPr>
              <w:t xml:space="preserve">  </w:t>
            </w:r>
            <w:proofErr w:type="spellStart"/>
            <w:r w:rsidRPr="00D8032A">
              <w:rPr>
                <w:rFonts w:ascii="Times New Roman" w:hAnsi="Times New Roman" w:cs="Times New Roman"/>
                <w:b/>
                <w:bCs/>
                <w:sz w:val="20"/>
                <w:szCs w:val="20"/>
                <w:lang w:bidi="ar-IQ"/>
              </w:rPr>
              <w:t>filaria</w:t>
            </w:r>
            <w:proofErr w:type="spellEnd"/>
            <w:r w:rsidRPr="00D8032A">
              <w:rPr>
                <w:rFonts w:ascii="Times New Roman" w:hAnsi="Times New Roman" w:cs="Times New Roman"/>
                <w:b/>
                <w:bCs/>
                <w:sz w:val="20"/>
                <w:szCs w:val="20"/>
                <w:lang w:bidi="ar-IQ"/>
              </w:rPr>
              <w:t xml:space="preserve">  in        gout       </w:t>
            </w:r>
          </w:p>
        </w:tc>
        <w:tc>
          <w:tcPr>
            <w:tcW w:w="1218" w:type="dxa"/>
          </w:tcPr>
          <w:p w:rsidR="00D8032A" w:rsidRPr="00D8032A" w:rsidRDefault="00D8032A" w:rsidP="00D8032A">
            <w:pPr>
              <w:rPr>
                <w:rFonts w:ascii="Times New Roman" w:hAnsi="Times New Roman" w:cs="Times New Roman"/>
                <w:b/>
                <w:bCs/>
                <w:sz w:val="20"/>
                <w:szCs w:val="20"/>
                <w:lang w:bidi="ar-IQ"/>
              </w:rPr>
            </w:pPr>
            <w:proofErr w:type="spellStart"/>
            <w:r w:rsidRPr="00D8032A">
              <w:rPr>
                <w:rFonts w:ascii="Times New Roman" w:hAnsi="Times New Roman" w:cs="Times New Roman"/>
                <w:b/>
                <w:bCs/>
                <w:sz w:val="20"/>
                <w:szCs w:val="20"/>
                <w:lang w:bidi="ar-IQ"/>
              </w:rPr>
              <w:t>Dictyocaulus</w:t>
            </w:r>
            <w:proofErr w:type="spellEnd"/>
            <w:r w:rsidRPr="00D8032A">
              <w:rPr>
                <w:rFonts w:ascii="Times New Roman" w:hAnsi="Times New Roman" w:cs="Times New Roman"/>
                <w:b/>
                <w:bCs/>
                <w:sz w:val="20"/>
                <w:szCs w:val="20"/>
                <w:lang w:bidi="ar-IQ"/>
              </w:rPr>
              <w:t xml:space="preserve">  </w:t>
            </w:r>
            <w:proofErr w:type="spellStart"/>
            <w:r w:rsidRPr="00D8032A">
              <w:rPr>
                <w:rFonts w:ascii="Times New Roman" w:hAnsi="Times New Roman" w:cs="Times New Roman"/>
                <w:b/>
                <w:bCs/>
                <w:sz w:val="20"/>
                <w:szCs w:val="20"/>
                <w:lang w:bidi="ar-IQ"/>
              </w:rPr>
              <w:t>arnfeldi</w:t>
            </w:r>
            <w:proofErr w:type="spellEnd"/>
            <w:r w:rsidRPr="00D8032A">
              <w:rPr>
                <w:rFonts w:ascii="Times New Roman" w:hAnsi="Times New Roman" w:cs="Times New Roman"/>
                <w:b/>
                <w:bCs/>
                <w:sz w:val="20"/>
                <w:szCs w:val="20"/>
                <w:lang w:bidi="ar-IQ"/>
              </w:rPr>
              <w:t xml:space="preserve"> in       horse</w:t>
            </w:r>
          </w:p>
        </w:tc>
      </w:tr>
      <w:tr w:rsidR="00D8032A" w:rsidRPr="00D8032A" w:rsidTr="00957459">
        <w:tc>
          <w:tcPr>
            <w:tcW w:w="1217" w:type="dxa"/>
          </w:tcPr>
          <w:p w:rsidR="00D8032A" w:rsidRPr="00D8032A" w:rsidRDefault="00D8032A" w:rsidP="00D8032A">
            <w:pPr>
              <w:rPr>
                <w:rFonts w:ascii="Times New Roman" w:hAnsi="Times New Roman" w:cs="Times New Roman"/>
                <w:sz w:val="28"/>
                <w:szCs w:val="28"/>
                <w:lang w:bidi="ar-IQ"/>
              </w:rPr>
            </w:pPr>
            <w:r w:rsidRPr="00D8032A">
              <w:rPr>
                <w:rFonts w:ascii="Times New Roman" w:hAnsi="Times New Roman" w:cs="Times New Roman"/>
                <w:sz w:val="28"/>
                <w:szCs w:val="28"/>
                <w:lang w:bidi="ar-IQ"/>
              </w:rPr>
              <w:t>2\2018</w:t>
            </w:r>
          </w:p>
        </w:tc>
        <w:tc>
          <w:tcPr>
            <w:tcW w:w="1217" w:type="dxa"/>
          </w:tcPr>
          <w:p w:rsidR="00D8032A" w:rsidRPr="00D8032A" w:rsidRDefault="00D8032A" w:rsidP="00D8032A">
            <w:pPr>
              <w:rPr>
                <w:rFonts w:ascii="Times New Roman" w:hAnsi="Times New Roman" w:cs="Times New Roman"/>
                <w:sz w:val="28"/>
                <w:szCs w:val="28"/>
                <w:lang w:bidi="ar-IQ"/>
              </w:rPr>
            </w:pPr>
            <w:r w:rsidRPr="00D8032A">
              <w:rPr>
                <w:rFonts w:ascii="Times New Roman" w:hAnsi="Times New Roman" w:cs="Times New Roman"/>
                <w:sz w:val="28"/>
                <w:szCs w:val="28"/>
                <w:lang w:bidi="ar-IQ"/>
              </w:rPr>
              <w:t>20</w:t>
            </w:r>
          </w:p>
        </w:tc>
        <w:tc>
          <w:tcPr>
            <w:tcW w:w="1217" w:type="dxa"/>
          </w:tcPr>
          <w:p w:rsidR="00D8032A" w:rsidRPr="00D8032A" w:rsidRDefault="00D8032A" w:rsidP="00D8032A">
            <w:pPr>
              <w:rPr>
                <w:rFonts w:ascii="Times New Roman" w:hAnsi="Times New Roman" w:cs="Times New Roman"/>
                <w:sz w:val="28"/>
                <w:szCs w:val="28"/>
                <w:lang w:bidi="ar-IQ"/>
              </w:rPr>
            </w:pPr>
            <w:r w:rsidRPr="00D8032A">
              <w:rPr>
                <w:rFonts w:ascii="Times New Roman" w:hAnsi="Times New Roman" w:cs="Times New Roman"/>
                <w:sz w:val="28"/>
                <w:szCs w:val="28"/>
                <w:lang w:bidi="ar-IQ"/>
              </w:rPr>
              <w:t>8</w:t>
            </w:r>
          </w:p>
        </w:tc>
        <w:tc>
          <w:tcPr>
            <w:tcW w:w="1217" w:type="dxa"/>
          </w:tcPr>
          <w:p w:rsidR="00D8032A" w:rsidRPr="00D8032A" w:rsidRDefault="00D8032A" w:rsidP="00D8032A">
            <w:pPr>
              <w:rPr>
                <w:rFonts w:ascii="Times New Roman" w:hAnsi="Times New Roman" w:cs="Times New Roman"/>
                <w:sz w:val="28"/>
                <w:szCs w:val="28"/>
                <w:lang w:bidi="ar-IQ"/>
              </w:rPr>
            </w:pPr>
            <w:r w:rsidRPr="00D8032A">
              <w:rPr>
                <w:rFonts w:ascii="Times New Roman" w:hAnsi="Times New Roman" w:cs="Times New Roman"/>
                <w:sz w:val="28"/>
                <w:szCs w:val="28"/>
                <w:lang w:bidi="ar-IQ"/>
              </w:rPr>
              <w:t>2</w:t>
            </w:r>
          </w:p>
        </w:tc>
        <w:tc>
          <w:tcPr>
            <w:tcW w:w="1218" w:type="dxa"/>
          </w:tcPr>
          <w:p w:rsidR="00D8032A" w:rsidRPr="00D8032A" w:rsidRDefault="00D8032A" w:rsidP="00D8032A">
            <w:pPr>
              <w:rPr>
                <w:rFonts w:ascii="Times New Roman" w:hAnsi="Times New Roman" w:cs="Times New Roman"/>
                <w:sz w:val="28"/>
                <w:szCs w:val="28"/>
                <w:lang w:bidi="ar-IQ"/>
              </w:rPr>
            </w:pPr>
            <w:r w:rsidRPr="00D8032A">
              <w:rPr>
                <w:rFonts w:ascii="Times New Roman" w:hAnsi="Times New Roman" w:cs="Times New Roman"/>
                <w:sz w:val="28"/>
                <w:szCs w:val="28"/>
                <w:lang w:bidi="ar-IQ"/>
              </w:rPr>
              <w:t>4</w:t>
            </w:r>
          </w:p>
        </w:tc>
        <w:tc>
          <w:tcPr>
            <w:tcW w:w="1218" w:type="dxa"/>
          </w:tcPr>
          <w:p w:rsidR="00D8032A" w:rsidRPr="00D8032A" w:rsidRDefault="00D8032A" w:rsidP="00D8032A">
            <w:pPr>
              <w:rPr>
                <w:rFonts w:ascii="Times New Roman" w:hAnsi="Times New Roman" w:cs="Times New Roman"/>
                <w:sz w:val="28"/>
                <w:szCs w:val="28"/>
                <w:lang w:bidi="ar-IQ"/>
              </w:rPr>
            </w:pPr>
            <w:r w:rsidRPr="00D8032A">
              <w:rPr>
                <w:rFonts w:ascii="Times New Roman" w:hAnsi="Times New Roman" w:cs="Times New Roman"/>
                <w:sz w:val="28"/>
                <w:szCs w:val="28"/>
                <w:lang w:bidi="ar-IQ"/>
              </w:rPr>
              <w:t>2</w:t>
            </w:r>
          </w:p>
        </w:tc>
        <w:tc>
          <w:tcPr>
            <w:tcW w:w="1218" w:type="dxa"/>
          </w:tcPr>
          <w:p w:rsidR="00D8032A" w:rsidRPr="00D8032A" w:rsidRDefault="00D8032A" w:rsidP="00D8032A">
            <w:pPr>
              <w:rPr>
                <w:rFonts w:ascii="Times New Roman" w:hAnsi="Times New Roman" w:cs="Times New Roman"/>
                <w:sz w:val="28"/>
                <w:szCs w:val="28"/>
                <w:lang w:bidi="ar-IQ"/>
              </w:rPr>
            </w:pPr>
            <w:r w:rsidRPr="00D8032A">
              <w:rPr>
                <w:rFonts w:ascii="Times New Roman" w:hAnsi="Times New Roman" w:cs="Times New Roman"/>
                <w:sz w:val="28"/>
                <w:szCs w:val="28"/>
                <w:lang w:bidi="ar-IQ"/>
              </w:rPr>
              <w:t>0</w:t>
            </w:r>
          </w:p>
        </w:tc>
      </w:tr>
      <w:tr w:rsidR="00D8032A" w:rsidRPr="00D8032A" w:rsidTr="00957459">
        <w:tc>
          <w:tcPr>
            <w:tcW w:w="1217" w:type="dxa"/>
          </w:tcPr>
          <w:p w:rsidR="00D8032A" w:rsidRPr="00D8032A" w:rsidRDefault="00D8032A" w:rsidP="00D8032A">
            <w:pPr>
              <w:rPr>
                <w:rFonts w:ascii="Times New Roman" w:hAnsi="Times New Roman" w:cs="Times New Roman"/>
                <w:sz w:val="28"/>
                <w:szCs w:val="28"/>
                <w:lang w:bidi="ar-IQ"/>
              </w:rPr>
            </w:pPr>
            <w:r w:rsidRPr="00D8032A">
              <w:rPr>
                <w:rFonts w:ascii="Times New Roman" w:hAnsi="Times New Roman" w:cs="Times New Roman"/>
                <w:sz w:val="28"/>
                <w:szCs w:val="28"/>
                <w:lang w:bidi="ar-IQ"/>
              </w:rPr>
              <w:t>3\2018</w:t>
            </w:r>
          </w:p>
        </w:tc>
        <w:tc>
          <w:tcPr>
            <w:tcW w:w="1217" w:type="dxa"/>
          </w:tcPr>
          <w:p w:rsidR="00D8032A" w:rsidRPr="00D8032A" w:rsidRDefault="00D8032A" w:rsidP="00D8032A">
            <w:pPr>
              <w:rPr>
                <w:rFonts w:ascii="Times New Roman" w:hAnsi="Times New Roman" w:cs="Times New Roman"/>
                <w:sz w:val="28"/>
                <w:szCs w:val="28"/>
                <w:lang w:bidi="ar-IQ"/>
              </w:rPr>
            </w:pPr>
            <w:r w:rsidRPr="00D8032A">
              <w:rPr>
                <w:rFonts w:ascii="Times New Roman" w:hAnsi="Times New Roman" w:cs="Times New Roman"/>
                <w:sz w:val="28"/>
                <w:szCs w:val="28"/>
                <w:lang w:bidi="ar-IQ"/>
              </w:rPr>
              <w:t>15</w:t>
            </w:r>
          </w:p>
        </w:tc>
        <w:tc>
          <w:tcPr>
            <w:tcW w:w="1217" w:type="dxa"/>
          </w:tcPr>
          <w:p w:rsidR="00D8032A" w:rsidRPr="00D8032A" w:rsidRDefault="00D8032A" w:rsidP="00D8032A">
            <w:pPr>
              <w:rPr>
                <w:rFonts w:ascii="Times New Roman" w:hAnsi="Times New Roman" w:cs="Times New Roman"/>
                <w:sz w:val="28"/>
                <w:szCs w:val="28"/>
                <w:lang w:bidi="ar-IQ"/>
              </w:rPr>
            </w:pPr>
            <w:r w:rsidRPr="00D8032A">
              <w:rPr>
                <w:rFonts w:ascii="Times New Roman" w:hAnsi="Times New Roman" w:cs="Times New Roman"/>
                <w:sz w:val="28"/>
                <w:szCs w:val="28"/>
                <w:lang w:bidi="ar-IQ"/>
              </w:rPr>
              <w:t>4</w:t>
            </w:r>
          </w:p>
        </w:tc>
        <w:tc>
          <w:tcPr>
            <w:tcW w:w="1217" w:type="dxa"/>
          </w:tcPr>
          <w:p w:rsidR="00D8032A" w:rsidRPr="00D8032A" w:rsidRDefault="00D8032A" w:rsidP="00D8032A">
            <w:pPr>
              <w:rPr>
                <w:rFonts w:ascii="Times New Roman" w:hAnsi="Times New Roman" w:cs="Times New Roman"/>
                <w:sz w:val="28"/>
                <w:szCs w:val="28"/>
                <w:lang w:bidi="ar-IQ"/>
              </w:rPr>
            </w:pPr>
            <w:r w:rsidRPr="00D8032A">
              <w:rPr>
                <w:rFonts w:ascii="Times New Roman" w:hAnsi="Times New Roman" w:cs="Times New Roman"/>
                <w:sz w:val="28"/>
                <w:szCs w:val="28"/>
                <w:lang w:bidi="ar-IQ"/>
              </w:rPr>
              <w:t>1</w:t>
            </w:r>
          </w:p>
        </w:tc>
        <w:tc>
          <w:tcPr>
            <w:tcW w:w="1218" w:type="dxa"/>
          </w:tcPr>
          <w:p w:rsidR="00D8032A" w:rsidRPr="00D8032A" w:rsidRDefault="00D8032A" w:rsidP="00D8032A">
            <w:pPr>
              <w:rPr>
                <w:rFonts w:ascii="Times New Roman" w:hAnsi="Times New Roman" w:cs="Times New Roman"/>
                <w:sz w:val="28"/>
                <w:szCs w:val="28"/>
                <w:lang w:bidi="ar-IQ"/>
              </w:rPr>
            </w:pPr>
            <w:r w:rsidRPr="00D8032A">
              <w:rPr>
                <w:rFonts w:ascii="Times New Roman" w:hAnsi="Times New Roman" w:cs="Times New Roman"/>
                <w:sz w:val="28"/>
                <w:szCs w:val="28"/>
                <w:lang w:bidi="ar-IQ"/>
              </w:rPr>
              <w:t>2</w:t>
            </w:r>
          </w:p>
        </w:tc>
        <w:tc>
          <w:tcPr>
            <w:tcW w:w="1218" w:type="dxa"/>
          </w:tcPr>
          <w:p w:rsidR="00D8032A" w:rsidRPr="00D8032A" w:rsidRDefault="00D8032A" w:rsidP="00D8032A">
            <w:pPr>
              <w:rPr>
                <w:rFonts w:ascii="Times New Roman" w:hAnsi="Times New Roman" w:cs="Times New Roman"/>
                <w:sz w:val="28"/>
                <w:szCs w:val="28"/>
                <w:lang w:bidi="ar-IQ"/>
              </w:rPr>
            </w:pPr>
            <w:r w:rsidRPr="00D8032A">
              <w:rPr>
                <w:rFonts w:ascii="Times New Roman" w:hAnsi="Times New Roman" w:cs="Times New Roman"/>
                <w:sz w:val="28"/>
                <w:szCs w:val="28"/>
                <w:lang w:bidi="ar-IQ"/>
              </w:rPr>
              <w:t>1</w:t>
            </w:r>
          </w:p>
        </w:tc>
        <w:tc>
          <w:tcPr>
            <w:tcW w:w="1218" w:type="dxa"/>
          </w:tcPr>
          <w:p w:rsidR="00D8032A" w:rsidRPr="00D8032A" w:rsidRDefault="00D8032A" w:rsidP="00D8032A">
            <w:pPr>
              <w:rPr>
                <w:rFonts w:ascii="Times New Roman" w:hAnsi="Times New Roman" w:cs="Times New Roman"/>
                <w:sz w:val="28"/>
                <w:szCs w:val="28"/>
                <w:lang w:bidi="ar-IQ"/>
              </w:rPr>
            </w:pPr>
            <w:r w:rsidRPr="00D8032A">
              <w:rPr>
                <w:rFonts w:ascii="Times New Roman" w:hAnsi="Times New Roman" w:cs="Times New Roman"/>
                <w:sz w:val="28"/>
                <w:szCs w:val="28"/>
                <w:lang w:bidi="ar-IQ"/>
              </w:rPr>
              <w:t>0</w:t>
            </w:r>
          </w:p>
        </w:tc>
      </w:tr>
      <w:tr w:rsidR="00D8032A" w:rsidRPr="00D8032A" w:rsidTr="00957459">
        <w:tc>
          <w:tcPr>
            <w:tcW w:w="1217" w:type="dxa"/>
          </w:tcPr>
          <w:p w:rsidR="00D8032A" w:rsidRPr="00D8032A" w:rsidRDefault="00D8032A" w:rsidP="00D8032A">
            <w:pPr>
              <w:rPr>
                <w:rFonts w:ascii="Times New Roman" w:hAnsi="Times New Roman" w:cs="Times New Roman"/>
                <w:sz w:val="28"/>
                <w:szCs w:val="28"/>
                <w:lang w:bidi="ar-IQ"/>
              </w:rPr>
            </w:pPr>
            <w:r w:rsidRPr="00D8032A">
              <w:rPr>
                <w:rFonts w:ascii="Times New Roman" w:hAnsi="Times New Roman" w:cs="Times New Roman"/>
                <w:sz w:val="28"/>
                <w:szCs w:val="28"/>
                <w:lang w:bidi="ar-IQ"/>
              </w:rPr>
              <w:t>4\2018</w:t>
            </w:r>
          </w:p>
        </w:tc>
        <w:tc>
          <w:tcPr>
            <w:tcW w:w="1217" w:type="dxa"/>
          </w:tcPr>
          <w:p w:rsidR="00D8032A" w:rsidRPr="00D8032A" w:rsidRDefault="00D8032A" w:rsidP="00D8032A">
            <w:pPr>
              <w:rPr>
                <w:rFonts w:ascii="Times New Roman" w:hAnsi="Times New Roman" w:cs="Times New Roman"/>
                <w:sz w:val="28"/>
                <w:szCs w:val="28"/>
                <w:lang w:bidi="ar-IQ"/>
              </w:rPr>
            </w:pPr>
            <w:r w:rsidRPr="00D8032A">
              <w:rPr>
                <w:rFonts w:ascii="Times New Roman" w:hAnsi="Times New Roman" w:cs="Times New Roman"/>
                <w:sz w:val="28"/>
                <w:szCs w:val="28"/>
                <w:lang w:bidi="ar-IQ"/>
              </w:rPr>
              <w:t>15</w:t>
            </w:r>
          </w:p>
        </w:tc>
        <w:tc>
          <w:tcPr>
            <w:tcW w:w="1217" w:type="dxa"/>
          </w:tcPr>
          <w:p w:rsidR="00D8032A" w:rsidRPr="00D8032A" w:rsidRDefault="00D8032A" w:rsidP="00D8032A">
            <w:pPr>
              <w:rPr>
                <w:rFonts w:ascii="Times New Roman" w:hAnsi="Times New Roman" w:cs="Times New Roman"/>
                <w:sz w:val="28"/>
                <w:szCs w:val="28"/>
                <w:lang w:bidi="ar-IQ"/>
              </w:rPr>
            </w:pPr>
            <w:r w:rsidRPr="00D8032A">
              <w:rPr>
                <w:rFonts w:ascii="Times New Roman" w:hAnsi="Times New Roman" w:cs="Times New Roman"/>
                <w:sz w:val="28"/>
                <w:szCs w:val="28"/>
                <w:lang w:bidi="ar-IQ"/>
              </w:rPr>
              <w:t>0</w:t>
            </w:r>
          </w:p>
        </w:tc>
        <w:tc>
          <w:tcPr>
            <w:tcW w:w="1217" w:type="dxa"/>
          </w:tcPr>
          <w:p w:rsidR="00D8032A" w:rsidRPr="00D8032A" w:rsidRDefault="00D8032A" w:rsidP="00D8032A">
            <w:pPr>
              <w:rPr>
                <w:rFonts w:ascii="Times New Roman" w:hAnsi="Times New Roman" w:cs="Times New Roman"/>
                <w:sz w:val="28"/>
                <w:szCs w:val="28"/>
                <w:lang w:bidi="ar-IQ"/>
              </w:rPr>
            </w:pPr>
            <w:r w:rsidRPr="00D8032A">
              <w:rPr>
                <w:rFonts w:ascii="Times New Roman" w:hAnsi="Times New Roman" w:cs="Times New Roman"/>
                <w:sz w:val="28"/>
                <w:szCs w:val="28"/>
                <w:lang w:bidi="ar-IQ"/>
              </w:rPr>
              <w:t>0</w:t>
            </w:r>
          </w:p>
        </w:tc>
        <w:tc>
          <w:tcPr>
            <w:tcW w:w="1218" w:type="dxa"/>
          </w:tcPr>
          <w:p w:rsidR="00D8032A" w:rsidRPr="00D8032A" w:rsidRDefault="00D8032A" w:rsidP="00D8032A">
            <w:pPr>
              <w:rPr>
                <w:rFonts w:ascii="Times New Roman" w:hAnsi="Times New Roman" w:cs="Times New Roman"/>
                <w:sz w:val="28"/>
                <w:szCs w:val="28"/>
                <w:lang w:bidi="ar-IQ"/>
              </w:rPr>
            </w:pPr>
            <w:r w:rsidRPr="00D8032A">
              <w:rPr>
                <w:rFonts w:ascii="Times New Roman" w:hAnsi="Times New Roman" w:cs="Times New Roman"/>
                <w:sz w:val="28"/>
                <w:szCs w:val="28"/>
                <w:lang w:bidi="ar-IQ"/>
              </w:rPr>
              <w:t>0</w:t>
            </w:r>
          </w:p>
        </w:tc>
        <w:tc>
          <w:tcPr>
            <w:tcW w:w="1218" w:type="dxa"/>
          </w:tcPr>
          <w:p w:rsidR="00D8032A" w:rsidRPr="00D8032A" w:rsidRDefault="00D8032A" w:rsidP="00D8032A">
            <w:pPr>
              <w:rPr>
                <w:rFonts w:ascii="Times New Roman" w:hAnsi="Times New Roman" w:cs="Times New Roman"/>
                <w:sz w:val="28"/>
                <w:szCs w:val="28"/>
                <w:lang w:bidi="ar-IQ"/>
              </w:rPr>
            </w:pPr>
            <w:r w:rsidRPr="00D8032A">
              <w:rPr>
                <w:rFonts w:ascii="Times New Roman" w:hAnsi="Times New Roman" w:cs="Times New Roman"/>
                <w:sz w:val="28"/>
                <w:szCs w:val="28"/>
                <w:lang w:bidi="ar-IQ"/>
              </w:rPr>
              <w:t>0</w:t>
            </w:r>
          </w:p>
        </w:tc>
        <w:tc>
          <w:tcPr>
            <w:tcW w:w="1218" w:type="dxa"/>
          </w:tcPr>
          <w:p w:rsidR="00D8032A" w:rsidRPr="00D8032A" w:rsidRDefault="00D8032A" w:rsidP="00D8032A">
            <w:pPr>
              <w:rPr>
                <w:rFonts w:ascii="Times New Roman" w:hAnsi="Times New Roman" w:cs="Times New Roman"/>
                <w:sz w:val="28"/>
                <w:szCs w:val="28"/>
                <w:lang w:bidi="ar-IQ"/>
              </w:rPr>
            </w:pPr>
            <w:r w:rsidRPr="00D8032A">
              <w:rPr>
                <w:rFonts w:ascii="Times New Roman" w:hAnsi="Times New Roman" w:cs="Times New Roman"/>
                <w:sz w:val="28"/>
                <w:szCs w:val="28"/>
                <w:lang w:bidi="ar-IQ"/>
              </w:rPr>
              <w:t>0</w:t>
            </w:r>
          </w:p>
        </w:tc>
      </w:tr>
    </w:tbl>
    <w:p w:rsidR="00D8032A" w:rsidRPr="00D8032A" w:rsidRDefault="00D8032A" w:rsidP="00D8032A">
      <w:pPr>
        <w:rPr>
          <w:rFonts w:ascii="Times New Roman" w:hAnsi="Times New Roman" w:cs="Times New Roman"/>
          <w:sz w:val="28"/>
          <w:szCs w:val="28"/>
          <w:lang w:bidi="ar-IQ"/>
        </w:rPr>
      </w:pPr>
    </w:p>
    <w:p w:rsidR="00D8032A" w:rsidRPr="00D8032A" w:rsidRDefault="00D8032A" w:rsidP="00D8032A">
      <w:pPr>
        <w:rPr>
          <w:rFonts w:ascii="Times New Roman" w:hAnsi="Times New Roman" w:cs="Times New Roman"/>
          <w:sz w:val="28"/>
          <w:szCs w:val="28"/>
          <w:lang w:bidi="ar-IQ"/>
        </w:rPr>
      </w:pPr>
    </w:p>
    <w:p w:rsidR="00D8032A" w:rsidRPr="00D8032A" w:rsidRDefault="00D8032A" w:rsidP="00D8032A">
      <w:pPr>
        <w:rPr>
          <w:rFonts w:ascii="Times New Roman" w:hAnsi="Times New Roman" w:cs="Times New Roman"/>
          <w:sz w:val="28"/>
          <w:szCs w:val="28"/>
          <w:lang w:bidi="ar-IQ"/>
        </w:rPr>
      </w:pPr>
    </w:p>
    <w:p w:rsidR="00D8032A" w:rsidRPr="00D8032A" w:rsidRDefault="00D8032A" w:rsidP="00D8032A">
      <w:pPr>
        <w:rPr>
          <w:rFonts w:ascii="Times New Roman" w:hAnsi="Times New Roman" w:cs="Times New Roman"/>
          <w:sz w:val="28"/>
          <w:szCs w:val="28"/>
          <w:lang w:bidi="ar-IQ"/>
        </w:rPr>
      </w:pPr>
    </w:p>
    <w:p w:rsidR="00D8032A" w:rsidRPr="00D8032A" w:rsidRDefault="00D8032A" w:rsidP="00D8032A">
      <w:pPr>
        <w:rPr>
          <w:rFonts w:ascii="Times New Roman" w:hAnsi="Times New Roman" w:cs="Times New Roman"/>
          <w:sz w:val="28"/>
          <w:szCs w:val="28"/>
          <w:lang w:bidi="ar-IQ"/>
        </w:rPr>
      </w:pPr>
    </w:p>
    <w:p w:rsidR="00D8032A" w:rsidRPr="00D8032A" w:rsidRDefault="00D8032A" w:rsidP="00D8032A">
      <w:pPr>
        <w:rPr>
          <w:rFonts w:ascii="Times New Roman" w:hAnsi="Times New Roman" w:cs="Times New Roman"/>
          <w:sz w:val="28"/>
          <w:szCs w:val="28"/>
          <w:lang w:bidi="ar-IQ"/>
        </w:rPr>
      </w:pPr>
      <w:r w:rsidRPr="00D8032A">
        <w:rPr>
          <w:rFonts w:ascii="Times New Roman" w:hAnsi="Times New Roman" w:cs="Times New Roman"/>
          <w:noProof/>
          <w:sz w:val="28"/>
          <w:szCs w:val="28"/>
        </w:rPr>
        <w:lastRenderedPageBreak/>
        <w:drawing>
          <wp:anchor distT="0" distB="0" distL="114300" distR="114300" simplePos="0" relativeHeight="251659264" behindDoc="0" locked="0" layoutInCell="1" allowOverlap="1" wp14:anchorId="7A0B28C1" wp14:editId="19276CC0">
            <wp:simplePos x="0" y="0"/>
            <wp:positionH relativeFrom="column">
              <wp:posOffset>750570</wp:posOffset>
            </wp:positionH>
            <wp:positionV relativeFrom="paragraph">
              <wp:posOffset>-236220</wp:posOffset>
            </wp:positionV>
            <wp:extent cx="3144520" cy="2194560"/>
            <wp:effectExtent l="0" t="0" r="0"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144520" cy="2194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032A">
        <w:rPr>
          <w:rFonts w:ascii="Times New Roman" w:hAnsi="Times New Roman" w:cs="Times New Roman"/>
          <w:sz w:val="28"/>
          <w:szCs w:val="28"/>
          <w:lang w:bidi="ar-IQ"/>
        </w:rPr>
        <w:br w:type="textWrapping" w:clear="all"/>
        <w:t xml:space="preserve">                                                      </w:t>
      </w:r>
      <w:proofErr w:type="gramStart"/>
      <w:r w:rsidRPr="00D8032A">
        <w:rPr>
          <w:rFonts w:ascii="Times New Roman" w:hAnsi="Times New Roman" w:cs="Times New Roman"/>
          <w:sz w:val="28"/>
          <w:szCs w:val="28"/>
          <w:lang w:bidi="ar-IQ"/>
        </w:rPr>
        <w:t>fig(</w:t>
      </w:r>
      <w:proofErr w:type="gramEnd"/>
      <w:r w:rsidRPr="00D8032A">
        <w:rPr>
          <w:rFonts w:ascii="Times New Roman" w:hAnsi="Times New Roman" w:cs="Times New Roman"/>
          <w:sz w:val="28"/>
          <w:szCs w:val="28"/>
          <w:lang w:bidi="ar-IQ"/>
        </w:rPr>
        <w:t xml:space="preserve">.1)    </w:t>
      </w:r>
      <w:proofErr w:type="spellStart"/>
      <w:r w:rsidRPr="00D8032A">
        <w:rPr>
          <w:rFonts w:ascii="Times New Roman" w:hAnsi="Times New Roman" w:cs="Times New Roman"/>
          <w:sz w:val="28"/>
          <w:szCs w:val="28"/>
          <w:lang w:bidi="ar-IQ"/>
        </w:rPr>
        <w:t>Dictyocaulus</w:t>
      </w:r>
      <w:proofErr w:type="spellEnd"/>
    </w:p>
    <w:p w:rsidR="00D8032A" w:rsidRPr="00D8032A" w:rsidRDefault="00D8032A" w:rsidP="00D8032A">
      <w:pPr>
        <w:rPr>
          <w:rFonts w:ascii="Times New Roman" w:hAnsi="Times New Roman" w:cs="Times New Roman"/>
          <w:noProof/>
          <w:sz w:val="28"/>
          <w:szCs w:val="28"/>
        </w:rPr>
      </w:pPr>
    </w:p>
    <w:p w:rsidR="00D8032A" w:rsidRPr="00D8032A" w:rsidRDefault="00D8032A" w:rsidP="00D8032A">
      <w:pPr>
        <w:rPr>
          <w:rFonts w:ascii="Times New Roman" w:hAnsi="Times New Roman" w:cs="Times New Roman"/>
          <w:noProof/>
          <w:sz w:val="28"/>
          <w:szCs w:val="28"/>
        </w:rPr>
      </w:pPr>
    </w:p>
    <w:p w:rsidR="00D8032A" w:rsidRPr="00D8032A" w:rsidRDefault="00D8032A" w:rsidP="00D8032A">
      <w:pPr>
        <w:rPr>
          <w:rFonts w:ascii="Times New Roman" w:hAnsi="Times New Roman" w:cs="Times New Roman"/>
          <w:noProof/>
          <w:sz w:val="28"/>
          <w:szCs w:val="28"/>
        </w:rPr>
      </w:pPr>
    </w:p>
    <w:p w:rsidR="00D8032A" w:rsidRPr="00D8032A" w:rsidRDefault="00D8032A" w:rsidP="00D8032A">
      <w:pPr>
        <w:rPr>
          <w:rFonts w:ascii="Times New Roman" w:hAnsi="Times New Roman" w:cs="Times New Roman"/>
          <w:noProof/>
          <w:sz w:val="28"/>
          <w:szCs w:val="28"/>
        </w:rPr>
      </w:pPr>
    </w:p>
    <w:p w:rsidR="00D8032A" w:rsidRPr="00D8032A" w:rsidRDefault="00D8032A" w:rsidP="00D8032A">
      <w:pPr>
        <w:rPr>
          <w:rFonts w:ascii="Times New Roman" w:hAnsi="Times New Roman" w:cs="Times New Roman"/>
          <w:noProof/>
          <w:sz w:val="28"/>
          <w:szCs w:val="28"/>
        </w:rPr>
      </w:pPr>
    </w:p>
    <w:p w:rsidR="00D8032A" w:rsidRPr="00D8032A" w:rsidRDefault="00D8032A" w:rsidP="00D8032A">
      <w:pPr>
        <w:rPr>
          <w:rFonts w:ascii="Times New Roman" w:hAnsi="Times New Roman" w:cs="Times New Roman"/>
          <w:sz w:val="28"/>
          <w:szCs w:val="28"/>
          <w:lang w:bidi="ar-IQ"/>
        </w:rPr>
      </w:pPr>
      <w:r w:rsidRPr="00D8032A">
        <w:rPr>
          <w:rFonts w:ascii="Times New Roman" w:hAnsi="Times New Roman" w:cs="Times New Roman"/>
          <w:noProof/>
          <w:sz w:val="28"/>
          <w:szCs w:val="28"/>
        </w:rPr>
        <w:drawing>
          <wp:anchor distT="0" distB="0" distL="114300" distR="114300" simplePos="0" relativeHeight="251660288" behindDoc="0" locked="0" layoutInCell="1" allowOverlap="1" wp14:anchorId="1883C650" wp14:editId="125BA642">
            <wp:simplePos x="0" y="0"/>
            <wp:positionH relativeFrom="column">
              <wp:posOffset>751205</wp:posOffset>
            </wp:positionH>
            <wp:positionV relativeFrom="paragraph">
              <wp:posOffset>-1125220</wp:posOffset>
            </wp:positionV>
            <wp:extent cx="2859405" cy="1751330"/>
            <wp:effectExtent l="0" t="0" r="0" b="1270"/>
            <wp:wrapSquare wrapText="bothSides"/>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tyocaulus-viviparus.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2859405" cy="1751330"/>
                    </a:xfrm>
                    <a:prstGeom prst="rect">
                      <a:avLst/>
                    </a:prstGeom>
                  </pic:spPr>
                </pic:pic>
              </a:graphicData>
            </a:graphic>
            <wp14:sizeRelH relativeFrom="margin">
              <wp14:pctWidth>0</wp14:pctWidth>
            </wp14:sizeRelH>
            <wp14:sizeRelV relativeFrom="margin">
              <wp14:pctHeight>0</wp14:pctHeight>
            </wp14:sizeRelV>
          </wp:anchor>
        </w:drawing>
      </w:r>
    </w:p>
    <w:p w:rsidR="00D8032A" w:rsidRPr="00D8032A" w:rsidRDefault="00D8032A" w:rsidP="00D8032A">
      <w:pPr>
        <w:rPr>
          <w:rFonts w:ascii="Times New Roman" w:hAnsi="Times New Roman" w:cs="Times New Roman"/>
          <w:sz w:val="28"/>
          <w:szCs w:val="28"/>
          <w:lang w:bidi="ar-IQ"/>
        </w:rPr>
      </w:pPr>
    </w:p>
    <w:p w:rsidR="00D8032A" w:rsidRPr="00D8032A" w:rsidRDefault="00D8032A" w:rsidP="00D8032A">
      <w:pPr>
        <w:rPr>
          <w:rFonts w:ascii="Times New Roman" w:hAnsi="Times New Roman" w:cs="Times New Roman"/>
          <w:sz w:val="28"/>
          <w:szCs w:val="28"/>
          <w:lang w:bidi="ar-IQ"/>
        </w:rPr>
      </w:pPr>
      <w:r w:rsidRPr="00D8032A">
        <w:rPr>
          <w:rFonts w:ascii="Times New Roman" w:hAnsi="Times New Roman" w:cs="Times New Roman"/>
          <w:sz w:val="28"/>
          <w:szCs w:val="28"/>
          <w:lang w:bidi="ar-IQ"/>
        </w:rPr>
        <w:br w:type="textWrapping" w:clear="all"/>
        <w:t xml:space="preserve">                                             fig</w:t>
      </w:r>
      <w:proofErr w:type="gramStart"/>
      <w:r w:rsidRPr="00D8032A">
        <w:rPr>
          <w:rFonts w:ascii="Times New Roman" w:hAnsi="Times New Roman" w:cs="Times New Roman"/>
          <w:sz w:val="28"/>
          <w:szCs w:val="28"/>
          <w:lang w:bidi="ar-IQ"/>
        </w:rPr>
        <w:t>.(</w:t>
      </w:r>
      <w:proofErr w:type="gramEnd"/>
      <w:r w:rsidRPr="00D8032A">
        <w:rPr>
          <w:rFonts w:ascii="Times New Roman" w:hAnsi="Times New Roman" w:cs="Times New Roman"/>
          <w:sz w:val="28"/>
          <w:szCs w:val="28"/>
          <w:lang w:bidi="ar-IQ"/>
        </w:rPr>
        <w:t xml:space="preserve">2)  </w:t>
      </w:r>
      <w:proofErr w:type="spellStart"/>
      <w:r w:rsidRPr="00D8032A">
        <w:rPr>
          <w:rFonts w:ascii="Times New Roman" w:hAnsi="Times New Roman" w:cs="Times New Roman"/>
          <w:sz w:val="28"/>
          <w:szCs w:val="28"/>
          <w:lang w:bidi="ar-IQ"/>
        </w:rPr>
        <w:t>Dictyocaulus</w:t>
      </w:r>
      <w:proofErr w:type="spellEnd"/>
      <w:r w:rsidRPr="00D8032A">
        <w:rPr>
          <w:rFonts w:ascii="Times New Roman" w:hAnsi="Times New Roman" w:cs="Times New Roman"/>
          <w:sz w:val="28"/>
          <w:szCs w:val="28"/>
          <w:lang w:bidi="ar-IQ"/>
        </w:rPr>
        <w:t xml:space="preserve"> viviparous </w:t>
      </w:r>
    </w:p>
    <w:p w:rsidR="00D8032A" w:rsidRPr="00D8032A" w:rsidRDefault="00D8032A" w:rsidP="00D8032A">
      <w:pPr>
        <w:rPr>
          <w:rFonts w:ascii="Times New Roman" w:hAnsi="Times New Roman" w:cs="Times New Roman"/>
          <w:sz w:val="28"/>
          <w:szCs w:val="28"/>
          <w:lang w:bidi="ar-IQ"/>
        </w:rPr>
      </w:pPr>
      <w:r w:rsidRPr="00D8032A">
        <w:rPr>
          <w:rFonts w:ascii="Times New Roman" w:hAnsi="Times New Roman" w:cs="Times New Roman"/>
          <w:noProof/>
          <w:sz w:val="28"/>
          <w:szCs w:val="28"/>
        </w:rPr>
        <w:drawing>
          <wp:anchor distT="0" distB="0" distL="114300" distR="114300" simplePos="0" relativeHeight="251661312" behindDoc="0" locked="0" layoutInCell="1" allowOverlap="1" wp14:anchorId="6105F87B" wp14:editId="3D1A83F7">
            <wp:simplePos x="0" y="0"/>
            <wp:positionH relativeFrom="column">
              <wp:posOffset>980440</wp:posOffset>
            </wp:positionH>
            <wp:positionV relativeFrom="paragraph">
              <wp:posOffset>53340</wp:posOffset>
            </wp:positionV>
            <wp:extent cx="2778125" cy="1845945"/>
            <wp:effectExtent l="0" t="0" r="3175" b="1905"/>
            <wp:wrapSquare wrapText="bothSides"/>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40">
                      <a:extLst>
                        <a:ext uri="{28A0092B-C50C-407E-A947-70E740481C1C}">
                          <a14:useLocalDpi xmlns:a14="http://schemas.microsoft.com/office/drawing/2010/main" val="0"/>
                        </a:ext>
                      </a:extLst>
                    </a:blip>
                    <a:stretch>
                      <a:fillRect/>
                    </a:stretch>
                  </pic:blipFill>
                  <pic:spPr>
                    <a:xfrm>
                      <a:off x="0" y="0"/>
                      <a:ext cx="2778125" cy="1845945"/>
                    </a:xfrm>
                    <a:prstGeom prst="rect">
                      <a:avLst/>
                    </a:prstGeom>
                  </pic:spPr>
                </pic:pic>
              </a:graphicData>
            </a:graphic>
            <wp14:sizeRelH relativeFrom="margin">
              <wp14:pctWidth>0</wp14:pctWidth>
            </wp14:sizeRelH>
          </wp:anchor>
        </w:drawing>
      </w:r>
    </w:p>
    <w:p w:rsidR="00D8032A" w:rsidRPr="00D8032A" w:rsidRDefault="00D8032A" w:rsidP="00D8032A">
      <w:pPr>
        <w:rPr>
          <w:rFonts w:ascii="Times New Roman" w:hAnsi="Times New Roman" w:cs="Times New Roman"/>
          <w:sz w:val="28"/>
          <w:szCs w:val="28"/>
          <w:lang w:bidi="ar-IQ"/>
        </w:rPr>
      </w:pPr>
      <w:r w:rsidRPr="00D8032A">
        <w:rPr>
          <w:rFonts w:ascii="Times New Roman" w:hAnsi="Times New Roman" w:cs="Times New Roman"/>
          <w:sz w:val="28"/>
          <w:szCs w:val="28"/>
          <w:lang w:bidi="ar-IQ"/>
        </w:rPr>
        <w:br w:type="textWrapping" w:clear="all"/>
        <w:t xml:space="preserve">                                                    fig</w:t>
      </w:r>
      <w:proofErr w:type="gramStart"/>
      <w:r w:rsidRPr="00D8032A">
        <w:rPr>
          <w:rFonts w:ascii="Times New Roman" w:hAnsi="Times New Roman" w:cs="Times New Roman"/>
          <w:sz w:val="28"/>
          <w:szCs w:val="28"/>
          <w:lang w:bidi="ar-IQ"/>
        </w:rPr>
        <w:t>.(</w:t>
      </w:r>
      <w:proofErr w:type="gramEnd"/>
      <w:r w:rsidRPr="00D8032A">
        <w:rPr>
          <w:rFonts w:ascii="Times New Roman" w:hAnsi="Times New Roman" w:cs="Times New Roman"/>
          <w:sz w:val="28"/>
          <w:szCs w:val="28"/>
          <w:lang w:bidi="ar-IQ"/>
        </w:rPr>
        <w:t xml:space="preserve">3)  </w:t>
      </w:r>
      <w:proofErr w:type="spellStart"/>
      <w:r w:rsidRPr="00D8032A">
        <w:rPr>
          <w:rFonts w:ascii="Times New Roman" w:hAnsi="Times New Roman" w:cs="Times New Roman"/>
          <w:sz w:val="28"/>
          <w:szCs w:val="28"/>
          <w:lang w:bidi="ar-IQ"/>
        </w:rPr>
        <w:t>Dictyocaulus</w:t>
      </w:r>
      <w:proofErr w:type="spellEnd"/>
      <w:r w:rsidRPr="00D8032A">
        <w:rPr>
          <w:rFonts w:ascii="Times New Roman" w:hAnsi="Times New Roman" w:cs="Times New Roman"/>
          <w:sz w:val="28"/>
          <w:szCs w:val="28"/>
          <w:lang w:bidi="ar-IQ"/>
        </w:rPr>
        <w:t xml:space="preserve"> </w:t>
      </w:r>
      <w:proofErr w:type="spellStart"/>
      <w:r w:rsidRPr="00D8032A">
        <w:rPr>
          <w:rFonts w:ascii="Times New Roman" w:hAnsi="Times New Roman" w:cs="Times New Roman"/>
          <w:sz w:val="28"/>
          <w:szCs w:val="28"/>
          <w:lang w:bidi="ar-IQ"/>
        </w:rPr>
        <w:t>filaria</w:t>
      </w:r>
      <w:proofErr w:type="spellEnd"/>
    </w:p>
    <w:p w:rsidR="00D8032A" w:rsidRPr="00D8032A" w:rsidRDefault="00D8032A" w:rsidP="00D8032A">
      <w:pPr>
        <w:rPr>
          <w:rFonts w:ascii="Times New Roman" w:hAnsi="Times New Roman" w:cs="Times New Roman"/>
          <w:sz w:val="28"/>
          <w:szCs w:val="28"/>
          <w:lang w:bidi="ar-IQ"/>
        </w:rPr>
      </w:pPr>
    </w:p>
    <w:p w:rsidR="00D8032A" w:rsidRPr="00D8032A" w:rsidRDefault="00D8032A" w:rsidP="00D8032A">
      <w:pPr>
        <w:rPr>
          <w:rFonts w:ascii="Times New Roman" w:hAnsi="Times New Roman" w:cs="Times New Roman"/>
          <w:b/>
          <w:bCs/>
          <w:sz w:val="28"/>
          <w:szCs w:val="28"/>
          <w:lang w:bidi="ar-IQ"/>
        </w:rPr>
      </w:pPr>
      <w:r w:rsidRPr="00D8032A">
        <w:rPr>
          <w:rFonts w:ascii="Times New Roman" w:hAnsi="Times New Roman" w:cs="Times New Roman"/>
          <w:b/>
          <w:bCs/>
          <w:sz w:val="28"/>
          <w:szCs w:val="28"/>
          <w:lang w:bidi="ar-IQ"/>
        </w:rPr>
        <w:lastRenderedPageBreak/>
        <w:t>Discussion:</w:t>
      </w:r>
    </w:p>
    <w:p w:rsidR="00D8032A" w:rsidRPr="00D8032A" w:rsidRDefault="00D8032A" w:rsidP="00D8032A">
      <w:pPr>
        <w:autoSpaceDE w:val="0"/>
        <w:autoSpaceDN w:val="0"/>
        <w:adjustRightInd w:val="0"/>
        <w:spacing w:after="0" w:line="240" w:lineRule="auto"/>
        <w:jc w:val="both"/>
        <w:rPr>
          <w:rFonts w:ascii="Times New Roman" w:hAnsi="Times New Roman" w:cs="Times New Roman"/>
          <w:sz w:val="28"/>
          <w:szCs w:val="28"/>
        </w:rPr>
      </w:pPr>
      <w:proofErr w:type="spellStart"/>
      <w:r w:rsidRPr="00D8032A">
        <w:rPr>
          <w:rFonts w:ascii="Times New Roman" w:hAnsi="Times New Roman" w:cs="Times New Roman"/>
          <w:i/>
          <w:iCs/>
          <w:sz w:val="28"/>
          <w:szCs w:val="28"/>
        </w:rPr>
        <w:t>Dictyocaulosis</w:t>
      </w:r>
      <w:proofErr w:type="spellEnd"/>
      <w:r w:rsidRPr="00D8032A">
        <w:rPr>
          <w:rFonts w:ascii="Times New Roman" w:hAnsi="Times New Roman" w:cs="Times New Roman"/>
          <w:i/>
          <w:iCs/>
          <w:sz w:val="28"/>
          <w:szCs w:val="28"/>
        </w:rPr>
        <w:t xml:space="preserve"> </w:t>
      </w:r>
      <w:r w:rsidRPr="00D8032A">
        <w:rPr>
          <w:rFonts w:ascii="Times New Roman" w:hAnsi="Times New Roman" w:cs="Times New Roman"/>
          <w:sz w:val="28"/>
          <w:szCs w:val="28"/>
        </w:rPr>
        <w:t>in cattle is widely present in temperate and subtropical areas. It is very common in regions with a moist temperate with mild climate and high rainfall</w:t>
      </w:r>
    </w:p>
    <w:p w:rsidR="00D8032A" w:rsidRPr="00D8032A" w:rsidRDefault="00D8032A" w:rsidP="00D8032A">
      <w:pPr>
        <w:jc w:val="both"/>
        <w:rPr>
          <w:rFonts w:ascii="Times New Roman" w:hAnsi="Times New Roman" w:cs="Times New Roman"/>
          <w:sz w:val="28"/>
          <w:szCs w:val="28"/>
          <w:lang w:bidi="ar-IQ"/>
        </w:rPr>
      </w:pPr>
      <w:r w:rsidRPr="00D8032A">
        <w:rPr>
          <w:rFonts w:ascii="Times New Roman" w:hAnsi="Times New Roman" w:cs="Times New Roman"/>
          <w:sz w:val="28"/>
          <w:szCs w:val="28"/>
        </w:rPr>
        <w:t xml:space="preserve">Many researcher (26, 27, 28) confirmed the presence of Lungworm </w:t>
      </w:r>
      <w:proofErr w:type="gramStart"/>
      <w:r w:rsidRPr="00D8032A">
        <w:rPr>
          <w:rFonts w:ascii="Times New Roman" w:hAnsi="Times New Roman" w:cs="Times New Roman"/>
          <w:sz w:val="28"/>
          <w:szCs w:val="28"/>
        </w:rPr>
        <w:t>infection(</w:t>
      </w:r>
      <w:proofErr w:type="gramEnd"/>
      <w:r w:rsidRPr="00D8032A">
        <w:rPr>
          <w:rFonts w:ascii="Times New Roman" w:hAnsi="Times New Roman" w:cs="Times New Roman"/>
          <w:i/>
          <w:iCs/>
          <w:sz w:val="28"/>
          <w:szCs w:val="28"/>
        </w:rPr>
        <w:t xml:space="preserve">D. </w:t>
      </w:r>
      <w:proofErr w:type="spellStart"/>
      <w:r w:rsidRPr="00D8032A">
        <w:rPr>
          <w:rFonts w:ascii="Times New Roman" w:hAnsi="Times New Roman" w:cs="Times New Roman"/>
          <w:i/>
          <w:iCs/>
          <w:sz w:val="28"/>
          <w:szCs w:val="28"/>
        </w:rPr>
        <w:t>viviparus</w:t>
      </w:r>
      <w:proofErr w:type="spellEnd"/>
      <w:r w:rsidRPr="00D8032A">
        <w:rPr>
          <w:rFonts w:ascii="Times New Roman" w:hAnsi="Times New Roman" w:cs="Times New Roman"/>
          <w:sz w:val="28"/>
          <w:szCs w:val="28"/>
        </w:rPr>
        <w:t xml:space="preserve">) in dairy cattle farms in tropical highlands of Tanzania. This infection </w:t>
      </w:r>
      <w:proofErr w:type="gramStart"/>
      <w:r w:rsidRPr="00D8032A">
        <w:rPr>
          <w:rFonts w:ascii="Times New Roman" w:hAnsi="Times New Roman" w:cs="Times New Roman"/>
          <w:sz w:val="28"/>
          <w:szCs w:val="28"/>
        </w:rPr>
        <w:t>is also recognized</w:t>
      </w:r>
      <w:proofErr w:type="gramEnd"/>
      <w:r w:rsidRPr="00D8032A">
        <w:rPr>
          <w:rFonts w:ascii="Times New Roman" w:hAnsi="Times New Roman" w:cs="Times New Roman"/>
          <w:sz w:val="28"/>
          <w:szCs w:val="28"/>
        </w:rPr>
        <w:t xml:space="preserve"> in certain areas of Ethiopia and Kenya in areas characterized by high altitudes (29). An analysis of variance of the study results showed that the disease is significantly present in high altitude region of Tabriz city with a high rainfall and the prevalence varies depending on the altitude and ag</w:t>
      </w:r>
      <w:r w:rsidRPr="00D8032A">
        <w:rPr>
          <w:rFonts w:ascii="Times New Roman" w:hAnsi="Times New Roman" w:cs="Times New Roman"/>
          <w:sz w:val="28"/>
          <w:szCs w:val="28"/>
          <w:lang w:bidi="ar-IQ"/>
        </w:rPr>
        <w:t>e.</w:t>
      </w:r>
    </w:p>
    <w:p w:rsidR="00D8032A" w:rsidRPr="00D8032A" w:rsidRDefault="00D8032A" w:rsidP="00D8032A">
      <w:pPr>
        <w:jc w:val="both"/>
        <w:rPr>
          <w:rFonts w:ascii="Times New Roman" w:hAnsi="Times New Roman" w:cs="Times New Roman"/>
          <w:sz w:val="28"/>
          <w:szCs w:val="28"/>
          <w:lang w:bidi="ar-IQ"/>
        </w:rPr>
      </w:pPr>
    </w:p>
    <w:p w:rsidR="00D8032A" w:rsidRPr="00D8032A" w:rsidRDefault="00D8032A" w:rsidP="00D8032A">
      <w:pPr>
        <w:autoSpaceDE w:val="0"/>
        <w:autoSpaceDN w:val="0"/>
        <w:adjustRightInd w:val="0"/>
        <w:spacing w:after="0" w:line="240" w:lineRule="auto"/>
        <w:jc w:val="both"/>
        <w:rPr>
          <w:rFonts w:ascii="Times New Roman" w:hAnsi="Times New Roman" w:cs="Times New Roman"/>
          <w:sz w:val="28"/>
          <w:szCs w:val="28"/>
          <w:lang w:bidi="ar-IQ"/>
        </w:rPr>
      </w:pPr>
      <w:r w:rsidRPr="00D8032A">
        <w:rPr>
          <w:rFonts w:ascii="Times New Roman" w:hAnsi="Times New Roman" w:cs="Times New Roman"/>
          <w:sz w:val="28"/>
          <w:szCs w:val="28"/>
        </w:rPr>
        <w:t xml:space="preserve">The present study revealed the presence of nematode species parasitizing the respiratory tract of small ruminants that causes bronchitis and pneumonia with an overall infection rate of 15.5% by </w:t>
      </w:r>
      <w:proofErr w:type="spellStart"/>
      <w:r w:rsidRPr="00D8032A">
        <w:rPr>
          <w:rFonts w:ascii="Times New Roman" w:hAnsi="Times New Roman" w:cs="Times New Roman"/>
          <w:sz w:val="28"/>
          <w:szCs w:val="28"/>
        </w:rPr>
        <w:t>coproscopic</w:t>
      </w:r>
      <w:proofErr w:type="spellEnd"/>
      <w:r w:rsidRPr="00D8032A">
        <w:rPr>
          <w:rFonts w:ascii="Times New Roman" w:hAnsi="Times New Roman" w:cs="Times New Roman"/>
          <w:sz w:val="28"/>
          <w:szCs w:val="28"/>
        </w:rPr>
        <w:t xml:space="preserve"> examination and this disagree </w:t>
      </w:r>
      <w:proofErr w:type="gramStart"/>
      <w:r w:rsidRPr="00D8032A">
        <w:rPr>
          <w:rFonts w:ascii="Times New Roman" w:hAnsi="Times New Roman" w:cs="Times New Roman"/>
          <w:sz w:val="28"/>
          <w:szCs w:val="28"/>
        </w:rPr>
        <w:t>with(</w:t>
      </w:r>
      <w:proofErr w:type="gramEnd"/>
      <w:r w:rsidRPr="00D8032A">
        <w:rPr>
          <w:rFonts w:ascii="Times New Roman" w:hAnsi="Times New Roman" w:cs="Times New Roman"/>
          <w:sz w:val="28"/>
          <w:szCs w:val="28"/>
        </w:rPr>
        <w:t xml:space="preserve">30) that was (0.2%). The present study explain </w:t>
      </w:r>
      <w:proofErr w:type="gramStart"/>
      <w:r w:rsidRPr="00D8032A">
        <w:rPr>
          <w:rFonts w:ascii="Times New Roman" w:hAnsi="Times New Roman" w:cs="Times New Roman"/>
          <w:sz w:val="28"/>
          <w:szCs w:val="28"/>
        </w:rPr>
        <w:t>the appear</w:t>
      </w:r>
      <w:proofErr w:type="gramEnd"/>
      <w:r w:rsidRPr="00D8032A">
        <w:rPr>
          <w:rFonts w:ascii="Times New Roman" w:hAnsi="Times New Roman" w:cs="Times New Roman"/>
          <w:sz w:val="28"/>
          <w:szCs w:val="28"/>
        </w:rPr>
        <w:t xml:space="preserve"> larva in the fecal sample and confirmed by the investigation of the adult lungworm in the lung. Prevalence rate relatively high for this should be control measures. This study is the first one about the lungworm in small ruminants. In this study prevalence rate </w:t>
      </w:r>
      <w:proofErr w:type="gramStart"/>
      <w:r w:rsidRPr="00D8032A">
        <w:rPr>
          <w:rFonts w:ascii="Times New Roman" w:hAnsi="Times New Roman" w:cs="Times New Roman"/>
          <w:sz w:val="28"/>
          <w:szCs w:val="28"/>
        </w:rPr>
        <w:t>was15.5%</w:t>
      </w:r>
      <w:proofErr w:type="gramEnd"/>
      <w:r w:rsidRPr="00D8032A">
        <w:rPr>
          <w:rFonts w:ascii="Times New Roman" w:hAnsi="Times New Roman" w:cs="Times New Roman"/>
          <w:sz w:val="28"/>
          <w:szCs w:val="28"/>
        </w:rPr>
        <w:t xml:space="preserve"> in the small ruminants and this disagree with prevalence rate 26.7% in Ethiopia (31) and the deference may be due to the change in the environmental conditions</w:t>
      </w:r>
      <w:r w:rsidRPr="00D8032A">
        <w:rPr>
          <w:rFonts w:ascii="Times New Roman" w:hAnsi="Times New Roman" w:cs="Times New Roman"/>
          <w:sz w:val="28"/>
          <w:szCs w:val="28"/>
          <w:lang w:bidi="ar-IQ"/>
        </w:rPr>
        <w:t xml:space="preserve">. </w:t>
      </w:r>
    </w:p>
    <w:p w:rsidR="00D8032A" w:rsidRPr="00D8032A" w:rsidRDefault="00D8032A" w:rsidP="00D8032A">
      <w:pPr>
        <w:autoSpaceDE w:val="0"/>
        <w:autoSpaceDN w:val="0"/>
        <w:adjustRightInd w:val="0"/>
        <w:spacing w:after="0" w:line="240" w:lineRule="auto"/>
        <w:jc w:val="both"/>
        <w:rPr>
          <w:rFonts w:ascii="Times New Roman" w:hAnsi="Times New Roman" w:cs="Times New Roman"/>
          <w:sz w:val="28"/>
          <w:szCs w:val="28"/>
        </w:rPr>
      </w:pPr>
      <w:r w:rsidRPr="00D8032A">
        <w:rPr>
          <w:rFonts w:ascii="Times New Roman" w:hAnsi="Times New Roman" w:cs="Times New Roman"/>
          <w:sz w:val="28"/>
          <w:szCs w:val="28"/>
        </w:rPr>
        <w:t xml:space="preserve">The epidemiology of helminthes diseases complex involves a balance between the infection rate and the resistance of the host. </w:t>
      </w:r>
      <w:proofErr w:type="gramStart"/>
      <w:r w:rsidRPr="00D8032A">
        <w:rPr>
          <w:rFonts w:ascii="Times New Roman" w:hAnsi="Times New Roman" w:cs="Times New Roman"/>
          <w:sz w:val="28"/>
          <w:szCs w:val="28"/>
        </w:rPr>
        <w:t>Accordingly</w:t>
      </w:r>
      <w:proofErr w:type="gramEnd"/>
      <w:r w:rsidRPr="00D8032A">
        <w:rPr>
          <w:rFonts w:ascii="Times New Roman" w:hAnsi="Times New Roman" w:cs="Times New Roman"/>
          <w:sz w:val="28"/>
          <w:szCs w:val="28"/>
        </w:rPr>
        <w:t xml:space="preserve"> in both temperate and tropical areas, young animals are</w:t>
      </w:r>
      <w:r w:rsidRPr="00D8032A">
        <w:rPr>
          <w:rFonts w:ascii="Times New Roman" w:hAnsi="Times New Roman" w:cs="Times New Roman"/>
          <w:sz w:val="28"/>
          <w:szCs w:val="28"/>
          <w:lang w:bidi="ar-IQ"/>
        </w:rPr>
        <w:t xml:space="preserve"> </w:t>
      </w:r>
      <w:r w:rsidRPr="00D8032A">
        <w:rPr>
          <w:rFonts w:ascii="Times New Roman" w:hAnsi="Times New Roman" w:cs="Times New Roman"/>
          <w:sz w:val="28"/>
          <w:szCs w:val="28"/>
        </w:rPr>
        <w:t>particularly liable to develop heavy infection. However, there is a marked difference in the seasonal incidence of the disease between those tropical areas in which the climate includes a long hot and dry season and those in which the dry season is short or absent (45, 56</w:t>
      </w:r>
      <w:proofErr w:type="gramStart"/>
      <w:r w:rsidRPr="00D8032A">
        <w:rPr>
          <w:rFonts w:ascii="Times New Roman" w:hAnsi="Times New Roman" w:cs="Times New Roman"/>
          <w:sz w:val="28"/>
          <w:szCs w:val="28"/>
        </w:rPr>
        <w:t>,61</w:t>
      </w:r>
      <w:proofErr w:type="gramEnd"/>
      <w:r w:rsidRPr="00D8032A">
        <w:rPr>
          <w:rFonts w:ascii="Times New Roman" w:hAnsi="Times New Roman" w:cs="Times New Roman"/>
          <w:sz w:val="28"/>
          <w:szCs w:val="28"/>
        </w:rPr>
        <w:t>).</w:t>
      </w:r>
    </w:p>
    <w:p w:rsidR="00D8032A" w:rsidRPr="00D8032A" w:rsidRDefault="00D8032A" w:rsidP="00D8032A">
      <w:pPr>
        <w:autoSpaceDE w:val="0"/>
        <w:autoSpaceDN w:val="0"/>
        <w:adjustRightInd w:val="0"/>
        <w:spacing w:after="0" w:line="240" w:lineRule="auto"/>
        <w:rPr>
          <w:rFonts w:ascii="Times New Roman" w:hAnsi="Times New Roman" w:cs="Times New Roman"/>
          <w:sz w:val="28"/>
          <w:szCs w:val="28"/>
        </w:rPr>
      </w:pPr>
    </w:p>
    <w:p w:rsidR="00D8032A" w:rsidRPr="00D8032A" w:rsidRDefault="00D8032A" w:rsidP="00D8032A">
      <w:pPr>
        <w:rPr>
          <w:rFonts w:ascii="Times New Roman" w:hAnsi="Times New Roman" w:cs="Times New Roman"/>
          <w:sz w:val="28"/>
          <w:szCs w:val="28"/>
          <w:lang w:bidi="ar-IQ"/>
        </w:rPr>
      </w:pPr>
    </w:p>
    <w:p w:rsidR="00D8032A" w:rsidRPr="00D8032A" w:rsidRDefault="00D8032A" w:rsidP="00D8032A">
      <w:pPr>
        <w:rPr>
          <w:rFonts w:ascii="Times New Roman" w:hAnsi="Times New Roman" w:cs="Times New Roman"/>
          <w:sz w:val="28"/>
          <w:szCs w:val="28"/>
          <w:lang w:bidi="ar-IQ"/>
        </w:rPr>
      </w:pPr>
    </w:p>
    <w:p w:rsidR="00D8032A" w:rsidRPr="00D8032A" w:rsidRDefault="00D8032A" w:rsidP="00D8032A">
      <w:pPr>
        <w:rPr>
          <w:rFonts w:ascii="Times New Roman" w:hAnsi="Times New Roman" w:cs="Times New Roman"/>
          <w:sz w:val="28"/>
          <w:szCs w:val="28"/>
          <w:lang w:bidi="ar-IQ"/>
        </w:rPr>
      </w:pPr>
    </w:p>
    <w:p w:rsidR="00D8032A" w:rsidRPr="00D8032A" w:rsidRDefault="00D8032A" w:rsidP="00D8032A">
      <w:pPr>
        <w:rPr>
          <w:rFonts w:ascii="Times New Roman" w:hAnsi="Times New Roman" w:cs="Times New Roman"/>
          <w:sz w:val="28"/>
          <w:szCs w:val="28"/>
          <w:lang w:bidi="ar-IQ"/>
        </w:rPr>
      </w:pPr>
    </w:p>
    <w:p w:rsidR="00D8032A" w:rsidRDefault="00D8032A" w:rsidP="00D8032A">
      <w:pPr>
        <w:jc w:val="center"/>
        <w:rPr>
          <w:rFonts w:ascii="Times New Roman" w:hAnsi="Times New Roman" w:cs="Times New Roman"/>
          <w:b/>
          <w:bCs/>
          <w:sz w:val="28"/>
          <w:szCs w:val="28"/>
          <w:lang w:bidi="ar-IQ"/>
        </w:rPr>
      </w:pPr>
    </w:p>
    <w:p w:rsidR="00D8032A" w:rsidRDefault="00D8032A" w:rsidP="00D8032A">
      <w:pPr>
        <w:jc w:val="center"/>
        <w:rPr>
          <w:rFonts w:ascii="Times New Roman" w:hAnsi="Times New Roman" w:cs="Times New Roman"/>
          <w:b/>
          <w:bCs/>
          <w:sz w:val="28"/>
          <w:szCs w:val="28"/>
          <w:lang w:bidi="ar-IQ"/>
        </w:rPr>
      </w:pPr>
    </w:p>
    <w:p w:rsidR="00D8032A" w:rsidRPr="00D8032A" w:rsidRDefault="00D8032A" w:rsidP="00D8032A">
      <w:pPr>
        <w:jc w:val="center"/>
        <w:rPr>
          <w:rFonts w:ascii="Times New Roman" w:hAnsi="Times New Roman" w:cs="Times New Roman"/>
          <w:b/>
          <w:bCs/>
          <w:sz w:val="28"/>
          <w:szCs w:val="28"/>
          <w:lang w:bidi="ar-IQ"/>
        </w:rPr>
      </w:pPr>
      <w:r w:rsidRPr="00D8032A">
        <w:rPr>
          <w:rFonts w:ascii="Times New Roman" w:hAnsi="Times New Roman" w:cs="Times New Roman"/>
          <w:b/>
          <w:bCs/>
          <w:sz w:val="28"/>
          <w:szCs w:val="28"/>
          <w:lang w:bidi="ar-IQ"/>
        </w:rPr>
        <w:lastRenderedPageBreak/>
        <w:t>References</w:t>
      </w:r>
    </w:p>
    <w:p w:rsidR="00D8032A" w:rsidRPr="00D8032A" w:rsidRDefault="00D8032A" w:rsidP="00D8032A">
      <w:pPr>
        <w:numPr>
          <w:ilvl w:val="0"/>
          <w:numId w:val="3"/>
        </w:numPr>
        <w:contextualSpacing/>
        <w:jc w:val="both"/>
        <w:rPr>
          <w:rFonts w:ascii="Times New Roman" w:eastAsia="Times New Roman" w:hAnsi="Times New Roman" w:cs="Times New Roman"/>
          <w:sz w:val="28"/>
          <w:szCs w:val="28"/>
        </w:rPr>
      </w:pPr>
      <w:r w:rsidRPr="00D8032A">
        <w:rPr>
          <w:rFonts w:ascii="Times New Roman" w:eastAsia="Times New Roman" w:hAnsi="Times New Roman" w:cs="Times New Roman"/>
          <w:sz w:val="28"/>
          <w:szCs w:val="28"/>
        </w:rPr>
        <w:t> </w:t>
      </w:r>
      <w:proofErr w:type="spellStart"/>
      <w:r w:rsidRPr="00D8032A">
        <w:rPr>
          <w:rFonts w:ascii="Times New Roman" w:eastAsia="Times New Roman" w:hAnsi="Times New Roman" w:cs="Times New Roman"/>
          <w:sz w:val="28"/>
          <w:szCs w:val="28"/>
        </w:rPr>
        <w:t>Hodda</w:t>
      </w:r>
      <w:proofErr w:type="spellEnd"/>
      <w:r w:rsidRPr="00D8032A">
        <w:rPr>
          <w:rFonts w:ascii="Times New Roman" w:eastAsia="Times New Roman" w:hAnsi="Times New Roman" w:cs="Times New Roman"/>
          <w:sz w:val="28"/>
          <w:szCs w:val="28"/>
        </w:rPr>
        <w:t xml:space="preserve">, M (2011). "Phylum </w:t>
      </w:r>
      <w:proofErr w:type="spellStart"/>
      <w:r w:rsidRPr="00D8032A">
        <w:rPr>
          <w:rFonts w:ascii="Times New Roman" w:eastAsia="Times New Roman" w:hAnsi="Times New Roman" w:cs="Times New Roman"/>
          <w:sz w:val="28"/>
          <w:szCs w:val="28"/>
        </w:rPr>
        <w:t>Nematoda</w:t>
      </w:r>
      <w:proofErr w:type="spellEnd"/>
      <w:r w:rsidRPr="00D8032A">
        <w:rPr>
          <w:rFonts w:ascii="Times New Roman" w:eastAsia="Times New Roman" w:hAnsi="Times New Roman" w:cs="Times New Roman"/>
          <w:sz w:val="28"/>
          <w:szCs w:val="28"/>
        </w:rPr>
        <w:t xml:space="preserve"> Cobb, 1932. In: Zhang, Z.-Q. (Ed.) Animal biodiversity: An outline of higher-level classification and survey of taxonomic richness". </w:t>
      </w:r>
      <w:proofErr w:type="spellStart"/>
      <w:r w:rsidRPr="00D8032A">
        <w:rPr>
          <w:rFonts w:ascii="Times New Roman" w:eastAsia="Times New Roman" w:hAnsi="Times New Roman" w:cs="Times New Roman"/>
          <w:sz w:val="28"/>
          <w:szCs w:val="28"/>
        </w:rPr>
        <w:t>Zootaxa</w:t>
      </w:r>
      <w:proofErr w:type="spellEnd"/>
      <w:r w:rsidRPr="00D8032A">
        <w:rPr>
          <w:rFonts w:ascii="Times New Roman" w:eastAsia="Times New Roman" w:hAnsi="Times New Roman" w:cs="Times New Roman"/>
          <w:sz w:val="28"/>
          <w:szCs w:val="28"/>
        </w:rPr>
        <w:t>. </w:t>
      </w:r>
      <w:r w:rsidRPr="00D8032A">
        <w:rPr>
          <w:rFonts w:ascii="Times New Roman" w:eastAsia="Times New Roman" w:hAnsi="Times New Roman" w:cs="Times New Roman"/>
          <w:b/>
          <w:bCs/>
          <w:sz w:val="28"/>
          <w:szCs w:val="28"/>
        </w:rPr>
        <w:t>3148</w:t>
      </w:r>
      <w:r w:rsidRPr="00D8032A">
        <w:rPr>
          <w:rFonts w:ascii="Times New Roman" w:eastAsia="Times New Roman" w:hAnsi="Times New Roman" w:cs="Times New Roman"/>
          <w:sz w:val="28"/>
          <w:szCs w:val="28"/>
        </w:rPr>
        <w:t>: 63–95.</w:t>
      </w:r>
    </w:p>
    <w:p w:rsidR="00D8032A" w:rsidRPr="00D8032A" w:rsidRDefault="00D8032A" w:rsidP="00D8032A">
      <w:pPr>
        <w:numPr>
          <w:ilvl w:val="0"/>
          <w:numId w:val="3"/>
        </w:numPr>
        <w:contextualSpacing/>
        <w:jc w:val="both"/>
        <w:rPr>
          <w:rFonts w:ascii="Times New Roman" w:eastAsia="Times New Roman" w:hAnsi="Times New Roman" w:cs="Times New Roman"/>
          <w:sz w:val="28"/>
          <w:szCs w:val="28"/>
        </w:rPr>
      </w:pPr>
      <w:r w:rsidRPr="00D8032A">
        <w:rPr>
          <w:rFonts w:ascii="Times New Roman" w:eastAsia="Times New Roman" w:hAnsi="Times New Roman" w:cs="Times New Roman"/>
          <w:sz w:val="28"/>
          <w:szCs w:val="28"/>
        </w:rPr>
        <w:t>Zhang, Z (2013). "Animal biodiversity: An update of classification and diversity in 2013. In: Zhang, Z.-Q. (Ed.) Animal Biodiversity: An Outline of Higher-level Classification and Survey of Taxonomic Richness (Addenda 2013)". </w:t>
      </w:r>
      <w:proofErr w:type="spellStart"/>
      <w:r w:rsidRPr="00D8032A">
        <w:rPr>
          <w:rFonts w:ascii="Times New Roman" w:eastAsia="Times New Roman" w:hAnsi="Times New Roman" w:cs="Times New Roman"/>
          <w:sz w:val="28"/>
          <w:szCs w:val="28"/>
        </w:rPr>
        <w:t>Zootaxa</w:t>
      </w:r>
      <w:proofErr w:type="spellEnd"/>
      <w:r w:rsidRPr="00D8032A">
        <w:rPr>
          <w:rFonts w:ascii="Times New Roman" w:eastAsia="Times New Roman" w:hAnsi="Times New Roman" w:cs="Times New Roman"/>
          <w:sz w:val="28"/>
          <w:szCs w:val="28"/>
        </w:rPr>
        <w:t>. </w:t>
      </w:r>
      <w:proofErr w:type="gramStart"/>
      <w:r w:rsidRPr="00D8032A">
        <w:rPr>
          <w:rFonts w:ascii="Times New Roman" w:eastAsia="Times New Roman" w:hAnsi="Times New Roman" w:cs="Times New Roman"/>
          <w:b/>
          <w:bCs/>
          <w:sz w:val="28"/>
          <w:szCs w:val="28"/>
        </w:rPr>
        <w:t>3703</w:t>
      </w:r>
      <w:proofErr w:type="gramEnd"/>
      <w:r w:rsidRPr="00D8032A">
        <w:rPr>
          <w:rFonts w:ascii="Times New Roman" w:eastAsia="Times New Roman" w:hAnsi="Times New Roman" w:cs="Times New Roman"/>
          <w:sz w:val="28"/>
          <w:szCs w:val="28"/>
        </w:rPr>
        <w:t> (1): 5–11. </w:t>
      </w:r>
      <w:hyperlink r:id="rId41" w:tooltip="Digital object identifier" w:history="1">
        <w:proofErr w:type="gramStart"/>
        <w:r w:rsidRPr="00D8032A">
          <w:rPr>
            <w:rFonts w:ascii="Times New Roman" w:eastAsia="Times New Roman" w:hAnsi="Times New Roman" w:cs="Times New Roman"/>
            <w:sz w:val="28"/>
            <w:szCs w:val="28"/>
            <w:u w:val="single"/>
          </w:rPr>
          <w:t>doi</w:t>
        </w:r>
        <w:proofErr w:type="gramEnd"/>
      </w:hyperlink>
      <w:r w:rsidRPr="00D8032A">
        <w:rPr>
          <w:rFonts w:ascii="Times New Roman" w:eastAsia="Times New Roman" w:hAnsi="Times New Roman" w:cs="Times New Roman"/>
          <w:sz w:val="28"/>
          <w:szCs w:val="28"/>
        </w:rPr>
        <w:t>:</w:t>
      </w:r>
      <w:hyperlink r:id="rId42" w:history="1">
        <w:r w:rsidRPr="00D8032A">
          <w:rPr>
            <w:rFonts w:ascii="Times New Roman" w:eastAsia="Times New Roman" w:hAnsi="Times New Roman" w:cs="Times New Roman"/>
            <w:sz w:val="28"/>
            <w:szCs w:val="28"/>
            <w:u w:val="single"/>
          </w:rPr>
          <w:t>10.11646/zootaxa.3703.1.3</w:t>
        </w:r>
      </w:hyperlink>
      <w:r w:rsidRPr="00D8032A">
        <w:rPr>
          <w:rFonts w:ascii="Times New Roman" w:eastAsia="Times New Roman" w:hAnsi="Times New Roman" w:cs="Times New Roman"/>
          <w:sz w:val="28"/>
          <w:szCs w:val="28"/>
        </w:rPr>
        <w:t>.</w:t>
      </w:r>
    </w:p>
    <w:p w:rsidR="00D8032A" w:rsidRPr="00D8032A" w:rsidRDefault="00D8032A" w:rsidP="00D8032A">
      <w:pPr>
        <w:numPr>
          <w:ilvl w:val="0"/>
          <w:numId w:val="3"/>
        </w:numPr>
        <w:contextualSpacing/>
        <w:jc w:val="both"/>
        <w:rPr>
          <w:rFonts w:ascii="Times New Roman" w:eastAsia="Times New Roman" w:hAnsi="Times New Roman" w:cs="Times New Roman"/>
          <w:sz w:val="28"/>
          <w:szCs w:val="28"/>
        </w:rPr>
      </w:pPr>
      <w:proofErr w:type="spellStart"/>
      <w:r w:rsidRPr="00D8032A">
        <w:rPr>
          <w:rFonts w:ascii="Times New Roman" w:eastAsia="Times New Roman" w:hAnsi="Times New Roman" w:cs="Times New Roman"/>
          <w:sz w:val="28"/>
          <w:szCs w:val="28"/>
        </w:rPr>
        <w:t>Lambshead</w:t>
      </w:r>
      <w:proofErr w:type="spellEnd"/>
      <w:r w:rsidRPr="00D8032A">
        <w:rPr>
          <w:rFonts w:ascii="Times New Roman" w:eastAsia="Times New Roman" w:hAnsi="Times New Roman" w:cs="Times New Roman"/>
          <w:sz w:val="28"/>
          <w:szCs w:val="28"/>
        </w:rPr>
        <w:t xml:space="preserve"> PJD (1993). "Recent developments in marine benthic biodiversity research". </w:t>
      </w:r>
      <w:proofErr w:type="spellStart"/>
      <w:r w:rsidRPr="00D8032A">
        <w:rPr>
          <w:rFonts w:ascii="Times New Roman" w:eastAsia="Times New Roman" w:hAnsi="Times New Roman" w:cs="Times New Roman"/>
          <w:sz w:val="28"/>
          <w:szCs w:val="28"/>
        </w:rPr>
        <w:t>Oceanis</w:t>
      </w:r>
      <w:proofErr w:type="spellEnd"/>
      <w:r w:rsidRPr="00D8032A">
        <w:rPr>
          <w:rFonts w:ascii="Times New Roman" w:eastAsia="Times New Roman" w:hAnsi="Times New Roman" w:cs="Times New Roman"/>
          <w:sz w:val="28"/>
          <w:szCs w:val="28"/>
        </w:rPr>
        <w:t>. </w:t>
      </w:r>
      <w:proofErr w:type="gramStart"/>
      <w:r w:rsidRPr="00D8032A">
        <w:rPr>
          <w:rFonts w:ascii="Times New Roman" w:eastAsia="Times New Roman" w:hAnsi="Times New Roman" w:cs="Times New Roman"/>
          <w:b/>
          <w:bCs/>
          <w:sz w:val="28"/>
          <w:szCs w:val="28"/>
        </w:rPr>
        <w:t>19</w:t>
      </w:r>
      <w:proofErr w:type="gramEnd"/>
      <w:r w:rsidRPr="00D8032A">
        <w:rPr>
          <w:rFonts w:ascii="Times New Roman" w:eastAsia="Times New Roman" w:hAnsi="Times New Roman" w:cs="Times New Roman"/>
          <w:sz w:val="28"/>
          <w:szCs w:val="28"/>
        </w:rPr>
        <w:t> (6): 5–24.</w:t>
      </w:r>
    </w:p>
    <w:p w:rsidR="00D8032A" w:rsidRPr="00D8032A" w:rsidRDefault="00D8032A" w:rsidP="00D8032A">
      <w:pPr>
        <w:numPr>
          <w:ilvl w:val="0"/>
          <w:numId w:val="3"/>
        </w:numPr>
        <w:shd w:val="clear" w:color="auto" w:fill="FFFFFF"/>
        <w:spacing w:before="100" w:beforeAutospacing="1" w:after="24" w:line="240" w:lineRule="auto"/>
        <w:contextualSpacing/>
        <w:jc w:val="both"/>
        <w:rPr>
          <w:rFonts w:ascii="Times New Roman" w:eastAsia="Times New Roman" w:hAnsi="Times New Roman" w:cs="Times New Roman"/>
          <w:sz w:val="28"/>
          <w:szCs w:val="28"/>
        </w:rPr>
      </w:pPr>
      <w:proofErr w:type="spellStart"/>
      <w:r w:rsidRPr="00D8032A">
        <w:rPr>
          <w:rFonts w:ascii="Times New Roman" w:eastAsia="Times New Roman" w:hAnsi="Times New Roman" w:cs="Times New Roman"/>
          <w:sz w:val="28"/>
          <w:szCs w:val="28"/>
        </w:rPr>
        <w:t>Borgonie</w:t>
      </w:r>
      <w:proofErr w:type="spellEnd"/>
      <w:r w:rsidRPr="00D8032A">
        <w:rPr>
          <w:rFonts w:ascii="Times New Roman" w:eastAsia="Times New Roman" w:hAnsi="Times New Roman" w:cs="Times New Roman"/>
          <w:sz w:val="28"/>
          <w:szCs w:val="28"/>
        </w:rPr>
        <w:t xml:space="preserve"> G, </w:t>
      </w:r>
      <w:proofErr w:type="spellStart"/>
      <w:r w:rsidRPr="00D8032A">
        <w:rPr>
          <w:rFonts w:ascii="Times New Roman" w:eastAsia="Times New Roman" w:hAnsi="Times New Roman" w:cs="Times New Roman"/>
          <w:sz w:val="28"/>
          <w:szCs w:val="28"/>
        </w:rPr>
        <w:t>García-Moyano</w:t>
      </w:r>
      <w:proofErr w:type="spellEnd"/>
      <w:r w:rsidRPr="00D8032A">
        <w:rPr>
          <w:rFonts w:ascii="Times New Roman" w:eastAsia="Times New Roman" w:hAnsi="Times New Roman" w:cs="Times New Roman"/>
          <w:sz w:val="28"/>
          <w:szCs w:val="28"/>
        </w:rPr>
        <w:t xml:space="preserve"> A, </w:t>
      </w:r>
      <w:proofErr w:type="spellStart"/>
      <w:r w:rsidRPr="00D8032A">
        <w:rPr>
          <w:rFonts w:ascii="Times New Roman" w:eastAsia="Times New Roman" w:hAnsi="Times New Roman" w:cs="Times New Roman"/>
          <w:sz w:val="28"/>
          <w:szCs w:val="28"/>
        </w:rPr>
        <w:t>Litthauer</w:t>
      </w:r>
      <w:proofErr w:type="spellEnd"/>
      <w:r w:rsidRPr="00D8032A">
        <w:rPr>
          <w:rFonts w:ascii="Times New Roman" w:eastAsia="Times New Roman" w:hAnsi="Times New Roman" w:cs="Times New Roman"/>
          <w:sz w:val="28"/>
          <w:szCs w:val="28"/>
        </w:rPr>
        <w:t xml:space="preserve"> D, Bert W, Bester A, van </w:t>
      </w:r>
      <w:proofErr w:type="spellStart"/>
      <w:r w:rsidRPr="00D8032A">
        <w:rPr>
          <w:rFonts w:ascii="Times New Roman" w:eastAsia="Times New Roman" w:hAnsi="Times New Roman" w:cs="Times New Roman"/>
          <w:sz w:val="28"/>
          <w:szCs w:val="28"/>
        </w:rPr>
        <w:t>Heerden</w:t>
      </w:r>
      <w:proofErr w:type="spellEnd"/>
      <w:r w:rsidRPr="00D8032A">
        <w:rPr>
          <w:rFonts w:ascii="Times New Roman" w:eastAsia="Times New Roman" w:hAnsi="Times New Roman" w:cs="Times New Roman"/>
          <w:sz w:val="28"/>
          <w:szCs w:val="28"/>
        </w:rPr>
        <w:t xml:space="preserve"> E, </w:t>
      </w:r>
      <w:proofErr w:type="spellStart"/>
      <w:r w:rsidRPr="00D8032A">
        <w:rPr>
          <w:rFonts w:ascii="Times New Roman" w:eastAsia="Times New Roman" w:hAnsi="Times New Roman" w:cs="Times New Roman"/>
          <w:sz w:val="28"/>
          <w:szCs w:val="28"/>
        </w:rPr>
        <w:t>Möller</w:t>
      </w:r>
      <w:proofErr w:type="spellEnd"/>
      <w:r w:rsidRPr="00D8032A">
        <w:rPr>
          <w:rFonts w:ascii="Times New Roman" w:eastAsia="Times New Roman" w:hAnsi="Times New Roman" w:cs="Times New Roman"/>
          <w:sz w:val="28"/>
          <w:szCs w:val="28"/>
        </w:rPr>
        <w:t xml:space="preserve"> C, Erasmus M, </w:t>
      </w:r>
      <w:proofErr w:type="spellStart"/>
      <w:r w:rsidRPr="00D8032A">
        <w:rPr>
          <w:rFonts w:ascii="Times New Roman" w:eastAsia="Times New Roman" w:hAnsi="Times New Roman" w:cs="Times New Roman"/>
          <w:sz w:val="28"/>
          <w:szCs w:val="28"/>
        </w:rPr>
        <w:t>Onstott</w:t>
      </w:r>
      <w:proofErr w:type="spellEnd"/>
      <w:r w:rsidRPr="00D8032A">
        <w:rPr>
          <w:rFonts w:ascii="Times New Roman" w:eastAsia="Times New Roman" w:hAnsi="Times New Roman" w:cs="Times New Roman"/>
          <w:sz w:val="28"/>
          <w:szCs w:val="28"/>
        </w:rPr>
        <w:t xml:space="preserve"> TC (June 2011). "</w:t>
      </w:r>
      <w:proofErr w:type="spellStart"/>
      <w:r w:rsidRPr="00D8032A">
        <w:rPr>
          <w:rFonts w:ascii="Times New Roman" w:eastAsia="Times New Roman" w:hAnsi="Times New Roman" w:cs="Times New Roman"/>
          <w:sz w:val="28"/>
          <w:szCs w:val="28"/>
        </w:rPr>
        <w:t>Nematoda</w:t>
      </w:r>
      <w:proofErr w:type="spellEnd"/>
      <w:r w:rsidRPr="00D8032A">
        <w:rPr>
          <w:rFonts w:ascii="Times New Roman" w:eastAsia="Times New Roman" w:hAnsi="Times New Roman" w:cs="Times New Roman"/>
          <w:sz w:val="28"/>
          <w:szCs w:val="28"/>
        </w:rPr>
        <w:t xml:space="preserve"> from the terrestrial deep subsurface of South Africa". Nature. </w:t>
      </w:r>
      <w:r w:rsidRPr="00D8032A">
        <w:rPr>
          <w:rFonts w:ascii="Times New Roman" w:eastAsia="Times New Roman" w:hAnsi="Times New Roman" w:cs="Times New Roman"/>
          <w:b/>
          <w:bCs/>
          <w:sz w:val="28"/>
          <w:szCs w:val="28"/>
        </w:rPr>
        <w:t>474</w:t>
      </w:r>
      <w:r w:rsidRPr="00D8032A">
        <w:rPr>
          <w:rFonts w:ascii="Times New Roman" w:eastAsia="Times New Roman" w:hAnsi="Times New Roman" w:cs="Times New Roman"/>
          <w:sz w:val="28"/>
          <w:szCs w:val="28"/>
        </w:rPr>
        <w:t> (7349): 79 -82</w:t>
      </w:r>
    </w:p>
    <w:p w:rsidR="00D8032A" w:rsidRPr="00D8032A" w:rsidRDefault="00D8032A" w:rsidP="00D8032A">
      <w:pPr>
        <w:numPr>
          <w:ilvl w:val="0"/>
          <w:numId w:val="3"/>
        </w:numPr>
        <w:shd w:val="clear" w:color="auto" w:fill="FFFFFF"/>
        <w:spacing w:before="100" w:beforeAutospacing="1" w:after="24" w:line="240" w:lineRule="auto"/>
        <w:contextualSpacing/>
        <w:jc w:val="both"/>
        <w:rPr>
          <w:rFonts w:ascii="Times New Roman" w:eastAsia="Times New Roman" w:hAnsi="Times New Roman" w:cs="Times New Roman"/>
          <w:sz w:val="28"/>
          <w:szCs w:val="28"/>
        </w:rPr>
      </w:pPr>
      <w:proofErr w:type="spellStart"/>
      <w:r w:rsidRPr="00D8032A">
        <w:rPr>
          <w:rFonts w:ascii="Times New Roman" w:eastAsia="Times New Roman" w:hAnsi="Times New Roman" w:cs="Times New Roman"/>
          <w:sz w:val="28"/>
          <w:szCs w:val="28"/>
        </w:rPr>
        <w:t>Bhanoo</w:t>
      </w:r>
      <w:proofErr w:type="spellEnd"/>
      <w:r w:rsidRPr="00D8032A">
        <w:rPr>
          <w:rFonts w:ascii="Times New Roman" w:eastAsia="Times New Roman" w:hAnsi="Times New Roman" w:cs="Times New Roman"/>
          <w:sz w:val="28"/>
          <w:szCs w:val="28"/>
        </w:rPr>
        <w:t xml:space="preserve"> SN (2011-06-01). </w:t>
      </w:r>
      <w:hyperlink r:id="rId43" w:history="1">
        <w:r w:rsidRPr="00D8032A">
          <w:rPr>
            <w:rFonts w:ascii="Times New Roman" w:eastAsia="Times New Roman" w:hAnsi="Times New Roman" w:cs="Times New Roman"/>
            <w:sz w:val="28"/>
            <w:szCs w:val="28"/>
            <w:u w:val="single"/>
          </w:rPr>
          <w:t>"Nematode found in mine is first subsurface multicellular organism"</w:t>
        </w:r>
      </w:hyperlink>
      <w:r w:rsidRPr="00D8032A">
        <w:rPr>
          <w:rFonts w:ascii="Times New Roman" w:eastAsia="Times New Roman" w:hAnsi="Times New Roman" w:cs="Times New Roman"/>
          <w:sz w:val="28"/>
          <w:szCs w:val="28"/>
        </w:rPr>
        <w:t>. The New York Times. </w:t>
      </w:r>
      <w:hyperlink r:id="rId44" w:tooltip="International Standard Serial Number" w:history="1">
        <w:r w:rsidRPr="00D8032A">
          <w:rPr>
            <w:rFonts w:ascii="Times New Roman" w:eastAsia="Times New Roman" w:hAnsi="Times New Roman" w:cs="Times New Roman"/>
            <w:sz w:val="28"/>
            <w:szCs w:val="28"/>
            <w:u w:val="single"/>
          </w:rPr>
          <w:t>ISSN</w:t>
        </w:r>
      </w:hyperlink>
      <w:r w:rsidRPr="00D8032A">
        <w:rPr>
          <w:rFonts w:ascii="Times New Roman" w:eastAsia="Times New Roman" w:hAnsi="Times New Roman" w:cs="Times New Roman"/>
          <w:sz w:val="28"/>
          <w:szCs w:val="28"/>
        </w:rPr>
        <w:t> </w:t>
      </w:r>
      <w:hyperlink r:id="rId45" w:history="1">
        <w:r w:rsidRPr="00D8032A">
          <w:rPr>
            <w:rFonts w:ascii="Times New Roman" w:eastAsia="Times New Roman" w:hAnsi="Times New Roman" w:cs="Times New Roman"/>
            <w:sz w:val="28"/>
            <w:szCs w:val="28"/>
            <w:u w:val="single"/>
          </w:rPr>
          <w:t>0362-4331</w:t>
        </w:r>
      </w:hyperlink>
      <w:r w:rsidRPr="00D8032A">
        <w:rPr>
          <w:rFonts w:ascii="Times New Roman" w:eastAsia="Times New Roman" w:hAnsi="Times New Roman" w:cs="Times New Roman"/>
          <w:sz w:val="28"/>
          <w:szCs w:val="28"/>
        </w:rPr>
        <w:t>. Retrieved 2011-06-13.</w:t>
      </w:r>
    </w:p>
    <w:p w:rsidR="00D8032A" w:rsidRPr="00D8032A" w:rsidRDefault="00D8032A" w:rsidP="00D8032A">
      <w:pPr>
        <w:numPr>
          <w:ilvl w:val="0"/>
          <w:numId w:val="3"/>
        </w:numPr>
        <w:shd w:val="clear" w:color="auto" w:fill="FFFFFF"/>
        <w:spacing w:before="100" w:beforeAutospacing="1" w:after="24" w:line="240" w:lineRule="auto"/>
        <w:contextualSpacing/>
        <w:jc w:val="both"/>
        <w:rPr>
          <w:rFonts w:ascii="Times New Roman" w:eastAsia="Times New Roman" w:hAnsi="Times New Roman" w:cs="Times New Roman"/>
          <w:sz w:val="28"/>
          <w:szCs w:val="28"/>
        </w:rPr>
      </w:pPr>
      <w:proofErr w:type="spellStart"/>
      <w:r w:rsidRPr="00D8032A">
        <w:rPr>
          <w:rFonts w:ascii="Times New Roman" w:eastAsia="Times New Roman" w:hAnsi="Times New Roman" w:cs="Times New Roman"/>
          <w:sz w:val="28"/>
          <w:szCs w:val="28"/>
        </w:rPr>
        <w:t>Borgonie</w:t>
      </w:r>
      <w:proofErr w:type="spellEnd"/>
      <w:r w:rsidRPr="00D8032A">
        <w:rPr>
          <w:rFonts w:ascii="Times New Roman" w:eastAsia="Times New Roman" w:hAnsi="Times New Roman" w:cs="Times New Roman"/>
          <w:sz w:val="28"/>
          <w:szCs w:val="28"/>
        </w:rPr>
        <w:t xml:space="preserve"> G, </w:t>
      </w:r>
      <w:proofErr w:type="spellStart"/>
      <w:r w:rsidRPr="00D8032A">
        <w:rPr>
          <w:rFonts w:ascii="Times New Roman" w:eastAsia="Times New Roman" w:hAnsi="Times New Roman" w:cs="Times New Roman"/>
          <w:sz w:val="28"/>
          <w:szCs w:val="28"/>
        </w:rPr>
        <w:t>García-Moyano</w:t>
      </w:r>
      <w:proofErr w:type="spellEnd"/>
      <w:r w:rsidRPr="00D8032A">
        <w:rPr>
          <w:rFonts w:ascii="Times New Roman" w:eastAsia="Times New Roman" w:hAnsi="Times New Roman" w:cs="Times New Roman"/>
          <w:sz w:val="28"/>
          <w:szCs w:val="28"/>
        </w:rPr>
        <w:t xml:space="preserve"> A, </w:t>
      </w:r>
      <w:proofErr w:type="spellStart"/>
      <w:r w:rsidRPr="00D8032A">
        <w:rPr>
          <w:rFonts w:ascii="Times New Roman" w:eastAsia="Times New Roman" w:hAnsi="Times New Roman" w:cs="Times New Roman"/>
          <w:sz w:val="28"/>
          <w:szCs w:val="28"/>
        </w:rPr>
        <w:t>Litthauer</w:t>
      </w:r>
      <w:proofErr w:type="spellEnd"/>
      <w:r w:rsidRPr="00D8032A">
        <w:rPr>
          <w:rFonts w:ascii="Times New Roman" w:eastAsia="Times New Roman" w:hAnsi="Times New Roman" w:cs="Times New Roman"/>
          <w:sz w:val="28"/>
          <w:szCs w:val="28"/>
        </w:rPr>
        <w:t xml:space="preserve"> D, Bert W, Bester A, van </w:t>
      </w:r>
      <w:proofErr w:type="spellStart"/>
      <w:r w:rsidRPr="00D8032A">
        <w:rPr>
          <w:rFonts w:ascii="Times New Roman" w:eastAsia="Times New Roman" w:hAnsi="Times New Roman" w:cs="Times New Roman"/>
          <w:sz w:val="28"/>
          <w:szCs w:val="28"/>
        </w:rPr>
        <w:t>Heerden</w:t>
      </w:r>
      <w:proofErr w:type="spellEnd"/>
      <w:r w:rsidRPr="00D8032A">
        <w:rPr>
          <w:rFonts w:ascii="Times New Roman" w:eastAsia="Times New Roman" w:hAnsi="Times New Roman" w:cs="Times New Roman"/>
          <w:sz w:val="28"/>
          <w:szCs w:val="28"/>
        </w:rPr>
        <w:t xml:space="preserve"> E, </w:t>
      </w:r>
      <w:proofErr w:type="spellStart"/>
      <w:r w:rsidRPr="00D8032A">
        <w:rPr>
          <w:rFonts w:ascii="Times New Roman" w:eastAsia="Times New Roman" w:hAnsi="Times New Roman" w:cs="Times New Roman"/>
          <w:sz w:val="28"/>
          <w:szCs w:val="28"/>
        </w:rPr>
        <w:t>Möller</w:t>
      </w:r>
      <w:proofErr w:type="spellEnd"/>
      <w:r w:rsidRPr="00D8032A">
        <w:rPr>
          <w:rFonts w:ascii="Times New Roman" w:eastAsia="Times New Roman" w:hAnsi="Times New Roman" w:cs="Times New Roman"/>
          <w:sz w:val="28"/>
          <w:szCs w:val="28"/>
        </w:rPr>
        <w:t xml:space="preserve"> C, Erasmus M, </w:t>
      </w:r>
      <w:proofErr w:type="spellStart"/>
      <w:r w:rsidRPr="00D8032A">
        <w:rPr>
          <w:rFonts w:ascii="Times New Roman" w:eastAsia="Times New Roman" w:hAnsi="Times New Roman" w:cs="Times New Roman"/>
          <w:sz w:val="28"/>
          <w:szCs w:val="28"/>
        </w:rPr>
        <w:t>Onstott</w:t>
      </w:r>
      <w:proofErr w:type="spellEnd"/>
      <w:r w:rsidRPr="00D8032A">
        <w:rPr>
          <w:rFonts w:ascii="Times New Roman" w:eastAsia="Times New Roman" w:hAnsi="Times New Roman" w:cs="Times New Roman"/>
          <w:sz w:val="28"/>
          <w:szCs w:val="28"/>
        </w:rPr>
        <w:t xml:space="preserve"> TC (2011-06-02). "</w:t>
      </w:r>
      <w:proofErr w:type="spellStart"/>
      <w:r w:rsidRPr="00D8032A">
        <w:rPr>
          <w:rFonts w:ascii="Times New Roman" w:eastAsia="Times New Roman" w:hAnsi="Times New Roman" w:cs="Times New Roman"/>
          <w:sz w:val="28"/>
          <w:szCs w:val="28"/>
        </w:rPr>
        <w:t>Nematoda</w:t>
      </w:r>
      <w:proofErr w:type="spellEnd"/>
      <w:r w:rsidRPr="00D8032A">
        <w:rPr>
          <w:rFonts w:ascii="Times New Roman" w:eastAsia="Times New Roman" w:hAnsi="Times New Roman" w:cs="Times New Roman"/>
          <w:sz w:val="28"/>
          <w:szCs w:val="28"/>
        </w:rPr>
        <w:t xml:space="preserve"> from the terrestrial deep subsurface of South Africa". Nature. </w:t>
      </w:r>
      <w:proofErr w:type="gramStart"/>
      <w:r w:rsidRPr="00D8032A">
        <w:rPr>
          <w:rFonts w:ascii="Times New Roman" w:eastAsia="Times New Roman" w:hAnsi="Times New Roman" w:cs="Times New Roman"/>
          <w:b/>
          <w:bCs/>
          <w:sz w:val="28"/>
          <w:szCs w:val="28"/>
        </w:rPr>
        <w:t>474</w:t>
      </w:r>
      <w:proofErr w:type="gramEnd"/>
      <w:r w:rsidRPr="00D8032A">
        <w:rPr>
          <w:rFonts w:ascii="Times New Roman" w:eastAsia="Times New Roman" w:hAnsi="Times New Roman" w:cs="Times New Roman"/>
          <w:sz w:val="28"/>
          <w:szCs w:val="28"/>
        </w:rPr>
        <w:t> (7349): 79 82. </w:t>
      </w:r>
      <w:hyperlink r:id="rId46" w:tooltip="Digital object identifier" w:history="1">
        <w:proofErr w:type="gramStart"/>
        <w:r w:rsidRPr="00D8032A">
          <w:rPr>
            <w:rFonts w:ascii="Times New Roman" w:eastAsia="Times New Roman" w:hAnsi="Times New Roman" w:cs="Times New Roman"/>
            <w:sz w:val="28"/>
            <w:szCs w:val="28"/>
            <w:u w:val="single"/>
          </w:rPr>
          <w:t>doi</w:t>
        </w:r>
        <w:proofErr w:type="gramEnd"/>
      </w:hyperlink>
      <w:r w:rsidRPr="00D8032A">
        <w:rPr>
          <w:rFonts w:ascii="Times New Roman" w:eastAsia="Times New Roman" w:hAnsi="Times New Roman" w:cs="Times New Roman"/>
          <w:sz w:val="28"/>
          <w:szCs w:val="28"/>
        </w:rPr>
        <w:t>:</w:t>
      </w:r>
      <w:hyperlink r:id="rId47" w:history="1">
        <w:r w:rsidRPr="00D8032A">
          <w:rPr>
            <w:rFonts w:ascii="Times New Roman" w:eastAsia="Times New Roman" w:hAnsi="Times New Roman" w:cs="Times New Roman"/>
            <w:sz w:val="28"/>
            <w:szCs w:val="28"/>
            <w:u w:val="single"/>
          </w:rPr>
          <w:t>10.1038/nature09974</w:t>
        </w:r>
      </w:hyperlink>
      <w:r w:rsidRPr="00D8032A">
        <w:rPr>
          <w:rFonts w:ascii="Times New Roman" w:eastAsia="Times New Roman" w:hAnsi="Times New Roman" w:cs="Times New Roman"/>
          <w:sz w:val="28"/>
          <w:szCs w:val="28"/>
        </w:rPr>
        <w:t>. </w:t>
      </w:r>
      <w:hyperlink r:id="rId48" w:tooltip="International Standard Serial Number" w:history="1">
        <w:r w:rsidRPr="00D8032A">
          <w:rPr>
            <w:rFonts w:ascii="Times New Roman" w:eastAsia="Times New Roman" w:hAnsi="Times New Roman" w:cs="Times New Roman"/>
            <w:sz w:val="28"/>
            <w:szCs w:val="28"/>
            <w:u w:val="single"/>
          </w:rPr>
          <w:t>ISSN</w:t>
        </w:r>
      </w:hyperlink>
      <w:r w:rsidRPr="00D8032A">
        <w:rPr>
          <w:rFonts w:ascii="Times New Roman" w:eastAsia="Times New Roman" w:hAnsi="Times New Roman" w:cs="Times New Roman"/>
          <w:sz w:val="28"/>
          <w:szCs w:val="28"/>
        </w:rPr>
        <w:t> </w:t>
      </w:r>
      <w:hyperlink r:id="rId49" w:history="1">
        <w:r w:rsidRPr="00D8032A">
          <w:rPr>
            <w:rFonts w:ascii="Times New Roman" w:eastAsia="Times New Roman" w:hAnsi="Times New Roman" w:cs="Times New Roman"/>
            <w:sz w:val="28"/>
            <w:szCs w:val="28"/>
            <w:u w:val="single"/>
          </w:rPr>
          <w:t>0028-0836</w:t>
        </w:r>
      </w:hyperlink>
      <w:r w:rsidRPr="00D8032A">
        <w:rPr>
          <w:rFonts w:ascii="Times New Roman" w:eastAsia="Times New Roman" w:hAnsi="Times New Roman" w:cs="Times New Roman"/>
          <w:sz w:val="28"/>
          <w:szCs w:val="28"/>
        </w:rPr>
        <w:t>. </w:t>
      </w:r>
      <w:hyperlink r:id="rId50" w:tooltip="PubMed Identifier" w:history="1">
        <w:r w:rsidRPr="00D8032A">
          <w:rPr>
            <w:rFonts w:ascii="Times New Roman" w:eastAsia="Times New Roman" w:hAnsi="Times New Roman" w:cs="Times New Roman"/>
            <w:sz w:val="28"/>
            <w:szCs w:val="28"/>
            <w:u w:val="single"/>
          </w:rPr>
          <w:t>PMID</w:t>
        </w:r>
      </w:hyperlink>
      <w:r w:rsidRPr="00D8032A">
        <w:rPr>
          <w:rFonts w:ascii="Times New Roman" w:eastAsia="Times New Roman" w:hAnsi="Times New Roman" w:cs="Times New Roman"/>
          <w:sz w:val="28"/>
          <w:szCs w:val="28"/>
        </w:rPr>
        <w:t> </w:t>
      </w:r>
      <w:hyperlink r:id="rId51" w:history="1">
        <w:r w:rsidRPr="00D8032A">
          <w:rPr>
            <w:rFonts w:ascii="Times New Roman" w:eastAsia="Times New Roman" w:hAnsi="Times New Roman" w:cs="Times New Roman"/>
            <w:sz w:val="28"/>
            <w:szCs w:val="28"/>
            <w:u w:val="single"/>
          </w:rPr>
          <w:t>21637257</w:t>
        </w:r>
      </w:hyperlink>
    </w:p>
    <w:p w:rsidR="00D8032A" w:rsidRPr="00D8032A" w:rsidRDefault="00D8032A" w:rsidP="00D8032A">
      <w:pPr>
        <w:numPr>
          <w:ilvl w:val="0"/>
          <w:numId w:val="3"/>
        </w:numPr>
        <w:shd w:val="clear" w:color="auto" w:fill="FFFFFF"/>
        <w:spacing w:before="100" w:beforeAutospacing="1" w:after="24" w:line="240" w:lineRule="auto"/>
        <w:contextualSpacing/>
        <w:jc w:val="both"/>
        <w:rPr>
          <w:rFonts w:ascii="Times New Roman" w:eastAsia="Times New Roman" w:hAnsi="Times New Roman" w:cs="Times New Roman"/>
          <w:sz w:val="28"/>
          <w:szCs w:val="28"/>
        </w:rPr>
      </w:pPr>
      <w:proofErr w:type="spellStart"/>
      <w:r w:rsidRPr="00D8032A">
        <w:rPr>
          <w:rFonts w:ascii="Times New Roman" w:eastAsia="Times New Roman" w:hAnsi="Times New Roman" w:cs="Times New Roman"/>
          <w:sz w:val="28"/>
          <w:szCs w:val="28"/>
        </w:rPr>
        <w:t>Danovaro</w:t>
      </w:r>
      <w:proofErr w:type="spellEnd"/>
      <w:r w:rsidRPr="00D8032A">
        <w:rPr>
          <w:rFonts w:ascii="Times New Roman" w:eastAsia="Times New Roman" w:hAnsi="Times New Roman" w:cs="Times New Roman"/>
          <w:sz w:val="28"/>
          <w:szCs w:val="28"/>
        </w:rPr>
        <w:t xml:space="preserve"> R, </w:t>
      </w:r>
      <w:proofErr w:type="spellStart"/>
      <w:r w:rsidRPr="00D8032A">
        <w:rPr>
          <w:rFonts w:ascii="Times New Roman" w:eastAsia="Times New Roman" w:hAnsi="Times New Roman" w:cs="Times New Roman"/>
          <w:sz w:val="28"/>
          <w:szCs w:val="28"/>
        </w:rPr>
        <w:t>Gambi</w:t>
      </w:r>
      <w:proofErr w:type="spellEnd"/>
      <w:r w:rsidRPr="00D8032A">
        <w:rPr>
          <w:rFonts w:ascii="Times New Roman" w:eastAsia="Times New Roman" w:hAnsi="Times New Roman" w:cs="Times New Roman"/>
          <w:sz w:val="28"/>
          <w:szCs w:val="28"/>
        </w:rPr>
        <w:t xml:space="preserve"> C, </w:t>
      </w:r>
      <w:proofErr w:type="spellStart"/>
      <w:r w:rsidRPr="00D8032A">
        <w:rPr>
          <w:rFonts w:ascii="Times New Roman" w:eastAsia="Times New Roman" w:hAnsi="Times New Roman" w:cs="Times New Roman"/>
          <w:sz w:val="28"/>
          <w:szCs w:val="28"/>
        </w:rPr>
        <w:t>Dell'Anno</w:t>
      </w:r>
      <w:proofErr w:type="spellEnd"/>
      <w:r w:rsidRPr="00D8032A">
        <w:rPr>
          <w:rFonts w:ascii="Times New Roman" w:eastAsia="Times New Roman" w:hAnsi="Times New Roman" w:cs="Times New Roman"/>
          <w:sz w:val="28"/>
          <w:szCs w:val="28"/>
        </w:rPr>
        <w:t xml:space="preserve"> A, </w:t>
      </w:r>
      <w:proofErr w:type="spellStart"/>
      <w:r w:rsidRPr="00D8032A">
        <w:rPr>
          <w:rFonts w:ascii="Times New Roman" w:eastAsia="Times New Roman" w:hAnsi="Times New Roman" w:cs="Times New Roman"/>
          <w:sz w:val="28"/>
          <w:szCs w:val="28"/>
        </w:rPr>
        <w:t>Corinaldesi</w:t>
      </w:r>
      <w:proofErr w:type="spellEnd"/>
      <w:r w:rsidRPr="00D8032A">
        <w:rPr>
          <w:rFonts w:ascii="Times New Roman" w:eastAsia="Times New Roman" w:hAnsi="Times New Roman" w:cs="Times New Roman"/>
          <w:sz w:val="28"/>
          <w:szCs w:val="28"/>
        </w:rPr>
        <w:t xml:space="preserve"> C, </w:t>
      </w:r>
      <w:proofErr w:type="spellStart"/>
      <w:r w:rsidRPr="00D8032A">
        <w:rPr>
          <w:rFonts w:ascii="Times New Roman" w:eastAsia="Times New Roman" w:hAnsi="Times New Roman" w:cs="Times New Roman"/>
          <w:sz w:val="28"/>
          <w:szCs w:val="28"/>
        </w:rPr>
        <w:t>Fraschetti</w:t>
      </w:r>
      <w:proofErr w:type="spellEnd"/>
      <w:r w:rsidRPr="00D8032A">
        <w:rPr>
          <w:rFonts w:ascii="Times New Roman" w:eastAsia="Times New Roman" w:hAnsi="Times New Roman" w:cs="Times New Roman"/>
          <w:sz w:val="28"/>
          <w:szCs w:val="28"/>
        </w:rPr>
        <w:t xml:space="preserve"> S, </w:t>
      </w:r>
      <w:proofErr w:type="spellStart"/>
      <w:r w:rsidRPr="00D8032A">
        <w:rPr>
          <w:rFonts w:ascii="Times New Roman" w:eastAsia="Times New Roman" w:hAnsi="Times New Roman" w:cs="Times New Roman"/>
          <w:sz w:val="28"/>
          <w:szCs w:val="28"/>
        </w:rPr>
        <w:t>Vanreusel</w:t>
      </w:r>
      <w:proofErr w:type="spellEnd"/>
      <w:r w:rsidRPr="00D8032A">
        <w:rPr>
          <w:rFonts w:ascii="Times New Roman" w:eastAsia="Times New Roman" w:hAnsi="Times New Roman" w:cs="Times New Roman"/>
          <w:sz w:val="28"/>
          <w:szCs w:val="28"/>
        </w:rPr>
        <w:t xml:space="preserve"> A, </w:t>
      </w:r>
      <w:proofErr w:type="spellStart"/>
      <w:r w:rsidRPr="00D8032A">
        <w:rPr>
          <w:rFonts w:ascii="Times New Roman" w:eastAsia="Times New Roman" w:hAnsi="Times New Roman" w:cs="Times New Roman"/>
          <w:sz w:val="28"/>
          <w:szCs w:val="28"/>
        </w:rPr>
        <w:t>Vincx</w:t>
      </w:r>
      <w:proofErr w:type="spellEnd"/>
      <w:r w:rsidRPr="00D8032A">
        <w:rPr>
          <w:rFonts w:ascii="Times New Roman" w:eastAsia="Times New Roman" w:hAnsi="Times New Roman" w:cs="Times New Roman"/>
          <w:sz w:val="28"/>
          <w:szCs w:val="28"/>
        </w:rPr>
        <w:t xml:space="preserve"> M, Gooday AJ (January 2008). "Exponential decline of deep-sea ecosystem functioning linked to benthic biodiversity loss". </w:t>
      </w:r>
      <w:proofErr w:type="spellStart"/>
      <w:r w:rsidRPr="00D8032A">
        <w:rPr>
          <w:rFonts w:ascii="Times New Roman" w:eastAsia="Times New Roman" w:hAnsi="Times New Roman" w:cs="Times New Roman"/>
          <w:sz w:val="28"/>
          <w:szCs w:val="28"/>
        </w:rPr>
        <w:t>Curr</w:t>
      </w:r>
      <w:proofErr w:type="spellEnd"/>
      <w:r w:rsidRPr="00D8032A">
        <w:rPr>
          <w:rFonts w:ascii="Times New Roman" w:eastAsia="Times New Roman" w:hAnsi="Times New Roman" w:cs="Times New Roman"/>
          <w:sz w:val="28"/>
          <w:szCs w:val="28"/>
        </w:rPr>
        <w:t>. Biol. </w:t>
      </w:r>
      <w:r w:rsidRPr="00D8032A">
        <w:rPr>
          <w:rFonts w:ascii="Times New Roman" w:eastAsia="Times New Roman" w:hAnsi="Times New Roman" w:cs="Times New Roman"/>
          <w:b/>
          <w:bCs/>
          <w:sz w:val="28"/>
          <w:szCs w:val="28"/>
        </w:rPr>
        <w:t>18</w:t>
      </w:r>
      <w:r w:rsidRPr="00D8032A">
        <w:rPr>
          <w:rFonts w:ascii="Times New Roman" w:eastAsia="Times New Roman" w:hAnsi="Times New Roman" w:cs="Times New Roman"/>
          <w:sz w:val="28"/>
          <w:szCs w:val="28"/>
        </w:rPr>
        <w:t> (1): 1–8. </w:t>
      </w:r>
      <w:hyperlink r:id="rId52" w:tooltip="Digital object identifier" w:history="1">
        <w:proofErr w:type="gramStart"/>
        <w:r w:rsidRPr="00D8032A">
          <w:rPr>
            <w:rFonts w:ascii="Times New Roman" w:eastAsia="Times New Roman" w:hAnsi="Times New Roman" w:cs="Times New Roman"/>
            <w:sz w:val="28"/>
            <w:szCs w:val="28"/>
            <w:u w:val="single"/>
          </w:rPr>
          <w:t>doi</w:t>
        </w:r>
        <w:proofErr w:type="gramEnd"/>
      </w:hyperlink>
      <w:r w:rsidRPr="00D8032A">
        <w:rPr>
          <w:rFonts w:ascii="Times New Roman" w:eastAsia="Times New Roman" w:hAnsi="Times New Roman" w:cs="Times New Roman"/>
          <w:sz w:val="28"/>
          <w:szCs w:val="28"/>
        </w:rPr>
        <w:t>:</w:t>
      </w:r>
      <w:hyperlink r:id="rId53" w:history="1">
        <w:r w:rsidRPr="00D8032A">
          <w:rPr>
            <w:rFonts w:ascii="Times New Roman" w:eastAsia="Times New Roman" w:hAnsi="Times New Roman" w:cs="Times New Roman"/>
            <w:sz w:val="28"/>
            <w:szCs w:val="28"/>
            <w:u w:val="single"/>
          </w:rPr>
          <w:t>10.1016/j.cub.2007.11.056</w:t>
        </w:r>
      </w:hyperlink>
      <w:r w:rsidRPr="00D8032A">
        <w:rPr>
          <w:rFonts w:ascii="Times New Roman" w:eastAsia="Times New Roman" w:hAnsi="Times New Roman" w:cs="Times New Roman"/>
          <w:sz w:val="28"/>
          <w:szCs w:val="28"/>
        </w:rPr>
        <w:t>. </w:t>
      </w:r>
      <w:hyperlink r:id="rId54" w:tooltip="PubMed Identifier" w:history="1">
        <w:r w:rsidRPr="00D8032A">
          <w:rPr>
            <w:rFonts w:ascii="Times New Roman" w:eastAsia="Times New Roman" w:hAnsi="Times New Roman" w:cs="Times New Roman"/>
            <w:sz w:val="28"/>
            <w:szCs w:val="28"/>
            <w:u w:val="single"/>
          </w:rPr>
          <w:t>PMID</w:t>
        </w:r>
      </w:hyperlink>
      <w:r w:rsidRPr="00D8032A">
        <w:rPr>
          <w:rFonts w:ascii="Times New Roman" w:eastAsia="Times New Roman" w:hAnsi="Times New Roman" w:cs="Times New Roman"/>
          <w:sz w:val="28"/>
          <w:szCs w:val="28"/>
        </w:rPr>
        <w:t> </w:t>
      </w:r>
      <w:hyperlink r:id="rId55" w:history="1">
        <w:r w:rsidRPr="00D8032A">
          <w:rPr>
            <w:rFonts w:ascii="Times New Roman" w:eastAsia="Times New Roman" w:hAnsi="Times New Roman" w:cs="Times New Roman"/>
            <w:sz w:val="28"/>
            <w:szCs w:val="28"/>
            <w:u w:val="single"/>
          </w:rPr>
          <w:t>18164201</w:t>
        </w:r>
      </w:hyperlink>
      <w:r w:rsidRPr="00D8032A">
        <w:rPr>
          <w:rFonts w:ascii="Times New Roman" w:eastAsia="Times New Roman" w:hAnsi="Times New Roman" w:cs="Times New Roman"/>
          <w:sz w:val="28"/>
          <w:szCs w:val="28"/>
        </w:rPr>
        <w:t>. </w:t>
      </w:r>
      <w:hyperlink r:id="rId56" w:history="1">
        <w:r w:rsidRPr="00D8032A">
          <w:rPr>
            <w:rFonts w:ascii="Times New Roman" w:eastAsia="Times New Roman" w:hAnsi="Times New Roman" w:cs="Times New Roman"/>
            <w:sz w:val="28"/>
            <w:szCs w:val="28"/>
            <w:u w:val="single"/>
          </w:rPr>
          <w:t>Lay summary</w:t>
        </w:r>
      </w:hyperlink>
      <w:r w:rsidRPr="00D8032A">
        <w:rPr>
          <w:rFonts w:ascii="Times New Roman" w:eastAsia="Times New Roman" w:hAnsi="Times New Roman" w:cs="Times New Roman"/>
          <w:sz w:val="28"/>
          <w:szCs w:val="28"/>
        </w:rPr>
        <w:t> – </w:t>
      </w:r>
      <w:proofErr w:type="spellStart"/>
      <w:r w:rsidRPr="00D8032A">
        <w:rPr>
          <w:rFonts w:ascii="Times New Roman" w:eastAsia="Times New Roman" w:hAnsi="Times New Roman" w:cs="Times New Roman"/>
          <w:sz w:val="28"/>
          <w:szCs w:val="28"/>
        </w:rPr>
        <w:t>EurekAlert</w:t>
      </w:r>
      <w:proofErr w:type="spellEnd"/>
      <w:proofErr w:type="gramStart"/>
      <w:r w:rsidRPr="00D8032A">
        <w:rPr>
          <w:rFonts w:ascii="Times New Roman" w:eastAsia="Times New Roman" w:hAnsi="Times New Roman" w:cs="Times New Roman"/>
          <w:sz w:val="28"/>
          <w:szCs w:val="28"/>
        </w:rPr>
        <w:t>!.</w:t>
      </w:r>
      <w:proofErr w:type="gramEnd"/>
    </w:p>
    <w:p w:rsidR="00D8032A" w:rsidRPr="00D8032A" w:rsidRDefault="00D8032A" w:rsidP="00D8032A">
      <w:pPr>
        <w:numPr>
          <w:ilvl w:val="0"/>
          <w:numId w:val="3"/>
        </w:numPr>
        <w:shd w:val="clear" w:color="auto" w:fill="FFFFFF"/>
        <w:spacing w:before="100" w:beforeAutospacing="1" w:after="24" w:line="240" w:lineRule="auto"/>
        <w:contextualSpacing/>
        <w:jc w:val="both"/>
        <w:rPr>
          <w:rFonts w:ascii="Times New Roman" w:eastAsia="Times New Roman" w:hAnsi="Times New Roman" w:cs="Times New Roman"/>
          <w:sz w:val="28"/>
          <w:szCs w:val="28"/>
        </w:rPr>
      </w:pPr>
      <w:r w:rsidRPr="00D8032A">
        <w:rPr>
          <w:rFonts w:ascii="Times New Roman" w:eastAsia="Times New Roman" w:hAnsi="Times New Roman" w:cs="Times New Roman"/>
          <w:sz w:val="28"/>
          <w:szCs w:val="28"/>
        </w:rPr>
        <w:t>Platt HM (1994). "</w:t>
      </w:r>
      <w:proofErr w:type="gramStart"/>
      <w:r w:rsidRPr="00D8032A">
        <w:rPr>
          <w:rFonts w:ascii="Times New Roman" w:eastAsia="Times New Roman" w:hAnsi="Times New Roman" w:cs="Times New Roman"/>
          <w:sz w:val="28"/>
          <w:szCs w:val="28"/>
        </w:rPr>
        <w:t>foreword</w:t>
      </w:r>
      <w:proofErr w:type="gramEnd"/>
      <w:r w:rsidRPr="00D8032A">
        <w:rPr>
          <w:rFonts w:ascii="Times New Roman" w:eastAsia="Times New Roman" w:hAnsi="Times New Roman" w:cs="Times New Roman"/>
          <w:sz w:val="28"/>
          <w:szCs w:val="28"/>
        </w:rPr>
        <w:t xml:space="preserve">". In </w:t>
      </w:r>
      <w:proofErr w:type="spellStart"/>
      <w:r w:rsidRPr="00D8032A">
        <w:rPr>
          <w:rFonts w:ascii="Times New Roman" w:eastAsia="Times New Roman" w:hAnsi="Times New Roman" w:cs="Times New Roman"/>
          <w:sz w:val="28"/>
          <w:szCs w:val="28"/>
        </w:rPr>
        <w:t>Lorenzen</w:t>
      </w:r>
      <w:proofErr w:type="spellEnd"/>
      <w:r w:rsidRPr="00D8032A">
        <w:rPr>
          <w:rFonts w:ascii="Times New Roman" w:eastAsia="Times New Roman" w:hAnsi="Times New Roman" w:cs="Times New Roman"/>
          <w:sz w:val="28"/>
          <w:szCs w:val="28"/>
        </w:rPr>
        <w:t xml:space="preserve"> S, </w:t>
      </w:r>
      <w:proofErr w:type="spellStart"/>
      <w:r w:rsidRPr="00D8032A">
        <w:rPr>
          <w:rFonts w:ascii="Times New Roman" w:eastAsia="Times New Roman" w:hAnsi="Times New Roman" w:cs="Times New Roman"/>
          <w:sz w:val="28"/>
          <w:szCs w:val="28"/>
        </w:rPr>
        <w:t>Lorenzen</w:t>
      </w:r>
      <w:proofErr w:type="spellEnd"/>
      <w:r w:rsidRPr="00D8032A">
        <w:rPr>
          <w:rFonts w:ascii="Times New Roman" w:eastAsia="Times New Roman" w:hAnsi="Times New Roman" w:cs="Times New Roman"/>
          <w:sz w:val="28"/>
          <w:szCs w:val="28"/>
        </w:rPr>
        <w:t xml:space="preserve"> SA. The phylogenetic systematics of </w:t>
      </w:r>
      <w:proofErr w:type="spellStart"/>
      <w:r w:rsidRPr="00D8032A">
        <w:rPr>
          <w:rFonts w:ascii="Times New Roman" w:eastAsia="Times New Roman" w:hAnsi="Times New Roman" w:cs="Times New Roman"/>
          <w:sz w:val="28"/>
          <w:szCs w:val="28"/>
        </w:rPr>
        <w:t>freeliving</w:t>
      </w:r>
      <w:proofErr w:type="spellEnd"/>
      <w:r w:rsidRPr="00D8032A">
        <w:rPr>
          <w:rFonts w:ascii="Times New Roman" w:eastAsia="Times New Roman" w:hAnsi="Times New Roman" w:cs="Times New Roman"/>
          <w:sz w:val="28"/>
          <w:szCs w:val="28"/>
        </w:rPr>
        <w:t xml:space="preserve"> nematodes. London: The Ray Society. </w:t>
      </w:r>
      <w:hyperlink r:id="rId57" w:tooltip="International Standard Book Number" w:history="1">
        <w:r w:rsidRPr="00D8032A">
          <w:rPr>
            <w:rFonts w:ascii="Times New Roman" w:eastAsia="Times New Roman" w:hAnsi="Times New Roman" w:cs="Times New Roman"/>
            <w:sz w:val="28"/>
            <w:szCs w:val="28"/>
            <w:u w:val="single"/>
          </w:rPr>
          <w:t>ISBN</w:t>
        </w:r>
      </w:hyperlink>
      <w:r w:rsidRPr="00D8032A">
        <w:rPr>
          <w:rFonts w:ascii="Times New Roman" w:eastAsia="Times New Roman" w:hAnsi="Times New Roman" w:cs="Times New Roman"/>
          <w:sz w:val="28"/>
          <w:szCs w:val="28"/>
        </w:rPr>
        <w:t> </w:t>
      </w:r>
      <w:hyperlink r:id="rId58" w:tooltip="Special:BookSources/0-903874-22-9" w:history="1">
        <w:r w:rsidRPr="00D8032A">
          <w:rPr>
            <w:rFonts w:ascii="Times New Roman" w:eastAsia="Times New Roman" w:hAnsi="Times New Roman" w:cs="Times New Roman"/>
            <w:sz w:val="28"/>
            <w:szCs w:val="28"/>
            <w:u w:val="single"/>
          </w:rPr>
          <w:t>0-903874-22-9</w:t>
        </w:r>
      </w:hyperlink>
      <w:r w:rsidRPr="00D8032A">
        <w:rPr>
          <w:rFonts w:ascii="Times New Roman" w:eastAsia="Times New Roman" w:hAnsi="Times New Roman" w:cs="Times New Roman"/>
          <w:sz w:val="28"/>
          <w:szCs w:val="28"/>
        </w:rPr>
        <w:t>.</w:t>
      </w:r>
    </w:p>
    <w:p w:rsidR="00D8032A" w:rsidRPr="00D8032A" w:rsidRDefault="00EE29B9" w:rsidP="00D8032A">
      <w:pPr>
        <w:numPr>
          <w:ilvl w:val="0"/>
          <w:numId w:val="3"/>
        </w:numPr>
        <w:shd w:val="clear" w:color="auto" w:fill="FFFFFF"/>
        <w:spacing w:before="100" w:beforeAutospacing="1" w:after="24" w:line="240" w:lineRule="auto"/>
        <w:contextualSpacing/>
        <w:jc w:val="both"/>
        <w:rPr>
          <w:rFonts w:ascii="Times New Roman" w:eastAsia="Times New Roman" w:hAnsi="Times New Roman" w:cs="Times New Roman"/>
          <w:sz w:val="28"/>
          <w:szCs w:val="28"/>
        </w:rPr>
      </w:pPr>
      <w:hyperlink r:id="rId59" w:tooltip="Nathan Cobb" w:history="1">
        <w:r w:rsidR="00D8032A" w:rsidRPr="00D8032A">
          <w:rPr>
            <w:rFonts w:ascii="Times New Roman" w:eastAsia="Times New Roman" w:hAnsi="Times New Roman" w:cs="Times New Roman"/>
            <w:sz w:val="28"/>
            <w:szCs w:val="28"/>
            <w:u w:val="single"/>
          </w:rPr>
          <w:t>Cobb, Nathan</w:t>
        </w:r>
      </w:hyperlink>
      <w:r w:rsidR="00D8032A" w:rsidRPr="00D8032A">
        <w:rPr>
          <w:rFonts w:ascii="Times New Roman" w:eastAsia="Times New Roman" w:hAnsi="Times New Roman" w:cs="Times New Roman"/>
          <w:sz w:val="28"/>
          <w:szCs w:val="28"/>
        </w:rPr>
        <w:t> (1914). "Nematodes and their relationships". </w:t>
      </w:r>
      <w:hyperlink r:id="rId60" w:history="1">
        <w:r w:rsidR="00D8032A" w:rsidRPr="00D8032A">
          <w:rPr>
            <w:rFonts w:ascii="Times New Roman" w:eastAsia="Times New Roman" w:hAnsi="Times New Roman" w:cs="Times New Roman"/>
            <w:sz w:val="28"/>
            <w:szCs w:val="28"/>
            <w:u w:val="single"/>
          </w:rPr>
          <w:t>Yearbook United States Department of Agriculture</w:t>
        </w:r>
      </w:hyperlink>
      <w:r w:rsidR="00D8032A" w:rsidRPr="00D8032A">
        <w:rPr>
          <w:rFonts w:ascii="Times New Roman" w:eastAsia="Times New Roman" w:hAnsi="Times New Roman" w:cs="Times New Roman"/>
          <w:sz w:val="28"/>
          <w:szCs w:val="28"/>
        </w:rPr>
        <w:t>. </w:t>
      </w:r>
      <w:hyperlink r:id="rId61" w:tooltip="United States Department of Agriculture" w:history="1">
        <w:r w:rsidR="00D8032A" w:rsidRPr="00D8032A">
          <w:rPr>
            <w:rFonts w:ascii="Times New Roman" w:eastAsia="Times New Roman" w:hAnsi="Times New Roman" w:cs="Times New Roman"/>
            <w:sz w:val="28"/>
            <w:szCs w:val="28"/>
            <w:u w:val="single"/>
          </w:rPr>
          <w:t>United States Department of Agriculture</w:t>
        </w:r>
      </w:hyperlink>
      <w:r w:rsidR="00D8032A" w:rsidRPr="00D8032A">
        <w:rPr>
          <w:rFonts w:ascii="Times New Roman" w:eastAsia="Times New Roman" w:hAnsi="Times New Roman" w:cs="Times New Roman"/>
          <w:sz w:val="28"/>
          <w:szCs w:val="28"/>
        </w:rPr>
        <w:t>. pp. 457–90. Quote on p. 472.</w:t>
      </w:r>
    </w:p>
    <w:p w:rsidR="00D8032A" w:rsidRPr="00D8032A" w:rsidRDefault="00D8032A" w:rsidP="00D8032A">
      <w:pPr>
        <w:numPr>
          <w:ilvl w:val="0"/>
          <w:numId w:val="3"/>
        </w:numPr>
        <w:shd w:val="clear" w:color="auto" w:fill="FFFFFF"/>
        <w:spacing w:before="100" w:beforeAutospacing="1" w:after="24" w:line="240" w:lineRule="auto"/>
        <w:contextualSpacing/>
        <w:jc w:val="both"/>
        <w:rPr>
          <w:rFonts w:ascii="Times New Roman" w:eastAsia="Times New Roman" w:hAnsi="Times New Roman" w:cs="Times New Roman"/>
          <w:sz w:val="28"/>
          <w:szCs w:val="28"/>
        </w:rPr>
      </w:pPr>
      <w:proofErr w:type="spellStart"/>
      <w:r w:rsidRPr="00D8032A">
        <w:rPr>
          <w:rFonts w:ascii="Times New Roman" w:eastAsia="Times New Roman" w:hAnsi="Times New Roman" w:cs="Times New Roman"/>
          <w:sz w:val="28"/>
          <w:szCs w:val="28"/>
        </w:rPr>
        <w:t>Chitwood</w:t>
      </w:r>
      <w:proofErr w:type="spellEnd"/>
      <w:r w:rsidRPr="00D8032A">
        <w:rPr>
          <w:rFonts w:ascii="Times New Roman" w:eastAsia="Times New Roman" w:hAnsi="Times New Roman" w:cs="Times New Roman"/>
          <w:sz w:val="28"/>
          <w:szCs w:val="28"/>
        </w:rPr>
        <w:t xml:space="preserve"> BG (1957). </w:t>
      </w:r>
      <w:hyperlink r:id="rId62" w:history="1">
        <w:r w:rsidRPr="00D8032A">
          <w:rPr>
            <w:rFonts w:ascii="Times New Roman" w:eastAsia="Times New Roman" w:hAnsi="Times New Roman" w:cs="Times New Roman"/>
            <w:sz w:val="28"/>
            <w:szCs w:val="28"/>
            <w:u w:val="single"/>
          </w:rPr>
          <w:t>"The English word "</w:t>
        </w:r>
        <w:proofErr w:type="spellStart"/>
        <w:r w:rsidRPr="00D8032A">
          <w:rPr>
            <w:rFonts w:ascii="Times New Roman" w:eastAsia="Times New Roman" w:hAnsi="Times New Roman" w:cs="Times New Roman"/>
            <w:sz w:val="28"/>
            <w:szCs w:val="28"/>
            <w:u w:val="single"/>
          </w:rPr>
          <w:t>Nema</w:t>
        </w:r>
        <w:proofErr w:type="spellEnd"/>
        <w:r w:rsidRPr="00D8032A">
          <w:rPr>
            <w:rFonts w:ascii="Times New Roman" w:eastAsia="Times New Roman" w:hAnsi="Times New Roman" w:cs="Times New Roman"/>
            <w:sz w:val="28"/>
            <w:szCs w:val="28"/>
            <w:u w:val="single"/>
          </w:rPr>
          <w:t>" Revised"</w:t>
        </w:r>
      </w:hyperlink>
      <w:r w:rsidRPr="00D8032A">
        <w:rPr>
          <w:rFonts w:ascii="Times New Roman" w:eastAsia="Times New Roman" w:hAnsi="Times New Roman" w:cs="Times New Roman"/>
          <w:sz w:val="28"/>
          <w:szCs w:val="28"/>
        </w:rPr>
        <w:t>. Systematic Zoology in Nematology Newsletter. </w:t>
      </w:r>
      <w:proofErr w:type="gramStart"/>
      <w:r w:rsidRPr="00D8032A">
        <w:rPr>
          <w:rFonts w:ascii="Times New Roman" w:eastAsia="Times New Roman" w:hAnsi="Times New Roman" w:cs="Times New Roman"/>
          <w:b/>
          <w:bCs/>
          <w:sz w:val="28"/>
          <w:szCs w:val="28"/>
        </w:rPr>
        <w:t>4</w:t>
      </w:r>
      <w:proofErr w:type="gramEnd"/>
      <w:r w:rsidRPr="00D8032A">
        <w:rPr>
          <w:rFonts w:ascii="Times New Roman" w:eastAsia="Times New Roman" w:hAnsi="Times New Roman" w:cs="Times New Roman"/>
          <w:sz w:val="28"/>
          <w:szCs w:val="28"/>
        </w:rPr>
        <w:t> (45): 1619. </w:t>
      </w:r>
      <w:hyperlink r:id="rId63" w:tooltip="Digital object identifier" w:history="1">
        <w:proofErr w:type="gramStart"/>
        <w:r w:rsidRPr="00D8032A">
          <w:rPr>
            <w:rFonts w:ascii="Times New Roman" w:eastAsia="Times New Roman" w:hAnsi="Times New Roman" w:cs="Times New Roman"/>
            <w:sz w:val="28"/>
            <w:szCs w:val="28"/>
            <w:u w:val="single"/>
          </w:rPr>
          <w:t>doi</w:t>
        </w:r>
        <w:proofErr w:type="gramEnd"/>
      </w:hyperlink>
      <w:r w:rsidRPr="00D8032A">
        <w:rPr>
          <w:rFonts w:ascii="Times New Roman" w:eastAsia="Times New Roman" w:hAnsi="Times New Roman" w:cs="Times New Roman"/>
          <w:sz w:val="28"/>
          <w:szCs w:val="28"/>
        </w:rPr>
        <w:t>:</w:t>
      </w:r>
      <w:hyperlink r:id="rId64" w:history="1">
        <w:r w:rsidRPr="00D8032A">
          <w:rPr>
            <w:rFonts w:ascii="Times New Roman" w:eastAsia="Times New Roman" w:hAnsi="Times New Roman" w:cs="Times New Roman"/>
            <w:sz w:val="28"/>
            <w:szCs w:val="28"/>
            <w:u w:val="single"/>
          </w:rPr>
          <w:t>10.2307/</w:t>
        </w:r>
        <w:proofErr w:type="spellStart"/>
        <w:r w:rsidRPr="00D8032A">
          <w:rPr>
            <w:rFonts w:ascii="Times New Roman" w:eastAsia="Times New Roman" w:hAnsi="Times New Roman" w:cs="Times New Roman"/>
            <w:sz w:val="28"/>
            <w:szCs w:val="28"/>
            <w:u w:val="single"/>
          </w:rPr>
          <w:t>sysbio</w:t>
        </w:r>
        <w:proofErr w:type="spellEnd"/>
        <w:r w:rsidRPr="00D8032A">
          <w:rPr>
            <w:rFonts w:ascii="Times New Roman" w:eastAsia="Times New Roman" w:hAnsi="Times New Roman" w:cs="Times New Roman"/>
            <w:sz w:val="28"/>
            <w:szCs w:val="28"/>
            <w:u w:val="single"/>
          </w:rPr>
          <w:t>/6.4.184</w:t>
        </w:r>
      </w:hyperlink>
      <w:r w:rsidRPr="00D8032A">
        <w:rPr>
          <w:rFonts w:ascii="Times New Roman" w:eastAsia="Times New Roman" w:hAnsi="Times New Roman" w:cs="Times New Roman"/>
          <w:sz w:val="28"/>
          <w:szCs w:val="28"/>
        </w:rPr>
        <w:t>.</w:t>
      </w:r>
    </w:p>
    <w:p w:rsidR="00D8032A" w:rsidRPr="00D8032A" w:rsidRDefault="00D8032A" w:rsidP="00D8032A">
      <w:pPr>
        <w:numPr>
          <w:ilvl w:val="0"/>
          <w:numId w:val="3"/>
        </w:numPr>
        <w:shd w:val="clear" w:color="auto" w:fill="FFFFFF"/>
        <w:spacing w:before="100" w:beforeAutospacing="1" w:after="24" w:line="240" w:lineRule="auto"/>
        <w:contextualSpacing/>
        <w:jc w:val="both"/>
        <w:rPr>
          <w:rFonts w:ascii="Times New Roman" w:eastAsia="Times New Roman" w:hAnsi="Times New Roman" w:cs="Times New Roman"/>
          <w:sz w:val="28"/>
          <w:szCs w:val="28"/>
        </w:rPr>
      </w:pPr>
      <w:r w:rsidRPr="00D8032A">
        <w:rPr>
          <w:rFonts w:ascii="Times New Roman" w:eastAsia="Times New Roman" w:hAnsi="Times New Roman" w:cs="Times New Roman"/>
          <w:sz w:val="28"/>
          <w:szCs w:val="28"/>
        </w:rPr>
        <w:t>Siddiqi MR (2000). </w:t>
      </w:r>
      <w:proofErr w:type="spellStart"/>
      <w:r w:rsidRPr="00D8032A">
        <w:rPr>
          <w:rFonts w:ascii="Times New Roman" w:eastAsia="Times New Roman" w:hAnsi="Times New Roman" w:cs="Times New Roman"/>
          <w:sz w:val="28"/>
          <w:szCs w:val="28"/>
        </w:rPr>
        <w:t>Tylenchida</w:t>
      </w:r>
      <w:proofErr w:type="spellEnd"/>
      <w:r w:rsidRPr="00D8032A">
        <w:rPr>
          <w:rFonts w:ascii="Times New Roman" w:eastAsia="Times New Roman" w:hAnsi="Times New Roman" w:cs="Times New Roman"/>
          <w:sz w:val="28"/>
          <w:szCs w:val="28"/>
        </w:rPr>
        <w:t>: parasites of plants and insects. Wallingford, Oxon, UK: CABI Pub. </w:t>
      </w:r>
      <w:hyperlink r:id="rId65" w:tooltip="International Standard Book Number" w:history="1">
        <w:r w:rsidRPr="00D8032A">
          <w:rPr>
            <w:rFonts w:ascii="Times New Roman" w:eastAsia="Times New Roman" w:hAnsi="Times New Roman" w:cs="Times New Roman"/>
            <w:sz w:val="28"/>
            <w:szCs w:val="28"/>
            <w:u w:val="single"/>
          </w:rPr>
          <w:t>ISBN</w:t>
        </w:r>
      </w:hyperlink>
      <w:r w:rsidRPr="00D8032A">
        <w:rPr>
          <w:rFonts w:ascii="Times New Roman" w:eastAsia="Times New Roman" w:hAnsi="Times New Roman" w:cs="Times New Roman"/>
          <w:sz w:val="28"/>
          <w:szCs w:val="28"/>
        </w:rPr>
        <w:t> </w:t>
      </w:r>
      <w:hyperlink r:id="rId66" w:tooltip="Special:BookSources/0-85199-202-1" w:history="1">
        <w:r w:rsidRPr="00D8032A">
          <w:rPr>
            <w:rFonts w:ascii="Times New Roman" w:eastAsia="Times New Roman" w:hAnsi="Times New Roman" w:cs="Times New Roman"/>
            <w:sz w:val="28"/>
            <w:szCs w:val="28"/>
            <w:u w:val="single"/>
          </w:rPr>
          <w:t>0-85199-202-1</w:t>
        </w:r>
      </w:hyperlink>
      <w:r w:rsidRPr="00D8032A">
        <w:rPr>
          <w:rFonts w:ascii="Times New Roman" w:eastAsia="Times New Roman" w:hAnsi="Times New Roman" w:cs="Times New Roman"/>
          <w:sz w:val="28"/>
          <w:szCs w:val="28"/>
        </w:rPr>
        <w:t>.</w:t>
      </w:r>
    </w:p>
    <w:p w:rsidR="00D8032A" w:rsidRPr="00D8032A" w:rsidRDefault="00D8032A" w:rsidP="00D8032A">
      <w:pPr>
        <w:numPr>
          <w:ilvl w:val="0"/>
          <w:numId w:val="3"/>
        </w:numPr>
        <w:shd w:val="clear" w:color="auto" w:fill="FFFFFF"/>
        <w:spacing w:before="100" w:beforeAutospacing="1" w:after="24" w:line="240" w:lineRule="auto"/>
        <w:contextualSpacing/>
        <w:jc w:val="both"/>
        <w:rPr>
          <w:rFonts w:ascii="Times New Roman" w:eastAsia="Times New Roman" w:hAnsi="Times New Roman" w:cs="Times New Roman"/>
          <w:sz w:val="28"/>
          <w:szCs w:val="28"/>
        </w:rPr>
      </w:pPr>
      <w:r w:rsidRPr="00D8032A">
        <w:rPr>
          <w:rFonts w:ascii="Times New Roman" w:eastAsia="Times New Roman" w:hAnsi="Times New Roman" w:cs="Times New Roman"/>
          <w:sz w:val="28"/>
          <w:szCs w:val="28"/>
        </w:rPr>
        <w:t>Schmidt-</w:t>
      </w:r>
      <w:proofErr w:type="spellStart"/>
      <w:r w:rsidRPr="00D8032A">
        <w:rPr>
          <w:rFonts w:ascii="Times New Roman" w:eastAsia="Times New Roman" w:hAnsi="Times New Roman" w:cs="Times New Roman"/>
          <w:sz w:val="28"/>
          <w:szCs w:val="28"/>
        </w:rPr>
        <w:t>Rhaesa</w:t>
      </w:r>
      <w:proofErr w:type="spellEnd"/>
      <w:r w:rsidRPr="00D8032A">
        <w:rPr>
          <w:rFonts w:ascii="Times New Roman" w:eastAsia="Times New Roman" w:hAnsi="Times New Roman" w:cs="Times New Roman"/>
          <w:sz w:val="28"/>
          <w:szCs w:val="28"/>
        </w:rPr>
        <w:t xml:space="preserve">, A. (2014). </w:t>
      </w:r>
      <w:proofErr w:type="spellStart"/>
      <w:r w:rsidRPr="00D8032A">
        <w:rPr>
          <w:rFonts w:ascii="Times New Roman" w:eastAsia="Times New Roman" w:hAnsi="Times New Roman" w:cs="Times New Roman"/>
          <w:sz w:val="28"/>
          <w:szCs w:val="28"/>
        </w:rPr>
        <w:t>Gastrotricha</w:t>
      </w:r>
      <w:proofErr w:type="spellEnd"/>
      <w:r w:rsidRPr="00D8032A">
        <w:rPr>
          <w:rFonts w:ascii="Times New Roman" w:eastAsia="Times New Roman" w:hAnsi="Times New Roman" w:cs="Times New Roman"/>
          <w:sz w:val="28"/>
          <w:szCs w:val="28"/>
        </w:rPr>
        <w:t xml:space="preserve">, </w:t>
      </w:r>
      <w:proofErr w:type="spellStart"/>
      <w:r w:rsidRPr="00D8032A">
        <w:rPr>
          <w:rFonts w:ascii="Times New Roman" w:eastAsia="Times New Roman" w:hAnsi="Times New Roman" w:cs="Times New Roman"/>
          <w:sz w:val="28"/>
          <w:szCs w:val="28"/>
        </w:rPr>
        <w:t>Cycloneuralia</w:t>
      </w:r>
      <w:proofErr w:type="spellEnd"/>
      <w:r w:rsidRPr="00D8032A">
        <w:rPr>
          <w:rFonts w:ascii="Times New Roman" w:eastAsia="Times New Roman" w:hAnsi="Times New Roman" w:cs="Times New Roman"/>
          <w:sz w:val="28"/>
          <w:szCs w:val="28"/>
        </w:rPr>
        <w:t xml:space="preserve"> and </w:t>
      </w:r>
      <w:proofErr w:type="spellStart"/>
      <w:r w:rsidRPr="00D8032A">
        <w:rPr>
          <w:rFonts w:ascii="Times New Roman" w:eastAsia="Times New Roman" w:hAnsi="Times New Roman" w:cs="Times New Roman"/>
          <w:sz w:val="28"/>
          <w:szCs w:val="28"/>
        </w:rPr>
        <w:t>Gnathifera</w:t>
      </w:r>
      <w:proofErr w:type="spellEnd"/>
      <w:r w:rsidRPr="00D8032A">
        <w:rPr>
          <w:rFonts w:ascii="Times New Roman" w:eastAsia="Times New Roman" w:hAnsi="Times New Roman" w:cs="Times New Roman"/>
          <w:sz w:val="28"/>
          <w:szCs w:val="28"/>
        </w:rPr>
        <w:t>: General History and Phylogeny. In: Schmidt-</w:t>
      </w:r>
      <w:proofErr w:type="spellStart"/>
      <w:r w:rsidRPr="00D8032A">
        <w:rPr>
          <w:rFonts w:ascii="Times New Roman" w:eastAsia="Times New Roman" w:hAnsi="Times New Roman" w:cs="Times New Roman"/>
          <w:sz w:val="28"/>
          <w:szCs w:val="28"/>
        </w:rPr>
        <w:t>Rhaesa</w:t>
      </w:r>
      <w:proofErr w:type="spellEnd"/>
      <w:r w:rsidRPr="00D8032A">
        <w:rPr>
          <w:rFonts w:ascii="Times New Roman" w:eastAsia="Times New Roman" w:hAnsi="Times New Roman" w:cs="Times New Roman"/>
          <w:sz w:val="28"/>
          <w:szCs w:val="28"/>
        </w:rPr>
        <w:t>, A. (</w:t>
      </w:r>
      <w:proofErr w:type="gramStart"/>
      <w:r w:rsidRPr="00D8032A">
        <w:rPr>
          <w:rFonts w:ascii="Times New Roman" w:eastAsia="Times New Roman" w:hAnsi="Times New Roman" w:cs="Times New Roman"/>
          <w:sz w:val="28"/>
          <w:szCs w:val="28"/>
        </w:rPr>
        <w:t>ed</w:t>
      </w:r>
      <w:proofErr w:type="gramEnd"/>
      <w:r w:rsidRPr="00D8032A">
        <w:rPr>
          <w:rFonts w:ascii="Times New Roman" w:eastAsia="Times New Roman" w:hAnsi="Times New Roman" w:cs="Times New Roman"/>
          <w:sz w:val="28"/>
          <w:szCs w:val="28"/>
        </w:rPr>
        <w:t xml:space="preserve">.). Handbook of </w:t>
      </w:r>
      <w:r w:rsidRPr="00D8032A">
        <w:rPr>
          <w:rFonts w:ascii="Times New Roman" w:eastAsia="Times New Roman" w:hAnsi="Times New Roman" w:cs="Times New Roman"/>
          <w:sz w:val="28"/>
          <w:szCs w:val="28"/>
        </w:rPr>
        <w:lastRenderedPageBreak/>
        <w:t xml:space="preserve">Zoology (founded by W. </w:t>
      </w:r>
      <w:proofErr w:type="spellStart"/>
      <w:r w:rsidRPr="00D8032A">
        <w:rPr>
          <w:rFonts w:ascii="Times New Roman" w:eastAsia="Times New Roman" w:hAnsi="Times New Roman" w:cs="Times New Roman"/>
          <w:sz w:val="28"/>
          <w:szCs w:val="28"/>
        </w:rPr>
        <w:t>Kükenthal</w:t>
      </w:r>
      <w:proofErr w:type="spellEnd"/>
      <w:r w:rsidRPr="00D8032A">
        <w:rPr>
          <w:rFonts w:ascii="Times New Roman" w:eastAsia="Times New Roman" w:hAnsi="Times New Roman" w:cs="Times New Roman"/>
          <w:sz w:val="28"/>
          <w:szCs w:val="28"/>
        </w:rPr>
        <w:t xml:space="preserve">); </w:t>
      </w:r>
      <w:proofErr w:type="spellStart"/>
      <w:r w:rsidRPr="00D8032A">
        <w:rPr>
          <w:rFonts w:ascii="Times New Roman" w:eastAsia="Times New Roman" w:hAnsi="Times New Roman" w:cs="Times New Roman"/>
          <w:sz w:val="28"/>
          <w:szCs w:val="28"/>
        </w:rPr>
        <w:t>Gastrotricha</w:t>
      </w:r>
      <w:proofErr w:type="spellEnd"/>
      <w:r w:rsidRPr="00D8032A">
        <w:rPr>
          <w:rFonts w:ascii="Times New Roman" w:eastAsia="Times New Roman" w:hAnsi="Times New Roman" w:cs="Times New Roman"/>
          <w:sz w:val="28"/>
          <w:szCs w:val="28"/>
        </w:rPr>
        <w:t xml:space="preserve">, </w:t>
      </w:r>
      <w:proofErr w:type="spellStart"/>
      <w:r w:rsidRPr="00D8032A">
        <w:rPr>
          <w:rFonts w:ascii="Times New Roman" w:eastAsia="Times New Roman" w:hAnsi="Times New Roman" w:cs="Times New Roman"/>
          <w:sz w:val="28"/>
          <w:szCs w:val="28"/>
        </w:rPr>
        <w:t>Cycloneuralia</w:t>
      </w:r>
      <w:proofErr w:type="spellEnd"/>
      <w:r w:rsidRPr="00D8032A">
        <w:rPr>
          <w:rFonts w:ascii="Times New Roman" w:eastAsia="Times New Roman" w:hAnsi="Times New Roman" w:cs="Times New Roman"/>
          <w:sz w:val="28"/>
          <w:szCs w:val="28"/>
        </w:rPr>
        <w:t xml:space="preserve"> and </w:t>
      </w:r>
      <w:proofErr w:type="spellStart"/>
      <w:r w:rsidRPr="00D8032A">
        <w:rPr>
          <w:rFonts w:ascii="Times New Roman" w:eastAsia="Times New Roman" w:hAnsi="Times New Roman" w:cs="Times New Roman"/>
          <w:sz w:val="28"/>
          <w:szCs w:val="28"/>
        </w:rPr>
        <w:t>Gnathifera</w:t>
      </w:r>
      <w:proofErr w:type="spellEnd"/>
      <w:r w:rsidRPr="00D8032A">
        <w:rPr>
          <w:rFonts w:ascii="Times New Roman" w:eastAsia="Times New Roman" w:hAnsi="Times New Roman" w:cs="Times New Roman"/>
          <w:sz w:val="28"/>
          <w:szCs w:val="28"/>
        </w:rPr>
        <w:t xml:space="preserve">; Vol 1, </w:t>
      </w:r>
      <w:proofErr w:type="spellStart"/>
      <w:r w:rsidRPr="00D8032A">
        <w:rPr>
          <w:rFonts w:ascii="Times New Roman" w:eastAsia="Times New Roman" w:hAnsi="Times New Roman" w:cs="Times New Roman"/>
          <w:sz w:val="28"/>
          <w:szCs w:val="28"/>
        </w:rPr>
        <w:t>Nematomorpha</w:t>
      </w:r>
      <w:proofErr w:type="spellEnd"/>
      <w:r w:rsidRPr="00D8032A">
        <w:rPr>
          <w:rFonts w:ascii="Times New Roman" w:eastAsia="Times New Roman" w:hAnsi="Times New Roman" w:cs="Times New Roman"/>
          <w:sz w:val="28"/>
          <w:szCs w:val="28"/>
        </w:rPr>
        <w:t xml:space="preserve">, </w:t>
      </w:r>
      <w:proofErr w:type="spellStart"/>
      <w:r w:rsidRPr="00D8032A">
        <w:rPr>
          <w:rFonts w:ascii="Times New Roman" w:eastAsia="Times New Roman" w:hAnsi="Times New Roman" w:cs="Times New Roman"/>
          <w:sz w:val="28"/>
          <w:szCs w:val="28"/>
        </w:rPr>
        <w:t>Priapulida</w:t>
      </w:r>
      <w:proofErr w:type="spellEnd"/>
      <w:r w:rsidRPr="00D8032A">
        <w:rPr>
          <w:rFonts w:ascii="Times New Roman" w:eastAsia="Times New Roman" w:hAnsi="Times New Roman" w:cs="Times New Roman"/>
          <w:sz w:val="28"/>
          <w:szCs w:val="28"/>
        </w:rPr>
        <w:t xml:space="preserve">, </w:t>
      </w:r>
      <w:proofErr w:type="spellStart"/>
      <w:r w:rsidRPr="00D8032A">
        <w:rPr>
          <w:rFonts w:ascii="Times New Roman" w:eastAsia="Times New Roman" w:hAnsi="Times New Roman" w:cs="Times New Roman"/>
          <w:sz w:val="28"/>
          <w:szCs w:val="28"/>
        </w:rPr>
        <w:t>Kinorhyncha</w:t>
      </w:r>
      <w:proofErr w:type="spellEnd"/>
      <w:r w:rsidRPr="00D8032A">
        <w:rPr>
          <w:rFonts w:ascii="Times New Roman" w:eastAsia="Times New Roman" w:hAnsi="Times New Roman" w:cs="Times New Roman"/>
          <w:sz w:val="28"/>
          <w:szCs w:val="28"/>
        </w:rPr>
        <w:t xml:space="preserve">, </w:t>
      </w:r>
      <w:proofErr w:type="spellStart"/>
      <w:r w:rsidRPr="00D8032A">
        <w:rPr>
          <w:rFonts w:ascii="Times New Roman" w:eastAsia="Times New Roman" w:hAnsi="Times New Roman" w:cs="Times New Roman"/>
          <w:sz w:val="28"/>
          <w:szCs w:val="28"/>
        </w:rPr>
        <w:t>Loricifera</w:t>
      </w:r>
      <w:proofErr w:type="spellEnd"/>
      <w:r w:rsidRPr="00D8032A">
        <w:rPr>
          <w:rFonts w:ascii="Times New Roman" w:eastAsia="Times New Roman" w:hAnsi="Times New Roman" w:cs="Times New Roman"/>
          <w:sz w:val="28"/>
          <w:szCs w:val="28"/>
        </w:rPr>
        <w:t xml:space="preserve">. </w:t>
      </w:r>
      <w:proofErr w:type="gramStart"/>
      <w:r w:rsidRPr="00D8032A">
        <w:rPr>
          <w:rFonts w:ascii="Times New Roman" w:eastAsia="Times New Roman" w:hAnsi="Times New Roman" w:cs="Times New Roman"/>
          <w:sz w:val="28"/>
          <w:szCs w:val="28"/>
        </w:rPr>
        <w:t>de</w:t>
      </w:r>
      <w:proofErr w:type="gramEnd"/>
      <w:r w:rsidRPr="00D8032A">
        <w:rPr>
          <w:rFonts w:ascii="Times New Roman" w:eastAsia="Times New Roman" w:hAnsi="Times New Roman" w:cs="Times New Roman"/>
          <w:sz w:val="28"/>
          <w:szCs w:val="28"/>
        </w:rPr>
        <w:t xml:space="preserve"> </w:t>
      </w:r>
      <w:proofErr w:type="spellStart"/>
      <w:r w:rsidRPr="00D8032A">
        <w:rPr>
          <w:rFonts w:ascii="Times New Roman" w:eastAsia="Times New Roman" w:hAnsi="Times New Roman" w:cs="Times New Roman"/>
          <w:sz w:val="28"/>
          <w:szCs w:val="28"/>
        </w:rPr>
        <w:t>Gruyter</w:t>
      </w:r>
      <w:proofErr w:type="spellEnd"/>
      <w:r w:rsidRPr="00D8032A">
        <w:rPr>
          <w:rFonts w:ascii="Times New Roman" w:eastAsia="Times New Roman" w:hAnsi="Times New Roman" w:cs="Times New Roman"/>
          <w:sz w:val="28"/>
          <w:szCs w:val="28"/>
        </w:rPr>
        <w:t>: Berlin-Boston.</w:t>
      </w:r>
    </w:p>
    <w:p w:rsidR="00D8032A" w:rsidRPr="00D8032A" w:rsidRDefault="00D8032A" w:rsidP="00D8032A">
      <w:pPr>
        <w:numPr>
          <w:ilvl w:val="0"/>
          <w:numId w:val="3"/>
        </w:numPr>
        <w:shd w:val="clear" w:color="auto" w:fill="FFFFFF"/>
        <w:spacing w:before="100" w:beforeAutospacing="1" w:after="24" w:line="240" w:lineRule="auto"/>
        <w:contextualSpacing/>
        <w:jc w:val="both"/>
        <w:rPr>
          <w:rFonts w:ascii="Times New Roman" w:eastAsia="Times New Roman" w:hAnsi="Times New Roman" w:cs="Times New Roman"/>
          <w:sz w:val="28"/>
          <w:szCs w:val="28"/>
        </w:rPr>
      </w:pPr>
      <w:r w:rsidRPr="00D8032A">
        <w:rPr>
          <w:rFonts w:ascii="Times New Roman" w:eastAsia="Times New Roman" w:hAnsi="Times New Roman" w:cs="Times New Roman"/>
          <w:sz w:val="28"/>
          <w:szCs w:val="28"/>
        </w:rPr>
        <w:t xml:space="preserve">Cobb, N. A. (1919). The orders and classes of </w:t>
      </w:r>
      <w:proofErr w:type="spellStart"/>
      <w:proofErr w:type="gramStart"/>
      <w:r w:rsidRPr="00D8032A">
        <w:rPr>
          <w:rFonts w:ascii="Times New Roman" w:eastAsia="Times New Roman" w:hAnsi="Times New Roman" w:cs="Times New Roman"/>
          <w:sz w:val="28"/>
          <w:szCs w:val="28"/>
        </w:rPr>
        <w:t>nemas</w:t>
      </w:r>
      <w:proofErr w:type="spellEnd"/>
      <w:proofErr w:type="gramEnd"/>
      <w:r w:rsidRPr="00D8032A">
        <w:rPr>
          <w:rFonts w:ascii="Times New Roman" w:eastAsia="Times New Roman" w:hAnsi="Times New Roman" w:cs="Times New Roman"/>
          <w:sz w:val="28"/>
          <w:szCs w:val="28"/>
        </w:rPr>
        <w:t xml:space="preserve">. Contrib. Sci. </w:t>
      </w:r>
      <w:proofErr w:type="spellStart"/>
      <w:r w:rsidRPr="00D8032A">
        <w:rPr>
          <w:rFonts w:ascii="Times New Roman" w:eastAsia="Times New Roman" w:hAnsi="Times New Roman" w:cs="Times New Roman"/>
          <w:sz w:val="28"/>
          <w:szCs w:val="28"/>
        </w:rPr>
        <w:t>Nematol</w:t>
      </w:r>
      <w:proofErr w:type="spellEnd"/>
      <w:r w:rsidRPr="00D8032A">
        <w:rPr>
          <w:rFonts w:ascii="Times New Roman" w:eastAsia="Times New Roman" w:hAnsi="Times New Roman" w:cs="Times New Roman"/>
          <w:sz w:val="28"/>
          <w:szCs w:val="28"/>
        </w:rPr>
        <w:t>. </w:t>
      </w:r>
      <w:proofErr w:type="gramStart"/>
      <w:r w:rsidRPr="00D8032A">
        <w:rPr>
          <w:rFonts w:ascii="Times New Roman" w:eastAsia="Times New Roman" w:hAnsi="Times New Roman" w:cs="Times New Roman"/>
          <w:sz w:val="28"/>
          <w:szCs w:val="28"/>
        </w:rPr>
        <w:t>8</w:t>
      </w:r>
      <w:proofErr w:type="gramEnd"/>
      <w:r w:rsidRPr="00D8032A">
        <w:rPr>
          <w:rFonts w:ascii="Times New Roman" w:eastAsia="Times New Roman" w:hAnsi="Times New Roman" w:cs="Times New Roman"/>
          <w:sz w:val="28"/>
          <w:szCs w:val="28"/>
        </w:rPr>
        <w:t>: 213–216, </w:t>
      </w:r>
      <w:hyperlink r:id="rId67" w:history="1">
        <w:r w:rsidRPr="00D8032A">
          <w:rPr>
            <w:rFonts w:ascii="Times New Roman" w:eastAsia="Times New Roman" w:hAnsi="Times New Roman" w:cs="Times New Roman"/>
            <w:sz w:val="28"/>
            <w:szCs w:val="28"/>
            <w:u w:val="single"/>
          </w:rPr>
          <w:t>[1]</w:t>
        </w:r>
      </w:hyperlink>
      <w:r w:rsidRPr="00D8032A">
        <w:rPr>
          <w:rFonts w:ascii="Times New Roman" w:eastAsia="Times New Roman" w:hAnsi="Times New Roman" w:cs="Times New Roman"/>
          <w:sz w:val="28"/>
          <w:szCs w:val="28"/>
        </w:rPr>
        <w:t>.</w:t>
      </w:r>
    </w:p>
    <w:p w:rsidR="00D8032A" w:rsidRPr="00D8032A" w:rsidRDefault="00D8032A" w:rsidP="00D8032A">
      <w:pPr>
        <w:numPr>
          <w:ilvl w:val="0"/>
          <w:numId w:val="3"/>
        </w:numPr>
        <w:shd w:val="clear" w:color="auto" w:fill="FFFFFF"/>
        <w:spacing w:before="100" w:beforeAutospacing="1" w:after="24" w:line="240" w:lineRule="auto"/>
        <w:contextualSpacing/>
        <w:jc w:val="both"/>
        <w:rPr>
          <w:rFonts w:ascii="Times New Roman" w:eastAsia="Times New Roman" w:hAnsi="Times New Roman" w:cs="Times New Roman"/>
          <w:sz w:val="28"/>
          <w:szCs w:val="28"/>
        </w:rPr>
      </w:pPr>
      <w:proofErr w:type="spellStart"/>
      <w:r w:rsidRPr="00D8032A">
        <w:rPr>
          <w:rFonts w:ascii="Times New Roman" w:eastAsia="Times New Roman" w:hAnsi="Times New Roman" w:cs="Times New Roman"/>
          <w:sz w:val="28"/>
          <w:szCs w:val="28"/>
        </w:rPr>
        <w:t>Chitwood</w:t>
      </w:r>
      <w:proofErr w:type="spellEnd"/>
      <w:r w:rsidRPr="00D8032A">
        <w:rPr>
          <w:rFonts w:ascii="Times New Roman" w:eastAsia="Times New Roman" w:hAnsi="Times New Roman" w:cs="Times New Roman"/>
          <w:sz w:val="28"/>
          <w:szCs w:val="28"/>
        </w:rPr>
        <w:t xml:space="preserve"> BG, </w:t>
      </w:r>
      <w:proofErr w:type="spellStart"/>
      <w:r w:rsidRPr="00D8032A">
        <w:rPr>
          <w:rFonts w:ascii="Times New Roman" w:eastAsia="Times New Roman" w:hAnsi="Times New Roman" w:cs="Times New Roman"/>
          <w:sz w:val="28"/>
          <w:szCs w:val="28"/>
        </w:rPr>
        <w:t>Chitwood</w:t>
      </w:r>
      <w:proofErr w:type="spellEnd"/>
      <w:r w:rsidRPr="00D8032A">
        <w:rPr>
          <w:rFonts w:ascii="Times New Roman" w:eastAsia="Times New Roman" w:hAnsi="Times New Roman" w:cs="Times New Roman"/>
          <w:sz w:val="28"/>
          <w:szCs w:val="28"/>
        </w:rPr>
        <w:t xml:space="preserve"> MB (1933). "The characters of a </w:t>
      </w:r>
      <w:proofErr w:type="spellStart"/>
      <w:r w:rsidRPr="00D8032A">
        <w:rPr>
          <w:rFonts w:ascii="Times New Roman" w:eastAsia="Times New Roman" w:hAnsi="Times New Roman" w:cs="Times New Roman"/>
          <w:sz w:val="28"/>
          <w:szCs w:val="28"/>
        </w:rPr>
        <w:t>protonematode</w:t>
      </w:r>
      <w:proofErr w:type="spellEnd"/>
      <w:r w:rsidRPr="00D8032A">
        <w:rPr>
          <w:rFonts w:ascii="Times New Roman" w:eastAsia="Times New Roman" w:hAnsi="Times New Roman" w:cs="Times New Roman"/>
          <w:sz w:val="28"/>
          <w:szCs w:val="28"/>
        </w:rPr>
        <w:t xml:space="preserve">". J </w:t>
      </w:r>
      <w:proofErr w:type="spellStart"/>
      <w:r w:rsidRPr="00D8032A">
        <w:rPr>
          <w:rFonts w:ascii="Times New Roman" w:eastAsia="Times New Roman" w:hAnsi="Times New Roman" w:cs="Times New Roman"/>
          <w:sz w:val="28"/>
          <w:szCs w:val="28"/>
        </w:rPr>
        <w:t>Parasitol</w:t>
      </w:r>
      <w:proofErr w:type="spellEnd"/>
      <w:r w:rsidRPr="00D8032A">
        <w:rPr>
          <w:rFonts w:ascii="Times New Roman" w:eastAsia="Times New Roman" w:hAnsi="Times New Roman" w:cs="Times New Roman"/>
          <w:sz w:val="28"/>
          <w:szCs w:val="28"/>
        </w:rPr>
        <w:t>. </w:t>
      </w:r>
      <w:r w:rsidRPr="00D8032A">
        <w:rPr>
          <w:rFonts w:ascii="Times New Roman" w:eastAsia="Times New Roman" w:hAnsi="Times New Roman" w:cs="Times New Roman"/>
          <w:b/>
          <w:bCs/>
          <w:sz w:val="28"/>
          <w:szCs w:val="28"/>
        </w:rPr>
        <w:t>20</w:t>
      </w:r>
      <w:r w:rsidRPr="00D8032A">
        <w:rPr>
          <w:rFonts w:ascii="Times New Roman" w:eastAsia="Times New Roman" w:hAnsi="Times New Roman" w:cs="Times New Roman"/>
          <w:sz w:val="28"/>
          <w:szCs w:val="28"/>
        </w:rPr>
        <w:t>: 130.</w:t>
      </w:r>
    </w:p>
    <w:p w:rsidR="00D8032A" w:rsidRPr="00D8032A" w:rsidRDefault="00D8032A" w:rsidP="00D8032A">
      <w:pPr>
        <w:numPr>
          <w:ilvl w:val="0"/>
          <w:numId w:val="3"/>
        </w:numPr>
        <w:shd w:val="clear" w:color="auto" w:fill="FFFFFF"/>
        <w:spacing w:before="100" w:beforeAutospacing="1" w:after="24" w:line="240" w:lineRule="auto"/>
        <w:contextualSpacing/>
        <w:jc w:val="both"/>
        <w:rPr>
          <w:rFonts w:ascii="Times New Roman" w:eastAsia="Times New Roman" w:hAnsi="Times New Roman" w:cs="Times New Roman"/>
          <w:sz w:val="28"/>
          <w:szCs w:val="28"/>
        </w:rPr>
      </w:pPr>
      <w:proofErr w:type="spellStart"/>
      <w:r w:rsidRPr="00D8032A">
        <w:rPr>
          <w:rFonts w:ascii="Times New Roman" w:eastAsia="Times New Roman" w:hAnsi="Times New Roman" w:cs="Times New Roman"/>
          <w:sz w:val="28"/>
          <w:szCs w:val="28"/>
        </w:rPr>
        <w:t>Chitwood</w:t>
      </w:r>
      <w:proofErr w:type="spellEnd"/>
      <w:r w:rsidRPr="00D8032A">
        <w:rPr>
          <w:rFonts w:ascii="Times New Roman" w:eastAsia="Times New Roman" w:hAnsi="Times New Roman" w:cs="Times New Roman"/>
          <w:sz w:val="28"/>
          <w:szCs w:val="28"/>
        </w:rPr>
        <w:t xml:space="preserve"> BG (1937). "A revised classification of the </w:t>
      </w:r>
      <w:proofErr w:type="spellStart"/>
      <w:r w:rsidRPr="00D8032A">
        <w:rPr>
          <w:rFonts w:ascii="Times New Roman" w:eastAsia="Times New Roman" w:hAnsi="Times New Roman" w:cs="Times New Roman"/>
          <w:sz w:val="28"/>
          <w:szCs w:val="28"/>
        </w:rPr>
        <w:t>Nematoda</w:t>
      </w:r>
      <w:proofErr w:type="spellEnd"/>
      <w:r w:rsidRPr="00D8032A">
        <w:rPr>
          <w:rFonts w:ascii="Times New Roman" w:eastAsia="Times New Roman" w:hAnsi="Times New Roman" w:cs="Times New Roman"/>
          <w:sz w:val="28"/>
          <w:szCs w:val="28"/>
        </w:rPr>
        <w:t xml:space="preserve">". Papers on Helminthology published in commemoration of the 30 year </w:t>
      </w:r>
      <w:proofErr w:type="spellStart"/>
      <w:r w:rsidRPr="00D8032A">
        <w:rPr>
          <w:rFonts w:ascii="Times New Roman" w:eastAsia="Times New Roman" w:hAnsi="Times New Roman" w:cs="Times New Roman"/>
          <w:sz w:val="28"/>
          <w:szCs w:val="28"/>
        </w:rPr>
        <w:t>Jubileum</w:t>
      </w:r>
      <w:proofErr w:type="spellEnd"/>
      <w:r w:rsidRPr="00D8032A">
        <w:rPr>
          <w:rFonts w:ascii="Times New Roman" w:eastAsia="Times New Roman" w:hAnsi="Times New Roman" w:cs="Times New Roman"/>
          <w:sz w:val="28"/>
          <w:szCs w:val="28"/>
        </w:rPr>
        <w:t xml:space="preserve"> of ... K.J. </w:t>
      </w:r>
      <w:proofErr w:type="spellStart"/>
      <w:r w:rsidRPr="00D8032A">
        <w:rPr>
          <w:rFonts w:ascii="Times New Roman" w:eastAsia="Times New Roman" w:hAnsi="Times New Roman" w:cs="Times New Roman"/>
          <w:sz w:val="28"/>
          <w:szCs w:val="28"/>
        </w:rPr>
        <w:t>Skrjabin</w:t>
      </w:r>
      <w:proofErr w:type="spellEnd"/>
      <w:r w:rsidRPr="00D8032A">
        <w:rPr>
          <w:rFonts w:ascii="Times New Roman" w:eastAsia="Times New Roman" w:hAnsi="Times New Roman" w:cs="Times New Roman"/>
          <w:sz w:val="28"/>
          <w:szCs w:val="28"/>
        </w:rPr>
        <w:t>... Moscow: All-Union Lenin Academy of Agricultural Sciences. pp. 67–79.</w:t>
      </w:r>
    </w:p>
    <w:p w:rsidR="00D8032A" w:rsidRPr="00D8032A" w:rsidRDefault="00D8032A" w:rsidP="00D8032A">
      <w:pPr>
        <w:numPr>
          <w:ilvl w:val="0"/>
          <w:numId w:val="3"/>
        </w:numPr>
        <w:shd w:val="clear" w:color="auto" w:fill="FFFFFF"/>
        <w:spacing w:before="100" w:beforeAutospacing="1" w:after="24" w:line="240" w:lineRule="auto"/>
        <w:contextualSpacing/>
        <w:jc w:val="both"/>
        <w:rPr>
          <w:rFonts w:ascii="Times New Roman" w:eastAsia="Times New Roman" w:hAnsi="Times New Roman" w:cs="Times New Roman"/>
          <w:sz w:val="28"/>
          <w:szCs w:val="28"/>
        </w:rPr>
      </w:pPr>
      <w:proofErr w:type="spellStart"/>
      <w:r w:rsidRPr="00D8032A">
        <w:rPr>
          <w:rFonts w:ascii="Times New Roman" w:eastAsia="Times New Roman" w:hAnsi="Times New Roman" w:cs="Times New Roman"/>
          <w:sz w:val="28"/>
          <w:szCs w:val="28"/>
        </w:rPr>
        <w:t>Chitwood</w:t>
      </w:r>
      <w:proofErr w:type="spellEnd"/>
      <w:r w:rsidRPr="00D8032A">
        <w:rPr>
          <w:rFonts w:ascii="Times New Roman" w:eastAsia="Times New Roman" w:hAnsi="Times New Roman" w:cs="Times New Roman"/>
          <w:sz w:val="28"/>
          <w:szCs w:val="28"/>
        </w:rPr>
        <w:t xml:space="preserve"> BG (1958). </w:t>
      </w:r>
      <w:hyperlink r:id="rId68" w:anchor="/summary" w:history="1">
        <w:r w:rsidRPr="00D8032A">
          <w:rPr>
            <w:rFonts w:ascii="Times New Roman" w:eastAsia="Times New Roman" w:hAnsi="Times New Roman" w:cs="Times New Roman"/>
            <w:sz w:val="28"/>
            <w:szCs w:val="28"/>
            <w:u w:val="single"/>
          </w:rPr>
          <w:t>"The designation of official names for higher taxa of invertebrates"</w:t>
        </w:r>
      </w:hyperlink>
      <w:r w:rsidRPr="00D8032A">
        <w:rPr>
          <w:rFonts w:ascii="Times New Roman" w:eastAsia="Times New Roman" w:hAnsi="Times New Roman" w:cs="Times New Roman"/>
          <w:sz w:val="28"/>
          <w:szCs w:val="28"/>
        </w:rPr>
        <w:t xml:space="preserve">. Bull </w:t>
      </w:r>
      <w:proofErr w:type="spellStart"/>
      <w:r w:rsidRPr="00D8032A">
        <w:rPr>
          <w:rFonts w:ascii="Times New Roman" w:eastAsia="Times New Roman" w:hAnsi="Times New Roman" w:cs="Times New Roman"/>
          <w:sz w:val="28"/>
          <w:szCs w:val="28"/>
        </w:rPr>
        <w:t>Zool</w:t>
      </w:r>
      <w:proofErr w:type="spellEnd"/>
      <w:r w:rsidRPr="00D8032A">
        <w:rPr>
          <w:rFonts w:ascii="Times New Roman" w:eastAsia="Times New Roman" w:hAnsi="Times New Roman" w:cs="Times New Roman"/>
          <w:sz w:val="28"/>
          <w:szCs w:val="28"/>
        </w:rPr>
        <w:t xml:space="preserve"> </w:t>
      </w:r>
      <w:proofErr w:type="spellStart"/>
      <w:r w:rsidRPr="00D8032A">
        <w:rPr>
          <w:rFonts w:ascii="Times New Roman" w:eastAsia="Times New Roman" w:hAnsi="Times New Roman" w:cs="Times New Roman"/>
          <w:sz w:val="28"/>
          <w:szCs w:val="28"/>
        </w:rPr>
        <w:t>Nomencl</w:t>
      </w:r>
      <w:proofErr w:type="spellEnd"/>
      <w:r w:rsidRPr="00D8032A">
        <w:rPr>
          <w:rFonts w:ascii="Times New Roman" w:eastAsia="Times New Roman" w:hAnsi="Times New Roman" w:cs="Times New Roman"/>
          <w:sz w:val="28"/>
          <w:szCs w:val="28"/>
        </w:rPr>
        <w:t>. </w:t>
      </w:r>
      <w:proofErr w:type="gramStart"/>
      <w:r w:rsidRPr="00D8032A">
        <w:rPr>
          <w:rFonts w:ascii="Times New Roman" w:eastAsia="Times New Roman" w:hAnsi="Times New Roman" w:cs="Times New Roman"/>
          <w:b/>
          <w:bCs/>
          <w:sz w:val="28"/>
          <w:szCs w:val="28"/>
        </w:rPr>
        <w:t>15</w:t>
      </w:r>
      <w:proofErr w:type="gramEnd"/>
      <w:r w:rsidRPr="00D8032A">
        <w:rPr>
          <w:rFonts w:ascii="Times New Roman" w:eastAsia="Times New Roman" w:hAnsi="Times New Roman" w:cs="Times New Roman"/>
          <w:sz w:val="28"/>
          <w:szCs w:val="28"/>
        </w:rPr>
        <w:t>: 860–95. </w:t>
      </w:r>
      <w:hyperlink r:id="rId69" w:tooltip="Digital object identifier" w:history="1">
        <w:proofErr w:type="gramStart"/>
        <w:r w:rsidRPr="00D8032A">
          <w:rPr>
            <w:rFonts w:ascii="Times New Roman" w:eastAsia="Times New Roman" w:hAnsi="Times New Roman" w:cs="Times New Roman"/>
            <w:sz w:val="28"/>
            <w:szCs w:val="28"/>
            <w:u w:val="single"/>
          </w:rPr>
          <w:t>doi</w:t>
        </w:r>
        <w:proofErr w:type="gramEnd"/>
      </w:hyperlink>
      <w:r w:rsidRPr="00D8032A">
        <w:rPr>
          <w:rFonts w:ascii="Times New Roman" w:eastAsia="Times New Roman" w:hAnsi="Times New Roman" w:cs="Times New Roman"/>
          <w:sz w:val="28"/>
          <w:szCs w:val="28"/>
        </w:rPr>
        <w:t>:</w:t>
      </w:r>
      <w:hyperlink r:id="rId70" w:history="1">
        <w:r w:rsidRPr="00D8032A">
          <w:rPr>
            <w:rFonts w:ascii="Times New Roman" w:eastAsia="Times New Roman" w:hAnsi="Times New Roman" w:cs="Times New Roman"/>
            <w:sz w:val="28"/>
            <w:szCs w:val="28"/>
            <w:u w:val="single"/>
          </w:rPr>
          <w:t>10.5962/bhl.part.19410</w:t>
        </w:r>
      </w:hyperlink>
      <w:r w:rsidRPr="00D8032A">
        <w:rPr>
          <w:rFonts w:ascii="Times New Roman" w:eastAsia="Times New Roman" w:hAnsi="Times New Roman" w:cs="Times New Roman"/>
          <w:sz w:val="28"/>
          <w:szCs w:val="28"/>
        </w:rPr>
        <w:t>.</w:t>
      </w:r>
    </w:p>
    <w:p w:rsidR="00D8032A" w:rsidRPr="00D8032A" w:rsidRDefault="00D8032A" w:rsidP="00D8032A">
      <w:pPr>
        <w:numPr>
          <w:ilvl w:val="0"/>
          <w:numId w:val="3"/>
        </w:numPr>
        <w:shd w:val="clear" w:color="auto" w:fill="FFFFFF"/>
        <w:spacing w:before="100" w:beforeAutospacing="1" w:after="24" w:line="240" w:lineRule="auto"/>
        <w:contextualSpacing/>
        <w:jc w:val="both"/>
        <w:rPr>
          <w:rFonts w:ascii="Times New Roman" w:eastAsia="Times New Roman" w:hAnsi="Times New Roman" w:cs="Times New Roman"/>
          <w:sz w:val="28"/>
          <w:szCs w:val="28"/>
        </w:rPr>
      </w:pPr>
      <w:proofErr w:type="spellStart"/>
      <w:r w:rsidRPr="00D8032A">
        <w:rPr>
          <w:rFonts w:ascii="Times New Roman" w:eastAsia="Times New Roman" w:hAnsi="Times New Roman" w:cs="Times New Roman"/>
          <w:sz w:val="28"/>
          <w:szCs w:val="28"/>
        </w:rPr>
        <w:t>Coghlan</w:t>
      </w:r>
      <w:proofErr w:type="spellEnd"/>
      <w:r w:rsidRPr="00D8032A">
        <w:rPr>
          <w:rFonts w:ascii="Times New Roman" w:eastAsia="Times New Roman" w:hAnsi="Times New Roman" w:cs="Times New Roman"/>
          <w:sz w:val="28"/>
          <w:szCs w:val="28"/>
        </w:rPr>
        <w:t>, A. (7 Sep 2005). </w:t>
      </w:r>
      <w:hyperlink r:id="rId71" w:history="1">
        <w:r w:rsidRPr="00D8032A">
          <w:rPr>
            <w:rFonts w:ascii="Times New Roman" w:eastAsia="Times New Roman" w:hAnsi="Times New Roman" w:cs="Times New Roman"/>
            <w:sz w:val="28"/>
            <w:szCs w:val="28"/>
            <w:u w:val="single"/>
          </w:rPr>
          <w:t>"Nematode genome evolution"</w:t>
        </w:r>
      </w:hyperlink>
      <w:r w:rsidRPr="00D8032A">
        <w:rPr>
          <w:rFonts w:ascii="Times New Roman" w:eastAsia="Times New Roman" w:hAnsi="Times New Roman" w:cs="Times New Roman"/>
          <w:sz w:val="28"/>
          <w:szCs w:val="28"/>
        </w:rPr>
        <w:t> (PDF). </w:t>
      </w:r>
      <w:proofErr w:type="spellStart"/>
      <w:r w:rsidRPr="00D8032A">
        <w:rPr>
          <w:rFonts w:ascii="Times New Roman" w:eastAsia="Times New Roman" w:hAnsi="Times New Roman" w:cs="Times New Roman"/>
          <w:sz w:val="28"/>
          <w:szCs w:val="28"/>
        </w:rPr>
        <w:t>WormBook</w:t>
      </w:r>
      <w:proofErr w:type="spellEnd"/>
      <w:r w:rsidRPr="00D8032A">
        <w:rPr>
          <w:rFonts w:ascii="Times New Roman" w:eastAsia="Times New Roman" w:hAnsi="Times New Roman" w:cs="Times New Roman"/>
          <w:sz w:val="28"/>
          <w:szCs w:val="28"/>
        </w:rPr>
        <w:t xml:space="preserve">. The C. </w:t>
      </w:r>
      <w:proofErr w:type="spellStart"/>
      <w:r w:rsidRPr="00D8032A">
        <w:rPr>
          <w:rFonts w:ascii="Times New Roman" w:eastAsia="Times New Roman" w:hAnsi="Times New Roman" w:cs="Times New Roman"/>
          <w:sz w:val="28"/>
          <w:szCs w:val="28"/>
        </w:rPr>
        <w:t>elegans</w:t>
      </w:r>
      <w:proofErr w:type="spellEnd"/>
      <w:r w:rsidRPr="00D8032A">
        <w:rPr>
          <w:rFonts w:ascii="Times New Roman" w:eastAsia="Times New Roman" w:hAnsi="Times New Roman" w:cs="Times New Roman"/>
          <w:sz w:val="28"/>
          <w:szCs w:val="28"/>
        </w:rPr>
        <w:t> Research Community. </w:t>
      </w:r>
      <w:hyperlink r:id="rId72" w:tooltip="Digital object identifier" w:history="1">
        <w:proofErr w:type="gramStart"/>
        <w:r w:rsidRPr="00D8032A">
          <w:rPr>
            <w:rFonts w:ascii="Times New Roman" w:eastAsia="Times New Roman" w:hAnsi="Times New Roman" w:cs="Times New Roman"/>
            <w:sz w:val="28"/>
            <w:szCs w:val="28"/>
            <w:u w:val="single"/>
          </w:rPr>
          <w:t>doi</w:t>
        </w:r>
        <w:proofErr w:type="gramEnd"/>
      </w:hyperlink>
      <w:r w:rsidRPr="00D8032A">
        <w:rPr>
          <w:rFonts w:ascii="Times New Roman" w:eastAsia="Times New Roman" w:hAnsi="Times New Roman" w:cs="Times New Roman"/>
          <w:sz w:val="28"/>
          <w:szCs w:val="28"/>
        </w:rPr>
        <w:t>:</w:t>
      </w:r>
      <w:hyperlink r:id="rId73" w:history="1">
        <w:r w:rsidRPr="00D8032A">
          <w:rPr>
            <w:rFonts w:ascii="Times New Roman" w:eastAsia="Times New Roman" w:hAnsi="Times New Roman" w:cs="Times New Roman"/>
            <w:sz w:val="28"/>
            <w:szCs w:val="28"/>
            <w:u w:val="single"/>
          </w:rPr>
          <w:t>10.1895/wormbook.1.15.1</w:t>
        </w:r>
      </w:hyperlink>
      <w:r w:rsidRPr="00D8032A">
        <w:rPr>
          <w:rFonts w:ascii="Times New Roman" w:eastAsia="Times New Roman" w:hAnsi="Times New Roman" w:cs="Times New Roman"/>
          <w:sz w:val="28"/>
          <w:szCs w:val="28"/>
        </w:rPr>
        <w:t>. Retrieved 13 January 2016.</w:t>
      </w:r>
    </w:p>
    <w:p w:rsidR="00D8032A" w:rsidRPr="00D8032A" w:rsidRDefault="00D8032A" w:rsidP="00D8032A">
      <w:pPr>
        <w:numPr>
          <w:ilvl w:val="0"/>
          <w:numId w:val="3"/>
        </w:numPr>
        <w:shd w:val="clear" w:color="auto" w:fill="FFFFFF"/>
        <w:spacing w:before="100" w:beforeAutospacing="1" w:after="24" w:line="240" w:lineRule="auto"/>
        <w:contextualSpacing/>
        <w:jc w:val="both"/>
        <w:rPr>
          <w:rFonts w:ascii="Times New Roman" w:eastAsia="Times New Roman" w:hAnsi="Times New Roman" w:cs="Times New Roman"/>
          <w:sz w:val="28"/>
          <w:szCs w:val="28"/>
        </w:rPr>
      </w:pPr>
      <w:proofErr w:type="spellStart"/>
      <w:r w:rsidRPr="00D8032A">
        <w:rPr>
          <w:rFonts w:ascii="Times New Roman" w:eastAsia="Times New Roman" w:hAnsi="Times New Roman" w:cs="Times New Roman"/>
          <w:sz w:val="28"/>
          <w:szCs w:val="28"/>
        </w:rPr>
        <w:t>Blaxter</w:t>
      </w:r>
      <w:proofErr w:type="spellEnd"/>
      <w:r w:rsidRPr="00D8032A">
        <w:rPr>
          <w:rFonts w:ascii="Times New Roman" w:eastAsia="Times New Roman" w:hAnsi="Times New Roman" w:cs="Times New Roman"/>
          <w:sz w:val="28"/>
          <w:szCs w:val="28"/>
        </w:rPr>
        <w:t xml:space="preserve"> ML, De Ley P, </w:t>
      </w:r>
      <w:proofErr w:type="spellStart"/>
      <w:r w:rsidRPr="00D8032A">
        <w:rPr>
          <w:rFonts w:ascii="Times New Roman" w:eastAsia="Times New Roman" w:hAnsi="Times New Roman" w:cs="Times New Roman"/>
          <w:sz w:val="28"/>
          <w:szCs w:val="28"/>
        </w:rPr>
        <w:t>Garey</w:t>
      </w:r>
      <w:proofErr w:type="spellEnd"/>
      <w:r w:rsidRPr="00D8032A">
        <w:rPr>
          <w:rFonts w:ascii="Times New Roman" w:eastAsia="Times New Roman" w:hAnsi="Times New Roman" w:cs="Times New Roman"/>
          <w:sz w:val="28"/>
          <w:szCs w:val="28"/>
        </w:rPr>
        <w:t xml:space="preserve"> JR, Liu LX, </w:t>
      </w:r>
      <w:proofErr w:type="spellStart"/>
      <w:r w:rsidRPr="00D8032A">
        <w:rPr>
          <w:rFonts w:ascii="Times New Roman" w:eastAsia="Times New Roman" w:hAnsi="Times New Roman" w:cs="Times New Roman"/>
          <w:sz w:val="28"/>
          <w:szCs w:val="28"/>
        </w:rPr>
        <w:t>Scheldeman</w:t>
      </w:r>
      <w:proofErr w:type="spellEnd"/>
      <w:r w:rsidRPr="00D8032A">
        <w:rPr>
          <w:rFonts w:ascii="Times New Roman" w:eastAsia="Times New Roman" w:hAnsi="Times New Roman" w:cs="Times New Roman"/>
          <w:sz w:val="28"/>
          <w:szCs w:val="28"/>
        </w:rPr>
        <w:t xml:space="preserve"> P, </w:t>
      </w:r>
      <w:proofErr w:type="spellStart"/>
      <w:r w:rsidRPr="00D8032A">
        <w:rPr>
          <w:rFonts w:ascii="Times New Roman" w:eastAsia="Times New Roman" w:hAnsi="Times New Roman" w:cs="Times New Roman"/>
          <w:sz w:val="28"/>
          <w:szCs w:val="28"/>
        </w:rPr>
        <w:t>Vierstraete</w:t>
      </w:r>
      <w:proofErr w:type="spellEnd"/>
      <w:r w:rsidRPr="00D8032A">
        <w:rPr>
          <w:rFonts w:ascii="Times New Roman" w:eastAsia="Times New Roman" w:hAnsi="Times New Roman" w:cs="Times New Roman"/>
          <w:sz w:val="28"/>
          <w:szCs w:val="28"/>
        </w:rPr>
        <w:t xml:space="preserve"> A, </w:t>
      </w:r>
      <w:proofErr w:type="spellStart"/>
      <w:r w:rsidRPr="00D8032A">
        <w:rPr>
          <w:rFonts w:ascii="Times New Roman" w:eastAsia="Times New Roman" w:hAnsi="Times New Roman" w:cs="Times New Roman"/>
          <w:sz w:val="28"/>
          <w:szCs w:val="28"/>
        </w:rPr>
        <w:t>Vanfleteren</w:t>
      </w:r>
      <w:proofErr w:type="spellEnd"/>
      <w:r w:rsidRPr="00D8032A">
        <w:rPr>
          <w:rFonts w:ascii="Times New Roman" w:eastAsia="Times New Roman" w:hAnsi="Times New Roman" w:cs="Times New Roman"/>
          <w:sz w:val="28"/>
          <w:szCs w:val="28"/>
        </w:rPr>
        <w:t xml:space="preserve"> JR, Mackey LY, </w:t>
      </w:r>
      <w:proofErr w:type="spellStart"/>
      <w:r w:rsidRPr="00D8032A">
        <w:rPr>
          <w:rFonts w:ascii="Times New Roman" w:eastAsia="Times New Roman" w:hAnsi="Times New Roman" w:cs="Times New Roman"/>
          <w:sz w:val="28"/>
          <w:szCs w:val="28"/>
        </w:rPr>
        <w:t>Dorris</w:t>
      </w:r>
      <w:proofErr w:type="spellEnd"/>
      <w:r w:rsidRPr="00D8032A">
        <w:rPr>
          <w:rFonts w:ascii="Times New Roman" w:eastAsia="Times New Roman" w:hAnsi="Times New Roman" w:cs="Times New Roman"/>
          <w:sz w:val="28"/>
          <w:szCs w:val="28"/>
        </w:rPr>
        <w:t xml:space="preserve"> M, </w:t>
      </w:r>
      <w:proofErr w:type="spellStart"/>
      <w:r w:rsidRPr="00D8032A">
        <w:rPr>
          <w:rFonts w:ascii="Times New Roman" w:eastAsia="Times New Roman" w:hAnsi="Times New Roman" w:cs="Times New Roman"/>
          <w:sz w:val="28"/>
          <w:szCs w:val="28"/>
        </w:rPr>
        <w:t>Frisse</w:t>
      </w:r>
      <w:proofErr w:type="spellEnd"/>
      <w:r w:rsidRPr="00D8032A">
        <w:rPr>
          <w:rFonts w:ascii="Times New Roman" w:eastAsia="Times New Roman" w:hAnsi="Times New Roman" w:cs="Times New Roman"/>
          <w:sz w:val="28"/>
          <w:szCs w:val="28"/>
        </w:rPr>
        <w:t xml:space="preserve"> LM, Vida JT, Thomas WK (March 1998). "A molecular evolutionary framework for the phylum </w:t>
      </w:r>
      <w:proofErr w:type="spellStart"/>
      <w:r w:rsidRPr="00D8032A">
        <w:rPr>
          <w:rFonts w:ascii="Times New Roman" w:eastAsia="Times New Roman" w:hAnsi="Times New Roman" w:cs="Times New Roman"/>
          <w:sz w:val="28"/>
          <w:szCs w:val="28"/>
        </w:rPr>
        <w:t>Nematoda</w:t>
      </w:r>
      <w:proofErr w:type="spellEnd"/>
      <w:r w:rsidRPr="00D8032A">
        <w:rPr>
          <w:rFonts w:ascii="Times New Roman" w:eastAsia="Times New Roman" w:hAnsi="Times New Roman" w:cs="Times New Roman"/>
          <w:sz w:val="28"/>
          <w:szCs w:val="28"/>
        </w:rPr>
        <w:t>". Nature. </w:t>
      </w:r>
      <w:proofErr w:type="gramStart"/>
      <w:r w:rsidRPr="00D8032A">
        <w:rPr>
          <w:rFonts w:ascii="Times New Roman" w:eastAsia="Times New Roman" w:hAnsi="Times New Roman" w:cs="Times New Roman"/>
          <w:b/>
          <w:bCs/>
          <w:sz w:val="28"/>
          <w:szCs w:val="28"/>
        </w:rPr>
        <w:t>392</w:t>
      </w:r>
      <w:proofErr w:type="gramEnd"/>
      <w:r w:rsidRPr="00D8032A">
        <w:rPr>
          <w:rFonts w:ascii="Times New Roman" w:eastAsia="Times New Roman" w:hAnsi="Times New Roman" w:cs="Times New Roman"/>
          <w:sz w:val="28"/>
          <w:szCs w:val="28"/>
        </w:rPr>
        <w:t> (6671): 71–5. </w:t>
      </w:r>
      <w:hyperlink r:id="rId74" w:tooltip="Digital object identifier" w:history="1">
        <w:proofErr w:type="gramStart"/>
        <w:r w:rsidRPr="00D8032A">
          <w:rPr>
            <w:rFonts w:ascii="Times New Roman" w:eastAsia="Times New Roman" w:hAnsi="Times New Roman" w:cs="Times New Roman"/>
            <w:sz w:val="28"/>
            <w:szCs w:val="28"/>
            <w:u w:val="single"/>
          </w:rPr>
          <w:t>doi</w:t>
        </w:r>
        <w:proofErr w:type="gramEnd"/>
      </w:hyperlink>
      <w:r w:rsidRPr="00D8032A">
        <w:rPr>
          <w:rFonts w:ascii="Times New Roman" w:eastAsia="Times New Roman" w:hAnsi="Times New Roman" w:cs="Times New Roman"/>
          <w:sz w:val="28"/>
          <w:szCs w:val="28"/>
        </w:rPr>
        <w:t>:</w:t>
      </w:r>
      <w:hyperlink r:id="rId75" w:history="1">
        <w:r w:rsidRPr="00D8032A">
          <w:rPr>
            <w:rFonts w:ascii="Times New Roman" w:eastAsia="Times New Roman" w:hAnsi="Times New Roman" w:cs="Times New Roman"/>
            <w:sz w:val="28"/>
            <w:szCs w:val="28"/>
            <w:u w:val="single"/>
          </w:rPr>
          <w:t>10.1038/32160</w:t>
        </w:r>
      </w:hyperlink>
      <w:r w:rsidRPr="00D8032A">
        <w:rPr>
          <w:rFonts w:ascii="Times New Roman" w:eastAsia="Times New Roman" w:hAnsi="Times New Roman" w:cs="Times New Roman"/>
          <w:sz w:val="28"/>
          <w:szCs w:val="28"/>
        </w:rPr>
        <w:t>. </w:t>
      </w:r>
      <w:hyperlink r:id="rId76" w:tooltip="PubMed Identifier" w:history="1">
        <w:r w:rsidRPr="00D8032A">
          <w:rPr>
            <w:rFonts w:ascii="Times New Roman" w:eastAsia="Times New Roman" w:hAnsi="Times New Roman" w:cs="Times New Roman"/>
            <w:sz w:val="28"/>
            <w:szCs w:val="28"/>
            <w:u w:val="single"/>
          </w:rPr>
          <w:t>PMID</w:t>
        </w:r>
      </w:hyperlink>
      <w:r w:rsidRPr="00D8032A">
        <w:rPr>
          <w:rFonts w:ascii="Times New Roman" w:eastAsia="Times New Roman" w:hAnsi="Times New Roman" w:cs="Times New Roman"/>
          <w:sz w:val="28"/>
          <w:szCs w:val="28"/>
        </w:rPr>
        <w:t> </w:t>
      </w:r>
      <w:hyperlink r:id="rId77" w:history="1">
        <w:r w:rsidRPr="00D8032A">
          <w:rPr>
            <w:rFonts w:ascii="Times New Roman" w:eastAsia="Times New Roman" w:hAnsi="Times New Roman" w:cs="Times New Roman"/>
            <w:sz w:val="28"/>
            <w:szCs w:val="28"/>
            <w:u w:val="single"/>
          </w:rPr>
          <w:t>9510248</w:t>
        </w:r>
      </w:hyperlink>
      <w:r w:rsidRPr="00D8032A">
        <w:rPr>
          <w:rFonts w:ascii="Times New Roman" w:eastAsia="Times New Roman" w:hAnsi="Times New Roman" w:cs="Times New Roman"/>
          <w:sz w:val="28"/>
          <w:szCs w:val="28"/>
        </w:rPr>
        <w:t>.</w:t>
      </w:r>
    </w:p>
    <w:p w:rsidR="00D8032A" w:rsidRPr="00D8032A" w:rsidRDefault="00EE29B9" w:rsidP="00D8032A">
      <w:pPr>
        <w:numPr>
          <w:ilvl w:val="0"/>
          <w:numId w:val="3"/>
        </w:numPr>
        <w:shd w:val="clear" w:color="auto" w:fill="FFFFFF"/>
        <w:spacing w:before="100" w:beforeAutospacing="1" w:after="24" w:line="240" w:lineRule="auto"/>
        <w:contextualSpacing/>
        <w:jc w:val="both"/>
        <w:rPr>
          <w:rFonts w:ascii="Times New Roman" w:eastAsia="Times New Roman" w:hAnsi="Times New Roman" w:cs="Times New Roman"/>
          <w:sz w:val="28"/>
          <w:szCs w:val="28"/>
        </w:rPr>
      </w:pPr>
      <w:hyperlink r:id="rId78" w:history="1">
        <w:r w:rsidR="00D8032A" w:rsidRPr="00D8032A">
          <w:rPr>
            <w:rFonts w:ascii="Times New Roman" w:eastAsia="Times New Roman" w:hAnsi="Times New Roman" w:cs="Times New Roman"/>
            <w:sz w:val="28"/>
            <w:szCs w:val="28"/>
            <w:u w:val="single"/>
          </w:rPr>
          <w:t>"</w:t>
        </w:r>
        <w:proofErr w:type="spellStart"/>
        <w:r w:rsidR="00D8032A" w:rsidRPr="00D8032A">
          <w:rPr>
            <w:rFonts w:ascii="Times New Roman" w:eastAsia="Times New Roman" w:hAnsi="Times New Roman" w:cs="Times New Roman"/>
            <w:sz w:val="28"/>
            <w:szCs w:val="28"/>
            <w:u w:val="single"/>
          </w:rPr>
          <w:t>Nematoda</w:t>
        </w:r>
        <w:proofErr w:type="spellEnd"/>
        <w:r w:rsidR="00D8032A" w:rsidRPr="00D8032A">
          <w:rPr>
            <w:rFonts w:ascii="Times New Roman" w:eastAsia="Times New Roman" w:hAnsi="Times New Roman" w:cs="Times New Roman"/>
            <w:sz w:val="28"/>
            <w:szCs w:val="28"/>
            <w:u w:val="single"/>
          </w:rPr>
          <w:t>"</w:t>
        </w:r>
      </w:hyperlink>
      <w:r w:rsidR="00D8032A" w:rsidRPr="00D8032A">
        <w:rPr>
          <w:rFonts w:ascii="Times New Roman" w:eastAsia="Times New Roman" w:hAnsi="Times New Roman" w:cs="Times New Roman"/>
          <w:sz w:val="28"/>
          <w:szCs w:val="28"/>
        </w:rPr>
        <w:t>. Tree of Life Web Project. </w:t>
      </w:r>
      <w:hyperlink r:id="rId79" w:tooltip="Tree of Life Web Project" w:history="1">
        <w:r w:rsidR="00D8032A" w:rsidRPr="00D8032A">
          <w:rPr>
            <w:rFonts w:ascii="Times New Roman" w:eastAsia="Times New Roman" w:hAnsi="Times New Roman" w:cs="Times New Roman"/>
            <w:sz w:val="28"/>
            <w:szCs w:val="28"/>
            <w:u w:val="single"/>
          </w:rPr>
          <w:t>Tree of Life Web Project</w:t>
        </w:r>
      </w:hyperlink>
      <w:r w:rsidR="00D8032A" w:rsidRPr="00D8032A">
        <w:rPr>
          <w:rFonts w:ascii="Times New Roman" w:eastAsia="Times New Roman" w:hAnsi="Times New Roman" w:cs="Times New Roman"/>
          <w:sz w:val="28"/>
          <w:szCs w:val="28"/>
        </w:rPr>
        <w:t>. 2002. Retrieved 2008-11-02.</w:t>
      </w:r>
    </w:p>
    <w:p w:rsidR="00D8032A" w:rsidRPr="00D8032A" w:rsidRDefault="00D8032A" w:rsidP="00D8032A">
      <w:pPr>
        <w:numPr>
          <w:ilvl w:val="0"/>
          <w:numId w:val="3"/>
        </w:numPr>
        <w:shd w:val="clear" w:color="auto" w:fill="FFFFFF"/>
        <w:spacing w:before="100" w:beforeAutospacing="1" w:after="24" w:line="240" w:lineRule="auto"/>
        <w:contextualSpacing/>
        <w:jc w:val="both"/>
        <w:rPr>
          <w:rFonts w:ascii="Times New Roman" w:eastAsia="Times New Roman" w:hAnsi="Times New Roman" w:cs="Times New Roman"/>
          <w:sz w:val="28"/>
          <w:szCs w:val="28"/>
        </w:rPr>
      </w:pPr>
      <w:proofErr w:type="spellStart"/>
      <w:r w:rsidRPr="00D8032A">
        <w:rPr>
          <w:rFonts w:ascii="Times New Roman" w:eastAsia="Times New Roman" w:hAnsi="Times New Roman" w:cs="Times New Roman"/>
          <w:sz w:val="28"/>
          <w:szCs w:val="28"/>
        </w:rPr>
        <w:t>Holterman</w:t>
      </w:r>
      <w:proofErr w:type="spellEnd"/>
      <w:r w:rsidRPr="00D8032A">
        <w:rPr>
          <w:rFonts w:ascii="Times New Roman" w:eastAsia="Times New Roman" w:hAnsi="Times New Roman" w:cs="Times New Roman"/>
          <w:sz w:val="28"/>
          <w:szCs w:val="28"/>
        </w:rPr>
        <w:t xml:space="preserve"> M, van der </w:t>
      </w:r>
      <w:proofErr w:type="spellStart"/>
      <w:r w:rsidRPr="00D8032A">
        <w:rPr>
          <w:rFonts w:ascii="Times New Roman" w:eastAsia="Times New Roman" w:hAnsi="Times New Roman" w:cs="Times New Roman"/>
          <w:sz w:val="28"/>
          <w:szCs w:val="28"/>
        </w:rPr>
        <w:t>Wurff</w:t>
      </w:r>
      <w:proofErr w:type="spellEnd"/>
      <w:r w:rsidRPr="00D8032A">
        <w:rPr>
          <w:rFonts w:ascii="Times New Roman" w:eastAsia="Times New Roman" w:hAnsi="Times New Roman" w:cs="Times New Roman"/>
          <w:sz w:val="28"/>
          <w:szCs w:val="28"/>
        </w:rPr>
        <w:t xml:space="preserve"> A, van den </w:t>
      </w:r>
      <w:proofErr w:type="spellStart"/>
      <w:r w:rsidRPr="00D8032A">
        <w:rPr>
          <w:rFonts w:ascii="Times New Roman" w:eastAsia="Times New Roman" w:hAnsi="Times New Roman" w:cs="Times New Roman"/>
          <w:sz w:val="28"/>
          <w:szCs w:val="28"/>
        </w:rPr>
        <w:t>Elsen</w:t>
      </w:r>
      <w:proofErr w:type="spellEnd"/>
      <w:r w:rsidRPr="00D8032A">
        <w:rPr>
          <w:rFonts w:ascii="Times New Roman" w:eastAsia="Times New Roman" w:hAnsi="Times New Roman" w:cs="Times New Roman"/>
          <w:sz w:val="28"/>
          <w:szCs w:val="28"/>
        </w:rPr>
        <w:t xml:space="preserve"> S, van </w:t>
      </w:r>
      <w:proofErr w:type="spellStart"/>
      <w:r w:rsidRPr="00D8032A">
        <w:rPr>
          <w:rFonts w:ascii="Times New Roman" w:eastAsia="Times New Roman" w:hAnsi="Times New Roman" w:cs="Times New Roman"/>
          <w:sz w:val="28"/>
          <w:szCs w:val="28"/>
        </w:rPr>
        <w:t>Megen</w:t>
      </w:r>
      <w:proofErr w:type="spellEnd"/>
      <w:r w:rsidRPr="00D8032A">
        <w:rPr>
          <w:rFonts w:ascii="Times New Roman" w:eastAsia="Times New Roman" w:hAnsi="Times New Roman" w:cs="Times New Roman"/>
          <w:sz w:val="28"/>
          <w:szCs w:val="28"/>
        </w:rPr>
        <w:t xml:space="preserve"> H, </w:t>
      </w:r>
      <w:proofErr w:type="spellStart"/>
      <w:r w:rsidRPr="00D8032A">
        <w:rPr>
          <w:rFonts w:ascii="Times New Roman" w:eastAsia="Times New Roman" w:hAnsi="Times New Roman" w:cs="Times New Roman"/>
          <w:sz w:val="28"/>
          <w:szCs w:val="28"/>
        </w:rPr>
        <w:t>Bongers</w:t>
      </w:r>
      <w:proofErr w:type="spellEnd"/>
      <w:r w:rsidRPr="00D8032A">
        <w:rPr>
          <w:rFonts w:ascii="Times New Roman" w:eastAsia="Times New Roman" w:hAnsi="Times New Roman" w:cs="Times New Roman"/>
          <w:sz w:val="28"/>
          <w:szCs w:val="28"/>
        </w:rPr>
        <w:t xml:space="preserve"> T, </w:t>
      </w:r>
      <w:proofErr w:type="spellStart"/>
      <w:r w:rsidRPr="00D8032A">
        <w:rPr>
          <w:rFonts w:ascii="Times New Roman" w:eastAsia="Times New Roman" w:hAnsi="Times New Roman" w:cs="Times New Roman"/>
          <w:sz w:val="28"/>
          <w:szCs w:val="28"/>
        </w:rPr>
        <w:t>Holovachov</w:t>
      </w:r>
      <w:proofErr w:type="spellEnd"/>
      <w:r w:rsidRPr="00D8032A">
        <w:rPr>
          <w:rFonts w:ascii="Times New Roman" w:eastAsia="Times New Roman" w:hAnsi="Times New Roman" w:cs="Times New Roman"/>
          <w:sz w:val="28"/>
          <w:szCs w:val="28"/>
        </w:rPr>
        <w:t xml:space="preserve"> O, Bakker J, </w:t>
      </w:r>
      <w:proofErr w:type="spellStart"/>
      <w:r w:rsidRPr="00D8032A">
        <w:rPr>
          <w:rFonts w:ascii="Times New Roman" w:eastAsia="Times New Roman" w:hAnsi="Times New Roman" w:cs="Times New Roman"/>
          <w:sz w:val="28"/>
          <w:szCs w:val="28"/>
        </w:rPr>
        <w:t>Helder</w:t>
      </w:r>
      <w:proofErr w:type="spellEnd"/>
      <w:r w:rsidRPr="00D8032A">
        <w:rPr>
          <w:rFonts w:ascii="Times New Roman" w:eastAsia="Times New Roman" w:hAnsi="Times New Roman" w:cs="Times New Roman"/>
          <w:sz w:val="28"/>
          <w:szCs w:val="28"/>
        </w:rPr>
        <w:t xml:space="preserve"> J (2006). "Phylum-wide analysis of SSU rDNA reveals deep phylogenetic relationships among nematodes and accelerated evolution toward crown Clades". </w:t>
      </w:r>
      <w:proofErr w:type="spellStart"/>
      <w:r w:rsidRPr="00D8032A">
        <w:rPr>
          <w:rFonts w:ascii="Times New Roman" w:eastAsia="Times New Roman" w:hAnsi="Times New Roman" w:cs="Times New Roman"/>
          <w:sz w:val="28"/>
          <w:szCs w:val="28"/>
        </w:rPr>
        <w:t>Mol</w:t>
      </w:r>
      <w:proofErr w:type="spellEnd"/>
      <w:r w:rsidRPr="00D8032A">
        <w:rPr>
          <w:rFonts w:ascii="Times New Roman" w:eastAsia="Times New Roman" w:hAnsi="Times New Roman" w:cs="Times New Roman"/>
          <w:sz w:val="28"/>
          <w:szCs w:val="28"/>
        </w:rPr>
        <w:t xml:space="preserve"> </w:t>
      </w:r>
      <w:proofErr w:type="spellStart"/>
      <w:r w:rsidRPr="00D8032A">
        <w:rPr>
          <w:rFonts w:ascii="Times New Roman" w:eastAsia="Times New Roman" w:hAnsi="Times New Roman" w:cs="Times New Roman"/>
          <w:sz w:val="28"/>
          <w:szCs w:val="28"/>
        </w:rPr>
        <w:t>Biol</w:t>
      </w:r>
      <w:proofErr w:type="spellEnd"/>
      <w:r w:rsidRPr="00D8032A">
        <w:rPr>
          <w:rFonts w:ascii="Times New Roman" w:eastAsia="Times New Roman" w:hAnsi="Times New Roman" w:cs="Times New Roman"/>
          <w:sz w:val="28"/>
          <w:szCs w:val="28"/>
        </w:rPr>
        <w:t xml:space="preserve"> </w:t>
      </w:r>
      <w:proofErr w:type="spellStart"/>
      <w:r w:rsidRPr="00D8032A">
        <w:rPr>
          <w:rFonts w:ascii="Times New Roman" w:eastAsia="Times New Roman" w:hAnsi="Times New Roman" w:cs="Times New Roman"/>
          <w:sz w:val="28"/>
          <w:szCs w:val="28"/>
        </w:rPr>
        <w:t>Evol</w:t>
      </w:r>
      <w:proofErr w:type="spellEnd"/>
      <w:r w:rsidRPr="00D8032A">
        <w:rPr>
          <w:rFonts w:ascii="Times New Roman" w:eastAsia="Times New Roman" w:hAnsi="Times New Roman" w:cs="Times New Roman"/>
          <w:sz w:val="28"/>
          <w:szCs w:val="28"/>
        </w:rPr>
        <w:t>. </w:t>
      </w:r>
      <w:proofErr w:type="gramStart"/>
      <w:r w:rsidRPr="00D8032A">
        <w:rPr>
          <w:rFonts w:ascii="Times New Roman" w:eastAsia="Times New Roman" w:hAnsi="Times New Roman" w:cs="Times New Roman"/>
          <w:b/>
          <w:bCs/>
          <w:sz w:val="28"/>
          <w:szCs w:val="28"/>
        </w:rPr>
        <w:t>23</w:t>
      </w:r>
      <w:proofErr w:type="gramEnd"/>
      <w:r w:rsidRPr="00D8032A">
        <w:rPr>
          <w:rFonts w:ascii="Times New Roman" w:eastAsia="Times New Roman" w:hAnsi="Times New Roman" w:cs="Times New Roman"/>
          <w:sz w:val="28"/>
          <w:szCs w:val="28"/>
        </w:rPr>
        <w:t> (9): 1792–1800. </w:t>
      </w:r>
      <w:hyperlink r:id="rId80" w:tooltip="Digital object identifier" w:history="1">
        <w:proofErr w:type="gramStart"/>
        <w:r w:rsidRPr="00D8032A">
          <w:rPr>
            <w:rFonts w:ascii="Times New Roman" w:eastAsia="Times New Roman" w:hAnsi="Times New Roman" w:cs="Times New Roman"/>
            <w:sz w:val="28"/>
            <w:szCs w:val="28"/>
            <w:u w:val="single"/>
          </w:rPr>
          <w:t>doi</w:t>
        </w:r>
        <w:proofErr w:type="gramEnd"/>
      </w:hyperlink>
      <w:r w:rsidRPr="00D8032A">
        <w:rPr>
          <w:rFonts w:ascii="Times New Roman" w:eastAsia="Times New Roman" w:hAnsi="Times New Roman" w:cs="Times New Roman"/>
          <w:sz w:val="28"/>
          <w:szCs w:val="28"/>
        </w:rPr>
        <w:t>:</w:t>
      </w:r>
      <w:hyperlink r:id="rId81" w:history="1">
        <w:r w:rsidRPr="00D8032A">
          <w:rPr>
            <w:rFonts w:ascii="Times New Roman" w:eastAsia="Times New Roman" w:hAnsi="Times New Roman" w:cs="Times New Roman"/>
            <w:sz w:val="28"/>
            <w:szCs w:val="28"/>
            <w:u w:val="single"/>
          </w:rPr>
          <w:t>10.1093/</w:t>
        </w:r>
        <w:proofErr w:type="spellStart"/>
        <w:r w:rsidRPr="00D8032A">
          <w:rPr>
            <w:rFonts w:ascii="Times New Roman" w:eastAsia="Times New Roman" w:hAnsi="Times New Roman" w:cs="Times New Roman"/>
            <w:sz w:val="28"/>
            <w:szCs w:val="28"/>
            <w:u w:val="single"/>
          </w:rPr>
          <w:t>molbev</w:t>
        </w:r>
        <w:proofErr w:type="spellEnd"/>
        <w:r w:rsidRPr="00D8032A">
          <w:rPr>
            <w:rFonts w:ascii="Times New Roman" w:eastAsia="Times New Roman" w:hAnsi="Times New Roman" w:cs="Times New Roman"/>
            <w:sz w:val="28"/>
            <w:szCs w:val="28"/>
            <w:u w:val="single"/>
          </w:rPr>
          <w:t>/msl044</w:t>
        </w:r>
      </w:hyperlink>
      <w:r w:rsidRPr="00D8032A">
        <w:rPr>
          <w:rFonts w:ascii="Times New Roman" w:eastAsia="Times New Roman" w:hAnsi="Times New Roman" w:cs="Times New Roman"/>
          <w:sz w:val="28"/>
          <w:szCs w:val="28"/>
        </w:rPr>
        <w:t>. </w:t>
      </w:r>
      <w:hyperlink r:id="rId82" w:tooltip="PubMed Identifier" w:history="1">
        <w:r w:rsidRPr="00D8032A">
          <w:rPr>
            <w:rFonts w:ascii="Times New Roman" w:eastAsia="Times New Roman" w:hAnsi="Times New Roman" w:cs="Times New Roman"/>
            <w:sz w:val="28"/>
            <w:szCs w:val="28"/>
            <w:u w:val="single"/>
          </w:rPr>
          <w:t>PMID</w:t>
        </w:r>
      </w:hyperlink>
      <w:r w:rsidRPr="00D8032A">
        <w:rPr>
          <w:rFonts w:ascii="Times New Roman" w:eastAsia="Times New Roman" w:hAnsi="Times New Roman" w:cs="Times New Roman"/>
          <w:sz w:val="28"/>
          <w:szCs w:val="28"/>
        </w:rPr>
        <w:t> </w:t>
      </w:r>
      <w:hyperlink r:id="rId83" w:history="1">
        <w:r w:rsidRPr="00D8032A">
          <w:rPr>
            <w:rFonts w:ascii="Times New Roman" w:eastAsia="Times New Roman" w:hAnsi="Times New Roman" w:cs="Times New Roman"/>
            <w:sz w:val="28"/>
            <w:szCs w:val="28"/>
            <w:u w:val="single"/>
          </w:rPr>
          <w:t>16790472</w:t>
        </w:r>
      </w:hyperlink>
      <w:r w:rsidRPr="00D8032A">
        <w:rPr>
          <w:rFonts w:ascii="Times New Roman" w:eastAsia="Times New Roman" w:hAnsi="Times New Roman" w:cs="Times New Roman"/>
          <w:sz w:val="28"/>
          <w:szCs w:val="28"/>
        </w:rPr>
        <w:t>.</w:t>
      </w:r>
    </w:p>
    <w:p w:rsidR="00D8032A" w:rsidRPr="00D8032A" w:rsidRDefault="00D8032A" w:rsidP="00D8032A">
      <w:pPr>
        <w:numPr>
          <w:ilvl w:val="0"/>
          <w:numId w:val="3"/>
        </w:numPr>
        <w:shd w:val="clear" w:color="auto" w:fill="FFFFFF"/>
        <w:spacing w:before="100" w:beforeAutospacing="1" w:after="24" w:line="240" w:lineRule="auto"/>
        <w:contextualSpacing/>
        <w:jc w:val="both"/>
        <w:rPr>
          <w:rFonts w:ascii="Times New Roman" w:eastAsia="Times New Roman" w:hAnsi="Times New Roman" w:cs="Times New Roman"/>
          <w:sz w:val="28"/>
          <w:szCs w:val="28"/>
        </w:rPr>
      </w:pPr>
      <w:r w:rsidRPr="00D8032A">
        <w:rPr>
          <w:rFonts w:ascii="Times New Roman" w:eastAsia="Times New Roman" w:hAnsi="Times New Roman" w:cs="Times New Roman"/>
          <w:sz w:val="28"/>
          <w:szCs w:val="28"/>
        </w:rPr>
        <w:t>Liu, GH; Shao, R; Li, JY; Zhou, DH; Li, H; Zhu, XQ (2013). </w:t>
      </w:r>
      <w:hyperlink r:id="rId84" w:history="1">
        <w:r w:rsidRPr="00D8032A">
          <w:rPr>
            <w:rFonts w:ascii="Times New Roman" w:eastAsia="Times New Roman" w:hAnsi="Times New Roman" w:cs="Times New Roman"/>
            <w:sz w:val="28"/>
            <w:szCs w:val="28"/>
            <w:u w:val="single"/>
          </w:rPr>
          <w:t>"The complete mitochondrial genomes of three parasitic nematodes of birds: a unique gene order and insights into nematode phylogeny"</w:t>
        </w:r>
      </w:hyperlink>
      <w:r w:rsidRPr="00D8032A">
        <w:rPr>
          <w:rFonts w:ascii="Times New Roman" w:eastAsia="Times New Roman" w:hAnsi="Times New Roman" w:cs="Times New Roman"/>
          <w:sz w:val="28"/>
          <w:szCs w:val="28"/>
        </w:rPr>
        <w:t>. BMC Genomics. </w:t>
      </w:r>
      <w:proofErr w:type="gramStart"/>
      <w:r w:rsidRPr="00D8032A">
        <w:rPr>
          <w:rFonts w:ascii="Times New Roman" w:eastAsia="Times New Roman" w:hAnsi="Times New Roman" w:cs="Times New Roman"/>
          <w:b/>
          <w:bCs/>
          <w:sz w:val="28"/>
          <w:szCs w:val="28"/>
        </w:rPr>
        <w:t>14</w:t>
      </w:r>
      <w:proofErr w:type="gramEnd"/>
      <w:r w:rsidRPr="00D8032A">
        <w:rPr>
          <w:rFonts w:ascii="Times New Roman" w:eastAsia="Times New Roman" w:hAnsi="Times New Roman" w:cs="Times New Roman"/>
          <w:sz w:val="28"/>
          <w:szCs w:val="28"/>
        </w:rPr>
        <w:t> (1): 414. </w:t>
      </w:r>
      <w:hyperlink r:id="rId85" w:tooltip="Digital object identifier" w:history="1">
        <w:proofErr w:type="gramStart"/>
        <w:r w:rsidRPr="00D8032A">
          <w:rPr>
            <w:rFonts w:ascii="Times New Roman" w:eastAsia="Times New Roman" w:hAnsi="Times New Roman" w:cs="Times New Roman"/>
            <w:sz w:val="28"/>
            <w:szCs w:val="28"/>
            <w:u w:val="single"/>
          </w:rPr>
          <w:t>doi</w:t>
        </w:r>
        <w:proofErr w:type="gramEnd"/>
      </w:hyperlink>
      <w:r w:rsidRPr="00D8032A">
        <w:rPr>
          <w:rFonts w:ascii="Times New Roman" w:eastAsia="Times New Roman" w:hAnsi="Times New Roman" w:cs="Times New Roman"/>
          <w:sz w:val="28"/>
          <w:szCs w:val="28"/>
        </w:rPr>
        <w:t>:</w:t>
      </w:r>
      <w:hyperlink r:id="rId86" w:history="1">
        <w:r w:rsidRPr="00D8032A">
          <w:rPr>
            <w:rFonts w:ascii="Times New Roman" w:eastAsia="Times New Roman" w:hAnsi="Times New Roman" w:cs="Times New Roman"/>
            <w:sz w:val="28"/>
            <w:szCs w:val="28"/>
            <w:u w:val="single"/>
          </w:rPr>
          <w:t>10.1186/1471-2164-14-414</w:t>
        </w:r>
      </w:hyperlink>
      <w:r w:rsidRPr="00D8032A">
        <w:rPr>
          <w:rFonts w:ascii="Times New Roman" w:eastAsia="Times New Roman" w:hAnsi="Times New Roman" w:cs="Times New Roman"/>
          <w:sz w:val="28"/>
          <w:szCs w:val="28"/>
        </w:rPr>
        <w:t>. </w:t>
      </w:r>
      <w:hyperlink r:id="rId87" w:tooltip="PubMed Central" w:history="1">
        <w:r w:rsidRPr="00D8032A">
          <w:rPr>
            <w:rFonts w:ascii="Times New Roman" w:eastAsia="Times New Roman" w:hAnsi="Times New Roman" w:cs="Times New Roman"/>
            <w:sz w:val="28"/>
            <w:szCs w:val="28"/>
            <w:u w:val="single"/>
          </w:rPr>
          <w:t>PMC</w:t>
        </w:r>
      </w:hyperlink>
      <w:r w:rsidRPr="00D8032A">
        <w:rPr>
          <w:rFonts w:ascii="Times New Roman" w:eastAsia="Times New Roman" w:hAnsi="Times New Roman" w:cs="Times New Roman"/>
          <w:sz w:val="28"/>
          <w:szCs w:val="28"/>
        </w:rPr>
        <w:t> </w:t>
      </w:r>
      <w:hyperlink r:id="rId88" w:history="1">
        <w:r w:rsidRPr="00D8032A">
          <w:rPr>
            <w:rFonts w:ascii="Times New Roman" w:eastAsia="Times New Roman" w:hAnsi="Times New Roman" w:cs="Times New Roman"/>
            <w:sz w:val="28"/>
            <w:szCs w:val="28"/>
            <w:u w:val="single"/>
          </w:rPr>
          <w:t>3693896</w:t>
        </w:r>
      </w:hyperlink>
      <w:r w:rsidRPr="00D8032A">
        <w:rPr>
          <w:rFonts w:ascii="Times New Roman" w:eastAsia="Times New Roman" w:hAnsi="Times New Roman" w:cs="Times New Roman"/>
          <w:sz w:val="28"/>
          <w:szCs w:val="28"/>
        </w:rPr>
        <w:t> </w:t>
      </w:r>
      <w:r w:rsidRPr="00D8032A">
        <w:rPr>
          <w:rFonts w:ascii="Times New Roman" w:hAnsi="Times New Roman" w:cs="Times New Roman"/>
          <w:noProof/>
          <w:sz w:val="28"/>
          <w:szCs w:val="28"/>
        </w:rPr>
        <mc:AlternateContent>
          <mc:Choice Requires="wps">
            <w:drawing>
              <wp:inline distT="0" distB="0" distL="0" distR="0" wp14:anchorId="3D45692E" wp14:editId="2AE0EA5F">
                <wp:extent cx="85725" cy="133350"/>
                <wp:effectExtent l="0" t="0" r="0" b="0"/>
                <wp:docPr id="7" name="AutoShape 17" descr="Freely accessib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4AE0F7" id="AutoShape 17" o:spid="_x0000_s1026" alt="Freely accessible" style="width:6.7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" filled="f" stroked="f">
                <o:lock v:ext="edit" aspectratio="t"/>
                <w10:wrap anchorx="page"/>
                <w10:anchorlock/>
              </v:rect>
            </w:pict>
          </mc:Fallback>
        </mc:AlternateContent>
      </w:r>
      <w:r w:rsidRPr="00D8032A">
        <w:rPr>
          <w:rFonts w:ascii="Times New Roman" w:eastAsia="Times New Roman" w:hAnsi="Times New Roman" w:cs="Times New Roman"/>
          <w:sz w:val="28"/>
          <w:szCs w:val="28"/>
        </w:rPr>
        <w:t>. </w:t>
      </w:r>
      <w:hyperlink r:id="rId89" w:tooltip="PubMed Identifier" w:history="1">
        <w:r w:rsidRPr="00D8032A">
          <w:rPr>
            <w:rFonts w:ascii="Times New Roman" w:eastAsia="Times New Roman" w:hAnsi="Times New Roman" w:cs="Times New Roman"/>
            <w:sz w:val="28"/>
            <w:szCs w:val="28"/>
            <w:u w:val="single"/>
          </w:rPr>
          <w:t>PMID</w:t>
        </w:r>
      </w:hyperlink>
      <w:r w:rsidRPr="00D8032A">
        <w:rPr>
          <w:rFonts w:ascii="Times New Roman" w:eastAsia="Times New Roman" w:hAnsi="Times New Roman" w:cs="Times New Roman"/>
          <w:sz w:val="28"/>
          <w:szCs w:val="28"/>
        </w:rPr>
        <w:t> </w:t>
      </w:r>
      <w:hyperlink r:id="rId90" w:history="1">
        <w:r w:rsidRPr="00D8032A">
          <w:rPr>
            <w:rFonts w:ascii="Times New Roman" w:eastAsia="Times New Roman" w:hAnsi="Times New Roman" w:cs="Times New Roman"/>
            <w:sz w:val="28"/>
            <w:szCs w:val="28"/>
            <w:u w:val="single"/>
          </w:rPr>
          <w:t>23800363</w:t>
        </w:r>
      </w:hyperlink>
      <w:r w:rsidRPr="00D8032A">
        <w:rPr>
          <w:rFonts w:ascii="Times New Roman" w:eastAsia="Times New Roman" w:hAnsi="Times New Roman" w:cs="Times New Roman"/>
          <w:sz w:val="28"/>
          <w:szCs w:val="28"/>
        </w:rPr>
        <w:t>.</w:t>
      </w:r>
    </w:p>
    <w:p w:rsidR="00D8032A" w:rsidRPr="00D8032A" w:rsidRDefault="00D8032A" w:rsidP="00D8032A">
      <w:pPr>
        <w:numPr>
          <w:ilvl w:val="0"/>
          <w:numId w:val="3"/>
        </w:numPr>
        <w:shd w:val="clear" w:color="auto" w:fill="FFFFFF"/>
        <w:spacing w:before="100" w:beforeAutospacing="1" w:after="24" w:line="240" w:lineRule="auto"/>
        <w:contextualSpacing/>
        <w:jc w:val="both"/>
        <w:rPr>
          <w:rFonts w:ascii="Times New Roman" w:eastAsia="Times New Roman" w:hAnsi="Times New Roman" w:cs="Times New Roman"/>
          <w:sz w:val="28"/>
          <w:szCs w:val="28"/>
        </w:rPr>
      </w:pPr>
      <w:proofErr w:type="spellStart"/>
      <w:r w:rsidRPr="00D8032A">
        <w:rPr>
          <w:rFonts w:ascii="Times New Roman" w:eastAsia="Times New Roman" w:hAnsi="Times New Roman" w:cs="Times New Roman"/>
          <w:sz w:val="28"/>
          <w:szCs w:val="28"/>
        </w:rPr>
        <w:t>Nyle</w:t>
      </w:r>
      <w:proofErr w:type="spellEnd"/>
      <w:r w:rsidRPr="00D8032A">
        <w:rPr>
          <w:rFonts w:ascii="Times New Roman" w:eastAsia="Times New Roman" w:hAnsi="Times New Roman" w:cs="Times New Roman"/>
          <w:sz w:val="28"/>
          <w:szCs w:val="28"/>
        </w:rPr>
        <w:t xml:space="preserve"> C. Brady &amp; Ray R. Weil (2009). Elements of the Nature and Properties of Soils (3rd </w:t>
      </w:r>
      <w:proofErr w:type="gramStart"/>
      <w:r w:rsidRPr="00D8032A">
        <w:rPr>
          <w:rFonts w:ascii="Times New Roman" w:eastAsia="Times New Roman" w:hAnsi="Times New Roman" w:cs="Times New Roman"/>
          <w:sz w:val="28"/>
          <w:szCs w:val="28"/>
        </w:rPr>
        <w:t>ed</w:t>
      </w:r>
      <w:proofErr w:type="gramEnd"/>
      <w:r w:rsidRPr="00D8032A">
        <w:rPr>
          <w:rFonts w:ascii="Times New Roman" w:eastAsia="Times New Roman" w:hAnsi="Times New Roman" w:cs="Times New Roman"/>
          <w:sz w:val="28"/>
          <w:szCs w:val="28"/>
        </w:rPr>
        <w:t>.). Prentice Hall. </w:t>
      </w:r>
      <w:hyperlink r:id="rId91" w:tooltip="International Standard Book Number" w:history="1">
        <w:r w:rsidRPr="00D8032A">
          <w:rPr>
            <w:rFonts w:ascii="Times New Roman" w:eastAsia="Times New Roman" w:hAnsi="Times New Roman" w:cs="Times New Roman"/>
            <w:sz w:val="28"/>
            <w:szCs w:val="28"/>
            <w:u w:val="single"/>
          </w:rPr>
          <w:t>ISBN</w:t>
        </w:r>
      </w:hyperlink>
      <w:r w:rsidRPr="00D8032A">
        <w:rPr>
          <w:rFonts w:ascii="Times New Roman" w:eastAsia="Times New Roman" w:hAnsi="Times New Roman" w:cs="Times New Roman"/>
          <w:sz w:val="28"/>
          <w:szCs w:val="28"/>
        </w:rPr>
        <w:t> </w:t>
      </w:r>
      <w:hyperlink r:id="rId92" w:tooltip="Special:BookSources/9780135014332" w:history="1">
        <w:r w:rsidRPr="00D8032A">
          <w:rPr>
            <w:rFonts w:ascii="Times New Roman" w:eastAsia="Times New Roman" w:hAnsi="Times New Roman" w:cs="Times New Roman"/>
            <w:sz w:val="28"/>
            <w:szCs w:val="28"/>
            <w:u w:val="single"/>
          </w:rPr>
          <w:t>9780135014332</w:t>
        </w:r>
      </w:hyperlink>
      <w:r w:rsidRPr="00D8032A">
        <w:rPr>
          <w:rFonts w:ascii="Times New Roman" w:eastAsia="Times New Roman" w:hAnsi="Times New Roman" w:cs="Times New Roman"/>
          <w:sz w:val="28"/>
          <w:szCs w:val="28"/>
        </w:rPr>
        <w:t>.</w:t>
      </w:r>
    </w:p>
    <w:p w:rsidR="00D8032A" w:rsidRPr="00D8032A" w:rsidRDefault="00D8032A" w:rsidP="00D8032A">
      <w:pPr>
        <w:numPr>
          <w:ilvl w:val="0"/>
          <w:numId w:val="3"/>
        </w:numPr>
        <w:shd w:val="clear" w:color="auto" w:fill="FFFFFF"/>
        <w:spacing w:before="100" w:beforeAutospacing="1" w:after="24" w:line="240" w:lineRule="auto"/>
        <w:contextualSpacing/>
        <w:jc w:val="both"/>
        <w:rPr>
          <w:rFonts w:ascii="Times New Roman" w:eastAsia="Times New Roman" w:hAnsi="Times New Roman" w:cs="Times New Roman"/>
          <w:sz w:val="28"/>
          <w:szCs w:val="28"/>
        </w:rPr>
      </w:pPr>
      <w:proofErr w:type="spellStart"/>
      <w:r w:rsidRPr="00D8032A">
        <w:rPr>
          <w:rFonts w:ascii="Times New Roman" w:eastAsia="Times New Roman" w:hAnsi="Times New Roman" w:cs="Times New Roman"/>
          <w:sz w:val="28"/>
          <w:szCs w:val="28"/>
        </w:rPr>
        <w:t>Ruppert</w:t>
      </w:r>
      <w:proofErr w:type="spellEnd"/>
      <w:r w:rsidRPr="00D8032A">
        <w:rPr>
          <w:rFonts w:ascii="Times New Roman" w:eastAsia="Times New Roman" w:hAnsi="Times New Roman" w:cs="Times New Roman"/>
          <w:sz w:val="28"/>
          <w:szCs w:val="28"/>
        </w:rPr>
        <w:t xml:space="preserve"> EE, Fox RS, Barnes RD (2004). Invertebrate Zoology: A Functional Evolutionary Approach (7th </w:t>
      </w:r>
      <w:proofErr w:type="gramStart"/>
      <w:r w:rsidRPr="00D8032A">
        <w:rPr>
          <w:rFonts w:ascii="Times New Roman" w:eastAsia="Times New Roman" w:hAnsi="Times New Roman" w:cs="Times New Roman"/>
          <w:sz w:val="28"/>
          <w:szCs w:val="28"/>
        </w:rPr>
        <w:t>ed</w:t>
      </w:r>
      <w:proofErr w:type="gramEnd"/>
      <w:r w:rsidRPr="00D8032A">
        <w:rPr>
          <w:rFonts w:ascii="Times New Roman" w:eastAsia="Times New Roman" w:hAnsi="Times New Roman" w:cs="Times New Roman"/>
          <w:sz w:val="28"/>
          <w:szCs w:val="28"/>
        </w:rPr>
        <w:t>.). Belmont, California: Brooks/Cole. </w:t>
      </w:r>
      <w:hyperlink r:id="rId93" w:tooltip="International Standard Book Number" w:history="1">
        <w:r w:rsidRPr="00D8032A">
          <w:rPr>
            <w:rFonts w:ascii="Times New Roman" w:eastAsia="Times New Roman" w:hAnsi="Times New Roman" w:cs="Times New Roman"/>
            <w:sz w:val="28"/>
            <w:szCs w:val="28"/>
            <w:u w:val="single"/>
          </w:rPr>
          <w:t>ISBN</w:t>
        </w:r>
      </w:hyperlink>
      <w:r w:rsidRPr="00D8032A">
        <w:rPr>
          <w:rFonts w:ascii="Times New Roman" w:eastAsia="Times New Roman" w:hAnsi="Times New Roman" w:cs="Times New Roman"/>
          <w:sz w:val="28"/>
          <w:szCs w:val="28"/>
        </w:rPr>
        <w:t> </w:t>
      </w:r>
      <w:hyperlink r:id="rId94" w:tooltip="Special:BookSources/978-0-03-025982-1" w:history="1">
        <w:r w:rsidRPr="00D8032A">
          <w:rPr>
            <w:rFonts w:ascii="Times New Roman" w:eastAsia="Times New Roman" w:hAnsi="Times New Roman" w:cs="Times New Roman"/>
            <w:sz w:val="28"/>
            <w:szCs w:val="28"/>
            <w:u w:val="single"/>
          </w:rPr>
          <w:t>978-0-03-025982-1</w:t>
        </w:r>
      </w:hyperlink>
      <w:r w:rsidRPr="00D8032A">
        <w:rPr>
          <w:rFonts w:ascii="Times New Roman" w:eastAsia="Times New Roman" w:hAnsi="Times New Roman" w:cs="Times New Roman"/>
          <w:sz w:val="28"/>
          <w:szCs w:val="28"/>
        </w:rPr>
        <w:t>.</w:t>
      </w:r>
    </w:p>
    <w:p w:rsidR="00D8032A" w:rsidRPr="00D8032A" w:rsidRDefault="00D8032A" w:rsidP="00D8032A">
      <w:pPr>
        <w:numPr>
          <w:ilvl w:val="0"/>
          <w:numId w:val="3"/>
        </w:numPr>
        <w:shd w:val="clear" w:color="auto" w:fill="FFFFFF"/>
        <w:spacing w:before="100" w:beforeAutospacing="1" w:after="24" w:line="240" w:lineRule="auto"/>
        <w:contextualSpacing/>
        <w:jc w:val="both"/>
        <w:rPr>
          <w:rFonts w:ascii="Times New Roman" w:eastAsia="Times New Roman" w:hAnsi="Times New Roman" w:cs="Times New Roman"/>
          <w:sz w:val="28"/>
          <w:szCs w:val="28"/>
        </w:rPr>
      </w:pPr>
      <w:proofErr w:type="spellStart"/>
      <w:r w:rsidRPr="00D8032A">
        <w:rPr>
          <w:rFonts w:ascii="Times New Roman" w:eastAsia="Times New Roman" w:hAnsi="Times New Roman" w:cs="Times New Roman"/>
          <w:sz w:val="28"/>
          <w:szCs w:val="28"/>
        </w:rPr>
        <w:t>Weischer</w:t>
      </w:r>
      <w:proofErr w:type="spellEnd"/>
      <w:r w:rsidRPr="00D8032A">
        <w:rPr>
          <w:rFonts w:ascii="Times New Roman" w:eastAsia="Times New Roman" w:hAnsi="Times New Roman" w:cs="Times New Roman"/>
          <w:sz w:val="28"/>
          <w:szCs w:val="28"/>
        </w:rPr>
        <w:t xml:space="preserve"> B, Brown DJ (2000). An Introduction to Nematodes: General Nematology. Sofia, Bulgaria: </w:t>
      </w:r>
      <w:proofErr w:type="spellStart"/>
      <w:r w:rsidRPr="00D8032A">
        <w:rPr>
          <w:rFonts w:ascii="Times New Roman" w:eastAsia="Times New Roman" w:hAnsi="Times New Roman" w:cs="Times New Roman"/>
          <w:sz w:val="28"/>
          <w:szCs w:val="28"/>
        </w:rPr>
        <w:t>Pensoft</w:t>
      </w:r>
      <w:proofErr w:type="spellEnd"/>
      <w:r w:rsidRPr="00D8032A">
        <w:rPr>
          <w:rFonts w:ascii="Times New Roman" w:eastAsia="Times New Roman" w:hAnsi="Times New Roman" w:cs="Times New Roman"/>
          <w:sz w:val="28"/>
          <w:szCs w:val="28"/>
        </w:rPr>
        <w:t>. pp. 75–76. </w:t>
      </w:r>
      <w:hyperlink r:id="rId95" w:tooltip="International Standard Book Number" w:history="1">
        <w:r w:rsidRPr="00D8032A">
          <w:rPr>
            <w:rFonts w:ascii="Times New Roman" w:eastAsia="Times New Roman" w:hAnsi="Times New Roman" w:cs="Times New Roman"/>
            <w:sz w:val="28"/>
            <w:szCs w:val="28"/>
            <w:u w:val="single"/>
          </w:rPr>
          <w:t>ISBN</w:t>
        </w:r>
      </w:hyperlink>
      <w:r w:rsidRPr="00D8032A">
        <w:rPr>
          <w:rFonts w:ascii="Times New Roman" w:eastAsia="Times New Roman" w:hAnsi="Times New Roman" w:cs="Times New Roman"/>
          <w:sz w:val="28"/>
          <w:szCs w:val="28"/>
        </w:rPr>
        <w:t> </w:t>
      </w:r>
      <w:hyperlink r:id="rId96" w:tooltip="Special:BookSources/978-954-642-087-9" w:history="1">
        <w:r w:rsidRPr="00D8032A">
          <w:rPr>
            <w:rFonts w:ascii="Times New Roman" w:eastAsia="Times New Roman" w:hAnsi="Times New Roman" w:cs="Times New Roman"/>
            <w:sz w:val="28"/>
            <w:szCs w:val="28"/>
            <w:u w:val="single"/>
          </w:rPr>
          <w:t>978-954-642-087-9</w:t>
        </w:r>
      </w:hyperlink>
      <w:r w:rsidRPr="00D8032A">
        <w:rPr>
          <w:rFonts w:ascii="Times New Roman" w:eastAsia="Times New Roman" w:hAnsi="Times New Roman" w:cs="Times New Roman"/>
          <w:sz w:val="28"/>
          <w:szCs w:val="28"/>
        </w:rPr>
        <w:t>.</w:t>
      </w:r>
    </w:p>
    <w:p w:rsidR="00D8032A" w:rsidRPr="00D8032A" w:rsidRDefault="00D8032A" w:rsidP="00D8032A">
      <w:pPr>
        <w:numPr>
          <w:ilvl w:val="0"/>
          <w:numId w:val="3"/>
        </w:numPr>
        <w:shd w:val="clear" w:color="auto" w:fill="FFFFFF"/>
        <w:spacing w:before="100" w:beforeAutospacing="1" w:after="24" w:line="240" w:lineRule="auto"/>
        <w:contextualSpacing/>
        <w:jc w:val="both"/>
        <w:rPr>
          <w:rFonts w:ascii="Times New Roman" w:eastAsia="Times New Roman" w:hAnsi="Times New Roman" w:cs="Times New Roman"/>
          <w:sz w:val="28"/>
          <w:szCs w:val="28"/>
        </w:rPr>
      </w:pPr>
      <w:proofErr w:type="spellStart"/>
      <w:r w:rsidRPr="00D8032A">
        <w:rPr>
          <w:rFonts w:ascii="Times New Roman" w:eastAsia="Times New Roman" w:hAnsi="Times New Roman" w:cs="Times New Roman"/>
          <w:sz w:val="28"/>
          <w:szCs w:val="28"/>
        </w:rPr>
        <w:lastRenderedPageBreak/>
        <w:t>Kavlie</w:t>
      </w:r>
      <w:proofErr w:type="spellEnd"/>
      <w:r w:rsidRPr="00D8032A">
        <w:rPr>
          <w:rFonts w:ascii="Times New Roman" w:eastAsia="Times New Roman" w:hAnsi="Times New Roman" w:cs="Times New Roman"/>
          <w:sz w:val="28"/>
          <w:szCs w:val="28"/>
        </w:rPr>
        <w:t xml:space="preserve">, RG; </w:t>
      </w:r>
      <w:proofErr w:type="spellStart"/>
      <w:r w:rsidRPr="00D8032A">
        <w:rPr>
          <w:rFonts w:ascii="Times New Roman" w:eastAsia="Times New Roman" w:hAnsi="Times New Roman" w:cs="Times New Roman"/>
          <w:sz w:val="28"/>
          <w:szCs w:val="28"/>
        </w:rPr>
        <w:t>Kernan</w:t>
      </w:r>
      <w:proofErr w:type="spellEnd"/>
      <w:r w:rsidRPr="00D8032A">
        <w:rPr>
          <w:rFonts w:ascii="Times New Roman" w:eastAsia="Times New Roman" w:hAnsi="Times New Roman" w:cs="Times New Roman"/>
          <w:sz w:val="28"/>
          <w:szCs w:val="28"/>
        </w:rPr>
        <w:t xml:space="preserve">, MJ; </w:t>
      </w:r>
      <w:proofErr w:type="spellStart"/>
      <w:r w:rsidRPr="00D8032A">
        <w:rPr>
          <w:rFonts w:ascii="Times New Roman" w:eastAsia="Times New Roman" w:hAnsi="Times New Roman" w:cs="Times New Roman"/>
          <w:sz w:val="28"/>
          <w:szCs w:val="28"/>
        </w:rPr>
        <w:t>Eberl</w:t>
      </w:r>
      <w:proofErr w:type="spellEnd"/>
      <w:r w:rsidRPr="00D8032A">
        <w:rPr>
          <w:rFonts w:ascii="Times New Roman" w:eastAsia="Times New Roman" w:hAnsi="Times New Roman" w:cs="Times New Roman"/>
          <w:sz w:val="28"/>
          <w:szCs w:val="28"/>
        </w:rPr>
        <w:t>, DF (May 2010). </w:t>
      </w:r>
      <w:hyperlink r:id="rId97" w:history="1">
        <w:r w:rsidRPr="00D8032A">
          <w:rPr>
            <w:rFonts w:ascii="Times New Roman" w:eastAsia="Times New Roman" w:hAnsi="Times New Roman" w:cs="Times New Roman"/>
            <w:sz w:val="28"/>
            <w:szCs w:val="28"/>
            <w:u w:val="single"/>
          </w:rPr>
          <w:t xml:space="preserve">"Hearing in Drosophila requires </w:t>
        </w:r>
        <w:proofErr w:type="spellStart"/>
        <w:r w:rsidRPr="00D8032A">
          <w:rPr>
            <w:rFonts w:ascii="Times New Roman" w:eastAsia="Times New Roman" w:hAnsi="Times New Roman" w:cs="Times New Roman"/>
            <w:sz w:val="28"/>
            <w:szCs w:val="28"/>
            <w:u w:val="single"/>
          </w:rPr>
          <w:t>TilB</w:t>
        </w:r>
        <w:proofErr w:type="spellEnd"/>
        <w:r w:rsidRPr="00D8032A">
          <w:rPr>
            <w:rFonts w:ascii="Times New Roman" w:eastAsia="Times New Roman" w:hAnsi="Times New Roman" w:cs="Times New Roman"/>
            <w:sz w:val="28"/>
            <w:szCs w:val="28"/>
            <w:u w:val="single"/>
          </w:rPr>
          <w:t>, a conserved protein associated with ciliary motility"</w:t>
        </w:r>
      </w:hyperlink>
      <w:r w:rsidRPr="00D8032A">
        <w:rPr>
          <w:rFonts w:ascii="Times New Roman" w:eastAsia="Times New Roman" w:hAnsi="Times New Roman" w:cs="Times New Roman"/>
          <w:sz w:val="28"/>
          <w:szCs w:val="28"/>
        </w:rPr>
        <w:t>. Genetics. </w:t>
      </w:r>
      <w:proofErr w:type="gramStart"/>
      <w:r w:rsidRPr="00D8032A">
        <w:rPr>
          <w:rFonts w:ascii="Times New Roman" w:eastAsia="Times New Roman" w:hAnsi="Times New Roman" w:cs="Times New Roman"/>
          <w:b/>
          <w:bCs/>
          <w:sz w:val="28"/>
          <w:szCs w:val="28"/>
        </w:rPr>
        <w:t>185</w:t>
      </w:r>
      <w:proofErr w:type="gramEnd"/>
      <w:r w:rsidRPr="00D8032A">
        <w:rPr>
          <w:rFonts w:ascii="Times New Roman" w:eastAsia="Times New Roman" w:hAnsi="Times New Roman" w:cs="Times New Roman"/>
          <w:sz w:val="28"/>
          <w:szCs w:val="28"/>
        </w:rPr>
        <w:t>: 177–88. </w:t>
      </w:r>
      <w:hyperlink r:id="rId98" w:tooltip="Digital object identifier" w:history="1">
        <w:proofErr w:type="gramStart"/>
        <w:r w:rsidRPr="00D8032A">
          <w:rPr>
            <w:rFonts w:ascii="Times New Roman" w:eastAsia="Times New Roman" w:hAnsi="Times New Roman" w:cs="Times New Roman"/>
            <w:sz w:val="28"/>
            <w:szCs w:val="28"/>
            <w:u w:val="single"/>
          </w:rPr>
          <w:t>doi</w:t>
        </w:r>
        <w:proofErr w:type="gramEnd"/>
      </w:hyperlink>
      <w:r w:rsidRPr="00D8032A">
        <w:rPr>
          <w:rFonts w:ascii="Times New Roman" w:eastAsia="Times New Roman" w:hAnsi="Times New Roman" w:cs="Times New Roman"/>
          <w:sz w:val="28"/>
          <w:szCs w:val="28"/>
        </w:rPr>
        <w:t>:</w:t>
      </w:r>
      <w:hyperlink r:id="rId99" w:history="1">
        <w:r w:rsidRPr="00D8032A">
          <w:rPr>
            <w:rFonts w:ascii="Times New Roman" w:eastAsia="Times New Roman" w:hAnsi="Times New Roman" w:cs="Times New Roman"/>
            <w:sz w:val="28"/>
            <w:szCs w:val="28"/>
            <w:u w:val="single"/>
          </w:rPr>
          <w:t>10.1534/genetics.110.114009</w:t>
        </w:r>
      </w:hyperlink>
      <w:r w:rsidRPr="00D8032A">
        <w:rPr>
          <w:rFonts w:ascii="Times New Roman" w:eastAsia="Times New Roman" w:hAnsi="Times New Roman" w:cs="Times New Roman"/>
          <w:sz w:val="28"/>
          <w:szCs w:val="28"/>
        </w:rPr>
        <w:t>. </w:t>
      </w:r>
      <w:hyperlink r:id="rId100" w:tooltip="PubMed Central" w:history="1">
        <w:r w:rsidRPr="00D8032A">
          <w:rPr>
            <w:rFonts w:ascii="Times New Roman" w:eastAsia="Times New Roman" w:hAnsi="Times New Roman" w:cs="Times New Roman"/>
            <w:sz w:val="28"/>
            <w:szCs w:val="28"/>
            <w:u w:val="single"/>
          </w:rPr>
          <w:t>PMC</w:t>
        </w:r>
      </w:hyperlink>
      <w:r w:rsidRPr="00D8032A">
        <w:rPr>
          <w:rFonts w:ascii="Times New Roman" w:eastAsia="Times New Roman" w:hAnsi="Times New Roman" w:cs="Times New Roman"/>
          <w:sz w:val="28"/>
          <w:szCs w:val="28"/>
        </w:rPr>
        <w:t> </w:t>
      </w:r>
      <w:hyperlink r:id="rId101" w:history="1">
        <w:r w:rsidRPr="00D8032A">
          <w:rPr>
            <w:rFonts w:ascii="Times New Roman" w:eastAsia="Times New Roman" w:hAnsi="Times New Roman" w:cs="Times New Roman"/>
            <w:sz w:val="28"/>
            <w:szCs w:val="28"/>
            <w:u w:val="single"/>
          </w:rPr>
          <w:t>2870953</w:t>
        </w:r>
      </w:hyperlink>
      <w:r w:rsidRPr="00D8032A">
        <w:rPr>
          <w:rFonts w:ascii="Times New Roman" w:eastAsia="Times New Roman" w:hAnsi="Times New Roman" w:cs="Times New Roman"/>
          <w:sz w:val="28"/>
          <w:szCs w:val="28"/>
        </w:rPr>
        <w:t> </w:t>
      </w:r>
      <w:r w:rsidRPr="00D8032A">
        <w:rPr>
          <w:rFonts w:ascii="Times New Roman" w:hAnsi="Times New Roman" w:cs="Times New Roman"/>
          <w:noProof/>
          <w:sz w:val="28"/>
          <w:szCs w:val="28"/>
        </w:rPr>
        <mc:AlternateContent>
          <mc:Choice Requires="wps">
            <w:drawing>
              <wp:inline distT="0" distB="0" distL="0" distR="0" wp14:anchorId="118BFE21" wp14:editId="42A0F3A2">
                <wp:extent cx="85725" cy="133350"/>
                <wp:effectExtent l="0" t="0" r="0" b="0"/>
                <wp:docPr id="6" name="AutoShape 18" descr="Freely accessib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B7B6F7" id="AutoShape 18" o:spid="_x0000_s1026" alt="Freely accessible" style="width:6.7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" filled="f" stroked="f">
                <o:lock v:ext="edit" aspectratio="t"/>
                <w10:wrap anchorx="page"/>
                <w10:anchorlock/>
              </v:rect>
            </w:pict>
          </mc:Fallback>
        </mc:AlternateContent>
      </w:r>
      <w:r w:rsidRPr="00D8032A">
        <w:rPr>
          <w:rFonts w:ascii="Times New Roman" w:eastAsia="Times New Roman" w:hAnsi="Times New Roman" w:cs="Times New Roman"/>
          <w:sz w:val="28"/>
          <w:szCs w:val="28"/>
        </w:rPr>
        <w:t>. </w:t>
      </w:r>
      <w:hyperlink r:id="rId102" w:tooltip="PubMed Identifier" w:history="1">
        <w:r w:rsidRPr="00D8032A">
          <w:rPr>
            <w:rFonts w:ascii="Times New Roman" w:eastAsia="Times New Roman" w:hAnsi="Times New Roman" w:cs="Times New Roman"/>
            <w:sz w:val="28"/>
            <w:szCs w:val="28"/>
            <w:u w:val="single"/>
          </w:rPr>
          <w:t>PMID</w:t>
        </w:r>
      </w:hyperlink>
      <w:r w:rsidRPr="00D8032A">
        <w:rPr>
          <w:rFonts w:ascii="Times New Roman" w:eastAsia="Times New Roman" w:hAnsi="Times New Roman" w:cs="Times New Roman"/>
          <w:sz w:val="28"/>
          <w:szCs w:val="28"/>
        </w:rPr>
        <w:t> </w:t>
      </w:r>
      <w:hyperlink r:id="rId103" w:history="1">
        <w:r w:rsidRPr="00D8032A">
          <w:rPr>
            <w:rFonts w:ascii="Times New Roman" w:eastAsia="Times New Roman" w:hAnsi="Times New Roman" w:cs="Times New Roman"/>
            <w:sz w:val="28"/>
            <w:szCs w:val="28"/>
            <w:u w:val="single"/>
          </w:rPr>
          <w:t>20215474</w:t>
        </w:r>
      </w:hyperlink>
      <w:r w:rsidRPr="00D8032A">
        <w:rPr>
          <w:rFonts w:ascii="Times New Roman" w:eastAsia="Times New Roman" w:hAnsi="Times New Roman" w:cs="Times New Roman"/>
          <w:sz w:val="28"/>
          <w:szCs w:val="28"/>
        </w:rPr>
        <w:t>.</w:t>
      </w:r>
    </w:p>
    <w:p w:rsidR="00D8032A" w:rsidRPr="00D8032A" w:rsidRDefault="00D8032A" w:rsidP="00D8032A">
      <w:pPr>
        <w:numPr>
          <w:ilvl w:val="0"/>
          <w:numId w:val="3"/>
        </w:numPr>
        <w:shd w:val="clear" w:color="auto" w:fill="FFFFFF"/>
        <w:spacing w:before="100" w:beforeAutospacing="1" w:after="24" w:line="240" w:lineRule="auto"/>
        <w:contextualSpacing/>
        <w:jc w:val="both"/>
        <w:rPr>
          <w:rFonts w:ascii="Times New Roman" w:eastAsia="Times New Roman" w:hAnsi="Times New Roman" w:cs="Times New Roman"/>
          <w:sz w:val="28"/>
          <w:szCs w:val="28"/>
        </w:rPr>
      </w:pPr>
      <w:proofErr w:type="spellStart"/>
      <w:r w:rsidRPr="00D8032A">
        <w:rPr>
          <w:rFonts w:ascii="Times New Roman" w:eastAsia="Times New Roman" w:hAnsi="Times New Roman" w:cs="Times New Roman"/>
          <w:sz w:val="28"/>
          <w:szCs w:val="28"/>
        </w:rPr>
        <w:t>Lalošević</w:t>
      </w:r>
      <w:proofErr w:type="spellEnd"/>
      <w:r w:rsidRPr="00D8032A">
        <w:rPr>
          <w:rFonts w:ascii="Times New Roman" w:eastAsia="Times New Roman" w:hAnsi="Times New Roman" w:cs="Times New Roman"/>
          <w:sz w:val="28"/>
          <w:szCs w:val="28"/>
        </w:rPr>
        <w:t xml:space="preserve">, V.; </w:t>
      </w:r>
      <w:proofErr w:type="spellStart"/>
      <w:r w:rsidRPr="00D8032A">
        <w:rPr>
          <w:rFonts w:ascii="Times New Roman" w:eastAsia="Times New Roman" w:hAnsi="Times New Roman" w:cs="Times New Roman"/>
          <w:sz w:val="28"/>
          <w:szCs w:val="28"/>
        </w:rPr>
        <w:t>Lalošević</w:t>
      </w:r>
      <w:proofErr w:type="spellEnd"/>
      <w:r w:rsidRPr="00D8032A">
        <w:rPr>
          <w:rFonts w:ascii="Times New Roman" w:eastAsia="Times New Roman" w:hAnsi="Times New Roman" w:cs="Times New Roman"/>
          <w:sz w:val="28"/>
          <w:szCs w:val="28"/>
        </w:rPr>
        <w:t xml:space="preserve">, D.; Capo, I.; </w:t>
      </w:r>
      <w:proofErr w:type="spellStart"/>
      <w:r w:rsidRPr="00D8032A">
        <w:rPr>
          <w:rFonts w:ascii="Times New Roman" w:eastAsia="Times New Roman" w:hAnsi="Times New Roman" w:cs="Times New Roman"/>
          <w:sz w:val="28"/>
          <w:szCs w:val="28"/>
        </w:rPr>
        <w:t>Simin</w:t>
      </w:r>
      <w:proofErr w:type="spellEnd"/>
      <w:r w:rsidRPr="00D8032A">
        <w:rPr>
          <w:rFonts w:ascii="Times New Roman" w:eastAsia="Times New Roman" w:hAnsi="Times New Roman" w:cs="Times New Roman"/>
          <w:sz w:val="28"/>
          <w:szCs w:val="28"/>
        </w:rPr>
        <w:t xml:space="preserve">, V.; </w:t>
      </w:r>
      <w:proofErr w:type="spellStart"/>
      <w:r w:rsidRPr="00D8032A">
        <w:rPr>
          <w:rFonts w:ascii="Times New Roman" w:eastAsia="Times New Roman" w:hAnsi="Times New Roman" w:cs="Times New Roman"/>
          <w:sz w:val="28"/>
          <w:szCs w:val="28"/>
        </w:rPr>
        <w:t>Galfi</w:t>
      </w:r>
      <w:proofErr w:type="spellEnd"/>
      <w:r w:rsidRPr="00D8032A">
        <w:rPr>
          <w:rFonts w:ascii="Times New Roman" w:eastAsia="Times New Roman" w:hAnsi="Times New Roman" w:cs="Times New Roman"/>
          <w:sz w:val="28"/>
          <w:szCs w:val="28"/>
        </w:rPr>
        <w:t xml:space="preserve">, A.; </w:t>
      </w:r>
      <w:proofErr w:type="spellStart"/>
      <w:r w:rsidRPr="00D8032A">
        <w:rPr>
          <w:rFonts w:ascii="Times New Roman" w:eastAsia="Times New Roman" w:hAnsi="Times New Roman" w:cs="Times New Roman"/>
          <w:sz w:val="28"/>
          <w:szCs w:val="28"/>
        </w:rPr>
        <w:t>Traversa</w:t>
      </w:r>
      <w:proofErr w:type="spellEnd"/>
      <w:r w:rsidRPr="00D8032A">
        <w:rPr>
          <w:rFonts w:ascii="Times New Roman" w:eastAsia="Times New Roman" w:hAnsi="Times New Roman" w:cs="Times New Roman"/>
          <w:sz w:val="28"/>
          <w:szCs w:val="28"/>
        </w:rPr>
        <w:t>, D. (2013). </w:t>
      </w:r>
      <w:hyperlink r:id="rId104" w:history="1">
        <w:r w:rsidRPr="00D8032A">
          <w:rPr>
            <w:rFonts w:ascii="Times New Roman" w:eastAsia="Times New Roman" w:hAnsi="Times New Roman" w:cs="Times New Roman"/>
            <w:sz w:val="28"/>
            <w:szCs w:val="28"/>
            <w:u w:val="single"/>
          </w:rPr>
          <w:t>"High infection rate of zoonotic </w:t>
        </w:r>
        <w:proofErr w:type="spellStart"/>
        <w:r w:rsidRPr="00D8032A">
          <w:rPr>
            <w:rFonts w:ascii="Times New Roman" w:eastAsia="Times New Roman" w:hAnsi="Times New Roman" w:cs="Times New Roman"/>
            <w:sz w:val="28"/>
            <w:szCs w:val="28"/>
            <w:u w:val="single"/>
          </w:rPr>
          <w:t>Eucoleus</w:t>
        </w:r>
        <w:proofErr w:type="spellEnd"/>
        <w:r w:rsidRPr="00D8032A">
          <w:rPr>
            <w:rFonts w:ascii="Times New Roman" w:eastAsia="Times New Roman" w:hAnsi="Times New Roman" w:cs="Times New Roman"/>
            <w:sz w:val="28"/>
            <w:szCs w:val="28"/>
            <w:u w:val="single"/>
          </w:rPr>
          <w:t xml:space="preserve"> </w:t>
        </w:r>
        <w:proofErr w:type="spellStart"/>
        <w:r w:rsidRPr="00D8032A">
          <w:rPr>
            <w:rFonts w:ascii="Times New Roman" w:eastAsia="Times New Roman" w:hAnsi="Times New Roman" w:cs="Times New Roman"/>
            <w:sz w:val="28"/>
            <w:szCs w:val="28"/>
            <w:u w:val="single"/>
          </w:rPr>
          <w:t>aerophilus</w:t>
        </w:r>
        <w:proofErr w:type="spellEnd"/>
        <w:r w:rsidRPr="00D8032A">
          <w:rPr>
            <w:rFonts w:ascii="Times New Roman" w:eastAsia="Times New Roman" w:hAnsi="Times New Roman" w:cs="Times New Roman"/>
            <w:sz w:val="28"/>
            <w:szCs w:val="28"/>
            <w:u w:val="single"/>
          </w:rPr>
          <w:t> infection in foxes from Serbia"</w:t>
        </w:r>
      </w:hyperlink>
      <w:r w:rsidRPr="00D8032A">
        <w:rPr>
          <w:rFonts w:ascii="Times New Roman" w:eastAsia="Times New Roman" w:hAnsi="Times New Roman" w:cs="Times New Roman"/>
          <w:sz w:val="28"/>
          <w:szCs w:val="28"/>
        </w:rPr>
        <w:t>. Parasite. </w:t>
      </w:r>
      <w:r w:rsidRPr="00D8032A">
        <w:rPr>
          <w:rFonts w:ascii="Times New Roman" w:eastAsia="Times New Roman" w:hAnsi="Times New Roman" w:cs="Times New Roman"/>
          <w:b/>
          <w:bCs/>
          <w:sz w:val="28"/>
          <w:szCs w:val="28"/>
        </w:rPr>
        <w:t>20</w:t>
      </w:r>
      <w:r w:rsidRPr="00D8032A">
        <w:rPr>
          <w:rFonts w:ascii="Times New Roman" w:eastAsia="Times New Roman" w:hAnsi="Times New Roman" w:cs="Times New Roman"/>
          <w:sz w:val="28"/>
          <w:szCs w:val="28"/>
        </w:rPr>
        <w:t>: 3. </w:t>
      </w:r>
      <w:hyperlink r:id="rId105" w:tooltip="Digital object identifier" w:history="1">
        <w:proofErr w:type="gramStart"/>
        <w:r w:rsidRPr="00D8032A">
          <w:rPr>
            <w:rFonts w:ascii="Times New Roman" w:eastAsia="Times New Roman" w:hAnsi="Times New Roman" w:cs="Times New Roman"/>
            <w:sz w:val="28"/>
            <w:szCs w:val="28"/>
            <w:u w:val="single"/>
          </w:rPr>
          <w:t>doi</w:t>
        </w:r>
        <w:proofErr w:type="gramEnd"/>
      </w:hyperlink>
      <w:r w:rsidRPr="00D8032A">
        <w:rPr>
          <w:rFonts w:ascii="Times New Roman" w:eastAsia="Times New Roman" w:hAnsi="Times New Roman" w:cs="Times New Roman"/>
          <w:sz w:val="28"/>
          <w:szCs w:val="28"/>
        </w:rPr>
        <w:t>:</w:t>
      </w:r>
      <w:hyperlink r:id="rId106" w:history="1">
        <w:r w:rsidRPr="00D8032A">
          <w:rPr>
            <w:rFonts w:ascii="Times New Roman" w:eastAsia="Times New Roman" w:hAnsi="Times New Roman" w:cs="Times New Roman"/>
            <w:sz w:val="28"/>
            <w:szCs w:val="28"/>
            <w:u w:val="single"/>
          </w:rPr>
          <w:t>10.1051/parasite/2012003</w:t>
        </w:r>
      </w:hyperlink>
      <w:r w:rsidRPr="00D8032A">
        <w:rPr>
          <w:rFonts w:ascii="Times New Roman" w:eastAsia="Times New Roman" w:hAnsi="Times New Roman" w:cs="Times New Roman"/>
          <w:sz w:val="28"/>
          <w:szCs w:val="28"/>
        </w:rPr>
        <w:t>. </w:t>
      </w:r>
      <w:hyperlink r:id="rId107" w:tooltip="PubMed Central" w:history="1">
        <w:r w:rsidRPr="00D8032A">
          <w:rPr>
            <w:rFonts w:ascii="Times New Roman" w:eastAsia="Times New Roman" w:hAnsi="Times New Roman" w:cs="Times New Roman"/>
            <w:sz w:val="28"/>
            <w:szCs w:val="28"/>
            <w:u w:val="single"/>
          </w:rPr>
          <w:t>PMC</w:t>
        </w:r>
      </w:hyperlink>
      <w:r w:rsidRPr="00D8032A">
        <w:rPr>
          <w:rFonts w:ascii="Times New Roman" w:eastAsia="Times New Roman" w:hAnsi="Times New Roman" w:cs="Times New Roman"/>
          <w:sz w:val="28"/>
          <w:szCs w:val="28"/>
        </w:rPr>
        <w:t> </w:t>
      </w:r>
      <w:hyperlink r:id="rId108" w:history="1">
        <w:r w:rsidRPr="00D8032A">
          <w:rPr>
            <w:rFonts w:ascii="Times New Roman" w:eastAsia="Times New Roman" w:hAnsi="Times New Roman" w:cs="Times New Roman"/>
            <w:sz w:val="28"/>
            <w:szCs w:val="28"/>
            <w:u w:val="single"/>
          </w:rPr>
          <w:t>3718516</w:t>
        </w:r>
      </w:hyperlink>
      <w:r w:rsidRPr="00D8032A">
        <w:rPr>
          <w:rFonts w:ascii="Times New Roman" w:eastAsia="Times New Roman" w:hAnsi="Times New Roman" w:cs="Times New Roman"/>
          <w:sz w:val="28"/>
          <w:szCs w:val="28"/>
        </w:rPr>
        <w:t> </w:t>
      </w:r>
      <w:r w:rsidRPr="00D8032A">
        <w:rPr>
          <w:rFonts w:ascii="Times New Roman" w:hAnsi="Times New Roman" w:cs="Times New Roman"/>
          <w:noProof/>
          <w:sz w:val="28"/>
          <w:szCs w:val="28"/>
        </w:rPr>
        <mc:AlternateContent>
          <mc:Choice Requires="wps">
            <w:drawing>
              <wp:inline distT="0" distB="0" distL="0" distR="0" wp14:anchorId="33AF57CF" wp14:editId="68C85E63">
                <wp:extent cx="85725" cy="133350"/>
                <wp:effectExtent l="0" t="0" r="0" b="0"/>
                <wp:docPr id="5" name="AutoShape 19" descr="Freely accessib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8FC2CF" id="AutoShape 19" o:spid="_x0000_s1026" alt="Freely accessible" style="width:6.7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" filled="f" stroked="f">
                <o:lock v:ext="edit" aspectratio="t"/>
                <w10:wrap anchorx="page"/>
                <w10:anchorlock/>
              </v:rect>
            </w:pict>
          </mc:Fallback>
        </mc:AlternateContent>
      </w:r>
      <w:r w:rsidRPr="00D8032A">
        <w:rPr>
          <w:rFonts w:ascii="Times New Roman" w:eastAsia="Times New Roman" w:hAnsi="Times New Roman" w:cs="Times New Roman"/>
          <w:sz w:val="28"/>
          <w:szCs w:val="28"/>
        </w:rPr>
        <w:t>. </w:t>
      </w:r>
      <w:hyperlink r:id="rId109" w:tooltip="PubMed Identifier" w:history="1">
        <w:r w:rsidRPr="00D8032A">
          <w:rPr>
            <w:rFonts w:ascii="Times New Roman" w:eastAsia="Times New Roman" w:hAnsi="Times New Roman" w:cs="Times New Roman"/>
            <w:sz w:val="28"/>
            <w:szCs w:val="28"/>
            <w:u w:val="single"/>
          </w:rPr>
          <w:t>PMID</w:t>
        </w:r>
      </w:hyperlink>
      <w:r w:rsidRPr="00D8032A">
        <w:rPr>
          <w:rFonts w:ascii="Times New Roman" w:eastAsia="Times New Roman" w:hAnsi="Times New Roman" w:cs="Times New Roman"/>
          <w:sz w:val="28"/>
          <w:szCs w:val="28"/>
        </w:rPr>
        <w:t> </w:t>
      </w:r>
      <w:hyperlink r:id="rId110" w:history="1">
        <w:r w:rsidRPr="00D8032A">
          <w:rPr>
            <w:rFonts w:ascii="Times New Roman" w:eastAsia="Times New Roman" w:hAnsi="Times New Roman" w:cs="Times New Roman"/>
            <w:sz w:val="28"/>
            <w:szCs w:val="28"/>
            <w:u w:val="single"/>
          </w:rPr>
          <w:t>23340229</w:t>
        </w:r>
      </w:hyperlink>
      <w:r w:rsidRPr="00D8032A">
        <w:rPr>
          <w:rFonts w:ascii="Times New Roman" w:eastAsia="Times New Roman" w:hAnsi="Times New Roman" w:cs="Times New Roman"/>
          <w:sz w:val="28"/>
          <w:szCs w:val="28"/>
        </w:rPr>
        <w:t>.</w:t>
      </w:r>
    </w:p>
    <w:p w:rsidR="00D8032A" w:rsidRPr="00D8032A" w:rsidRDefault="00D8032A" w:rsidP="00D8032A">
      <w:pPr>
        <w:numPr>
          <w:ilvl w:val="0"/>
          <w:numId w:val="3"/>
        </w:numPr>
        <w:shd w:val="clear" w:color="auto" w:fill="FFFFFF"/>
        <w:spacing w:before="100" w:beforeAutospacing="1" w:after="24" w:line="240" w:lineRule="auto"/>
        <w:contextualSpacing/>
        <w:jc w:val="both"/>
        <w:rPr>
          <w:rFonts w:ascii="Times New Roman" w:eastAsia="Times New Roman" w:hAnsi="Times New Roman" w:cs="Times New Roman"/>
          <w:sz w:val="28"/>
          <w:szCs w:val="28"/>
        </w:rPr>
      </w:pPr>
      <w:proofErr w:type="spellStart"/>
      <w:r w:rsidRPr="00D8032A">
        <w:rPr>
          <w:rFonts w:ascii="Times New Roman" w:eastAsia="Times New Roman" w:hAnsi="Times New Roman" w:cs="Times New Roman"/>
          <w:sz w:val="28"/>
          <w:szCs w:val="28"/>
        </w:rPr>
        <w:t>Johnigk</w:t>
      </w:r>
      <w:proofErr w:type="spellEnd"/>
      <w:r w:rsidRPr="00D8032A">
        <w:rPr>
          <w:rFonts w:ascii="Times New Roman" w:eastAsia="Times New Roman" w:hAnsi="Times New Roman" w:cs="Times New Roman"/>
          <w:sz w:val="28"/>
          <w:szCs w:val="28"/>
        </w:rPr>
        <w:t xml:space="preserve"> SA, Ehlers RU (1999). "</w:t>
      </w:r>
      <w:proofErr w:type="spellStart"/>
      <w:r w:rsidRPr="00D8032A">
        <w:rPr>
          <w:rFonts w:ascii="Times New Roman" w:eastAsia="Times New Roman" w:hAnsi="Times New Roman" w:cs="Times New Roman"/>
          <w:sz w:val="28"/>
          <w:szCs w:val="28"/>
        </w:rPr>
        <w:t>Endotokia</w:t>
      </w:r>
      <w:proofErr w:type="spellEnd"/>
      <w:r w:rsidRPr="00D8032A">
        <w:rPr>
          <w:rFonts w:ascii="Times New Roman" w:eastAsia="Times New Roman" w:hAnsi="Times New Roman" w:cs="Times New Roman"/>
          <w:sz w:val="28"/>
          <w:szCs w:val="28"/>
        </w:rPr>
        <w:t xml:space="preserve"> </w:t>
      </w:r>
      <w:proofErr w:type="spellStart"/>
      <w:r w:rsidRPr="00D8032A">
        <w:rPr>
          <w:rFonts w:ascii="Times New Roman" w:eastAsia="Times New Roman" w:hAnsi="Times New Roman" w:cs="Times New Roman"/>
          <w:sz w:val="28"/>
          <w:szCs w:val="28"/>
        </w:rPr>
        <w:t>matricida</w:t>
      </w:r>
      <w:proofErr w:type="spellEnd"/>
      <w:r w:rsidRPr="00D8032A">
        <w:rPr>
          <w:rFonts w:ascii="Times New Roman" w:eastAsia="Times New Roman" w:hAnsi="Times New Roman" w:cs="Times New Roman"/>
          <w:sz w:val="28"/>
          <w:szCs w:val="28"/>
        </w:rPr>
        <w:t> in hermaphrodites of </w:t>
      </w:r>
      <w:proofErr w:type="spellStart"/>
      <w:r w:rsidRPr="00D8032A">
        <w:rPr>
          <w:rFonts w:ascii="Times New Roman" w:eastAsia="Times New Roman" w:hAnsi="Times New Roman" w:cs="Times New Roman"/>
          <w:sz w:val="28"/>
          <w:szCs w:val="28"/>
        </w:rPr>
        <w:t>Heterorhabditis</w:t>
      </w:r>
      <w:proofErr w:type="spellEnd"/>
      <w:r w:rsidRPr="00D8032A">
        <w:rPr>
          <w:rFonts w:ascii="Times New Roman" w:eastAsia="Times New Roman" w:hAnsi="Times New Roman" w:cs="Times New Roman"/>
          <w:sz w:val="28"/>
          <w:szCs w:val="28"/>
        </w:rPr>
        <w:t> spp. and the effect of the food supply". Nematology. </w:t>
      </w:r>
      <w:proofErr w:type="gramStart"/>
      <w:r w:rsidRPr="00D8032A">
        <w:rPr>
          <w:rFonts w:ascii="Times New Roman" w:eastAsia="Times New Roman" w:hAnsi="Times New Roman" w:cs="Times New Roman"/>
          <w:b/>
          <w:bCs/>
          <w:sz w:val="28"/>
          <w:szCs w:val="28"/>
        </w:rPr>
        <w:t>1</w:t>
      </w:r>
      <w:proofErr w:type="gramEnd"/>
      <w:r w:rsidRPr="00D8032A">
        <w:rPr>
          <w:rFonts w:ascii="Times New Roman" w:eastAsia="Times New Roman" w:hAnsi="Times New Roman" w:cs="Times New Roman"/>
          <w:sz w:val="28"/>
          <w:szCs w:val="28"/>
        </w:rPr>
        <w:t> (7–8): 717–726. </w:t>
      </w:r>
      <w:hyperlink r:id="rId111" w:tooltip="Digital object identifier" w:history="1">
        <w:proofErr w:type="gramStart"/>
        <w:r w:rsidRPr="00D8032A">
          <w:rPr>
            <w:rFonts w:ascii="Times New Roman" w:eastAsia="Times New Roman" w:hAnsi="Times New Roman" w:cs="Times New Roman"/>
            <w:sz w:val="28"/>
            <w:szCs w:val="28"/>
            <w:u w:val="single"/>
          </w:rPr>
          <w:t>doi</w:t>
        </w:r>
        <w:proofErr w:type="gramEnd"/>
      </w:hyperlink>
      <w:r w:rsidRPr="00D8032A">
        <w:rPr>
          <w:rFonts w:ascii="Times New Roman" w:eastAsia="Times New Roman" w:hAnsi="Times New Roman" w:cs="Times New Roman"/>
          <w:sz w:val="28"/>
          <w:szCs w:val="28"/>
        </w:rPr>
        <w:t>:</w:t>
      </w:r>
      <w:hyperlink r:id="rId112" w:history="1">
        <w:r w:rsidRPr="00D8032A">
          <w:rPr>
            <w:rFonts w:ascii="Times New Roman" w:eastAsia="Times New Roman" w:hAnsi="Times New Roman" w:cs="Times New Roman"/>
            <w:sz w:val="28"/>
            <w:szCs w:val="28"/>
            <w:u w:val="single"/>
          </w:rPr>
          <w:t>10.1163/156854199508748</w:t>
        </w:r>
      </w:hyperlink>
      <w:r w:rsidRPr="00D8032A">
        <w:rPr>
          <w:rFonts w:ascii="Times New Roman" w:eastAsia="Times New Roman" w:hAnsi="Times New Roman" w:cs="Times New Roman"/>
          <w:sz w:val="28"/>
          <w:szCs w:val="28"/>
        </w:rPr>
        <w:t>. </w:t>
      </w:r>
      <w:hyperlink r:id="rId113" w:tooltip="International Standard Serial Number" w:history="1">
        <w:r w:rsidRPr="00D8032A">
          <w:rPr>
            <w:rFonts w:ascii="Times New Roman" w:eastAsia="Times New Roman" w:hAnsi="Times New Roman" w:cs="Times New Roman"/>
            <w:sz w:val="28"/>
            <w:szCs w:val="28"/>
            <w:u w:val="single"/>
          </w:rPr>
          <w:t>ISSN</w:t>
        </w:r>
      </w:hyperlink>
      <w:r w:rsidRPr="00D8032A">
        <w:rPr>
          <w:rFonts w:ascii="Times New Roman" w:eastAsia="Times New Roman" w:hAnsi="Times New Roman" w:cs="Times New Roman"/>
          <w:sz w:val="28"/>
          <w:szCs w:val="28"/>
        </w:rPr>
        <w:t> </w:t>
      </w:r>
      <w:hyperlink r:id="rId114" w:history="1">
        <w:r w:rsidRPr="00D8032A">
          <w:rPr>
            <w:rFonts w:ascii="Times New Roman" w:eastAsia="Times New Roman" w:hAnsi="Times New Roman" w:cs="Times New Roman"/>
            <w:sz w:val="28"/>
            <w:szCs w:val="28"/>
            <w:u w:val="single"/>
          </w:rPr>
          <w:t>1388-5545</w:t>
        </w:r>
      </w:hyperlink>
      <w:r w:rsidRPr="00D8032A">
        <w:rPr>
          <w:rFonts w:ascii="Times New Roman" w:eastAsia="Times New Roman" w:hAnsi="Times New Roman" w:cs="Times New Roman"/>
          <w:sz w:val="28"/>
          <w:szCs w:val="28"/>
        </w:rPr>
        <w:t>.</w:t>
      </w:r>
    </w:p>
    <w:p w:rsidR="00D8032A" w:rsidRPr="00D8032A" w:rsidRDefault="00D8032A" w:rsidP="00D8032A">
      <w:pPr>
        <w:numPr>
          <w:ilvl w:val="0"/>
          <w:numId w:val="3"/>
        </w:numPr>
        <w:shd w:val="clear" w:color="auto" w:fill="FFFFFF"/>
        <w:spacing w:before="100" w:beforeAutospacing="1" w:after="24" w:line="240" w:lineRule="auto"/>
        <w:contextualSpacing/>
        <w:jc w:val="both"/>
        <w:rPr>
          <w:rFonts w:ascii="Times New Roman" w:eastAsia="Times New Roman" w:hAnsi="Times New Roman" w:cs="Times New Roman"/>
          <w:sz w:val="28"/>
          <w:szCs w:val="28"/>
        </w:rPr>
      </w:pPr>
      <w:proofErr w:type="spellStart"/>
      <w:r w:rsidRPr="00D8032A">
        <w:rPr>
          <w:rFonts w:ascii="Times New Roman" w:eastAsia="Times New Roman" w:hAnsi="Times New Roman" w:cs="Times New Roman"/>
          <w:sz w:val="28"/>
          <w:szCs w:val="28"/>
        </w:rPr>
        <w:t>Yanoviak</w:t>
      </w:r>
      <w:proofErr w:type="spellEnd"/>
      <w:r w:rsidRPr="00D8032A">
        <w:rPr>
          <w:rFonts w:ascii="Times New Roman" w:eastAsia="Times New Roman" w:hAnsi="Times New Roman" w:cs="Times New Roman"/>
          <w:sz w:val="28"/>
          <w:szCs w:val="28"/>
        </w:rPr>
        <w:t xml:space="preserve"> SP, </w:t>
      </w:r>
      <w:proofErr w:type="spellStart"/>
      <w:r w:rsidRPr="00D8032A">
        <w:rPr>
          <w:rFonts w:ascii="Times New Roman" w:eastAsia="Times New Roman" w:hAnsi="Times New Roman" w:cs="Times New Roman"/>
          <w:sz w:val="28"/>
          <w:szCs w:val="28"/>
        </w:rPr>
        <w:t>Kaspari</w:t>
      </w:r>
      <w:proofErr w:type="spellEnd"/>
      <w:r w:rsidRPr="00D8032A">
        <w:rPr>
          <w:rFonts w:ascii="Times New Roman" w:eastAsia="Times New Roman" w:hAnsi="Times New Roman" w:cs="Times New Roman"/>
          <w:sz w:val="28"/>
          <w:szCs w:val="28"/>
        </w:rPr>
        <w:t xml:space="preserve"> M, Dudley R, </w:t>
      </w:r>
      <w:proofErr w:type="spellStart"/>
      <w:r w:rsidRPr="00D8032A">
        <w:rPr>
          <w:rFonts w:ascii="Times New Roman" w:eastAsia="Times New Roman" w:hAnsi="Times New Roman" w:cs="Times New Roman"/>
          <w:sz w:val="28"/>
          <w:szCs w:val="28"/>
        </w:rPr>
        <w:t>Poinar</w:t>
      </w:r>
      <w:proofErr w:type="spellEnd"/>
      <w:r w:rsidRPr="00D8032A">
        <w:rPr>
          <w:rFonts w:ascii="Times New Roman" w:eastAsia="Times New Roman" w:hAnsi="Times New Roman" w:cs="Times New Roman"/>
          <w:sz w:val="28"/>
          <w:szCs w:val="28"/>
        </w:rPr>
        <w:t xml:space="preserve"> G (April 2008). "Parasite-induced fruit mimicry in a tropical canopy ant". Am. Nat. </w:t>
      </w:r>
      <w:r w:rsidRPr="00D8032A">
        <w:rPr>
          <w:rFonts w:ascii="Times New Roman" w:eastAsia="Times New Roman" w:hAnsi="Times New Roman" w:cs="Times New Roman"/>
          <w:b/>
          <w:bCs/>
          <w:sz w:val="28"/>
          <w:szCs w:val="28"/>
        </w:rPr>
        <w:t>171</w:t>
      </w:r>
      <w:r w:rsidRPr="00D8032A">
        <w:rPr>
          <w:rFonts w:ascii="Times New Roman" w:eastAsia="Times New Roman" w:hAnsi="Times New Roman" w:cs="Times New Roman"/>
          <w:sz w:val="28"/>
          <w:szCs w:val="28"/>
        </w:rPr>
        <w:t> (4): 536–44. </w:t>
      </w:r>
      <w:hyperlink r:id="rId115" w:tooltip="Digital object identifier" w:history="1">
        <w:proofErr w:type="gramStart"/>
        <w:r w:rsidRPr="00D8032A">
          <w:rPr>
            <w:rFonts w:ascii="Times New Roman" w:eastAsia="Times New Roman" w:hAnsi="Times New Roman" w:cs="Times New Roman"/>
            <w:sz w:val="28"/>
            <w:szCs w:val="28"/>
            <w:u w:val="single"/>
          </w:rPr>
          <w:t>doi</w:t>
        </w:r>
        <w:proofErr w:type="gramEnd"/>
      </w:hyperlink>
      <w:r w:rsidRPr="00D8032A">
        <w:rPr>
          <w:rFonts w:ascii="Times New Roman" w:eastAsia="Times New Roman" w:hAnsi="Times New Roman" w:cs="Times New Roman"/>
          <w:sz w:val="28"/>
          <w:szCs w:val="28"/>
        </w:rPr>
        <w:t>:</w:t>
      </w:r>
      <w:hyperlink r:id="rId116" w:history="1">
        <w:r w:rsidRPr="00D8032A">
          <w:rPr>
            <w:rFonts w:ascii="Times New Roman" w:eastAsia="Times New Roman" w:hAnsi="Times New Roman" w:cs="Times New Roman"/>
            <w:sz w:val="28"/>
            <w:szCs w:val="28"/>
            <w:u w:val="single"/>
          </w:rPr>
          <w:t>10.1086/528968</w:t>
        </w:r>
      </w:hyperlink>
      <w:r w:rsidRPr="00D8032A">
        <w:rPr>
          <w:rFonts w:ascii="Times New Roman" w:eastAsia="Times New Roman" w:hAnsi="Times New Roman" w:cs="Times New Roman"/>
          <w:sz w:val="28"/>
          <w:szCs w:val="28"/>
        </w:rPr>
        <w:t>. </w:t>
      </w:r>
      <w:hyperlink r:id="rId117" w:tooltip="PubMed Identifier" w:history="1">
        <w:r w:rsidRPr="00D8032A">
          <w:rPr>
            <w:rFonts w:ascii="Times New Roman" w:eastAsia="Times New Roman" w:hAnsi="Times New Roman" w:cs="Times New Roman"/>
            <w:sz w:val="28"/>
            <w:szCs w:val="28"/>
            <w:u w:val="single"/>
          </w:rPr>
          <w:t>PMID</w:t>
        </w:r>
      </w:hyperlink>
      <w:r w:rsidRPr="00D8032A">
        <w:rPr>
          <w:rFonts w:ascii="Times New Roman" w:eastAsia="Times New Roman" w:hAnsi="Times New Roman" w:cs="Times New Roman"/>
          <w:sz w:val="28"/>
          <w:szCs w:val="28"/>
        </w:rPr>
        <w:t> </w:t>
      </w:r>
      <w:hyperlink r:id="rId118" w:history="1">
        <w:r w:rsidRPr="00D8032A">
          <w:rPr>
            <w:rFonts w:ascii="Times New Roman" w:eastAsia="Times New Roman" w:hAnsi="Times New Roman" w:cs="Times New Roman"/>
            <w:sz w:val="28"/>
            <w:szCs w:val="28"/>
            <w:u w:val="single"/>
          </w:rPr>
          <w:t>18279076</w:t>
        </w:r>
      </w:hyperlink>
      <w:r w:rsidRPr="00D8032A">
        <w:rPr>
          <w:rFonts w:ascii="Times New Roman" w:eastAsia="Times New Roman" w:hAnsi="Times New Roman" w:cs="Times New Roman"/>
          <w:sz w:val="28"/>
          <w:szCs w:val="28"/>
        </w:rPr>
        <w:t>.</w:t>
      </w:r>
    </w:p>
    <w:p w:rsidR="00D8032A" w:rsidRPr="00D8032A" w:rsidRDefault="00D8032A" w:rsidP="00D8032A">
      <w:pPr>
        <w:numPr>
          <w:ilvl w:val="0"/>
          <w:numId w:val="3"/>
        </w:numPr>
        <w:shd w:val="clear" w:color="auto" w:fill="FFFFFF"/>
        <w:spacing w:before="100" w:beforeAutospacing="1" w:after="24" w:line="240" w:lineRule="auto"/>
        <w:contextualSpacing/>
        <w:jc w:val="both"/>
        <w:rPr>
          <w:rFonts w:ascii="Times New Roman" w:eastAsia="Times New Roman" w:hAnsi="Times New Roman" w:cs="Times New Roman"/>
          <w:sz w:val="28"/>
          <w:szCs w:val="28"/>
        </w:rPr>
      </w:pPr>
      <w:proofErr w:type="spellStart"/>
      <w:r w:rsidRPr="00D8032A">
        <w:rPr>
          <w:rFonts w:ascii="Times New Roman" w:eastAsia="Times New Roman" w:hAnsi="Times New Roman" w:cs="Times New Roman"/>
          <w:sz w:val="28"/>
          <w:szCs w:val="28"/>
        </w:rPr>
        <w:t>Batra</w:t>
      </w:r>
      <w:proofErr w:type="spellEnd"/>
      <w:r w:rsidRPr="00D8032A">
        <w:rPr>
          <w:rFonts w:ascii="Times New Roman" w:eastAsia="Times New Roman" w:hAnsi="Times New Roman" w:cs="Times New Roman"/>
          <w:sz w:val="28"/>
          <w:szCs w:val="28"/>
        </w:rPr>
        <w:t xml:space="preserve">, Suzanne W. T. (1965-10-01). "Organisms Associated with </w:t>
      </w:r>
      <w:proofErr w:type="spellStart"/>
      <w:r w:rsidRPr="00D8032A">
        <w:rPr>
          <w:rFonts w:ascii="Times New Roman" w:eastAsia="Times New Roman" w:hAnsi="Times New Roman" w:cs="Times New Roman"/>
          <w:sz w:val="28"/>
          <w:szCs w:val="28"/>
        </w:rPr>
        <w:t>Lasioglossum</w:t>
      </w:r>
      <w:proofErr w:type="spellEnd"/>
      <w:r w:rsidRPr="00D8032A">
        <w:rPr>
          <w:rFonts w:ascii="Times New Roman" w:eastAsia="Times New Roman" w:hAnsi="Times New Roman" w:cs="Times New Roman"/>
          <w:sz w:val="28"/>
          <w:szCs w:val="28"/>
        </w:rPr>
        <w:t xml:space="preserve"> </w:t>
      </w:r>
      <w:proofErr w:type="spellStart"/>
      <w:r w:rsidRPr="00D8032A">
        <w:rPr>
          <w:rFonts w:ascii="Times New Roman" w:eastAsia="Times New Roman" w:hAnsi="Times New Roman" w:cs="Times New Roman"/>
          <w:sz w:val="28"/>
          <w:szCs w:val="28"/>
        </w:rPr>
        <w:t>zephyrum</w:t>
      </w:r>
      <w:proofErr w:type="spellEnd"/>
      <w:r w:rsidRPr="00D8032A">
        <w:rPr>
          <w:rFonts w:ascii="Times New Roman" w:eastAsia="Times New Roman" w:hAnsi="Times New Roman" w:cs="Times New Roman"/>
          <w:sz w:val="28"/>
          <w:szCs w:val="28"/>
        </w:rPr>
        <w:t xml:space="preserve"> (Hymenoptera: Halictidae)". Journal of the Kansas Entomological Society. </w:t>
      </w:r>
      <w:proofErr w:type="gramStart"/>
      <w:r w:rsidRPr="00D8032A">
        <w:rPr>
          <w:rFonts w:ascii="Times New Roman" w:eastAsia="Times New Roman" w:hAnsi="Times New Roman" w:cs="Times New Roman"/>
          <w:b/>
          <w:bCs/>
          <w:sz w:val="28"/>
          <w:szCs w:val="28"/>
        </w:rPr>
        <w:t>38</w:t>
      </w:r>
      <w:proofErr w:type="gramEnd"/>
      <w:r w:rsidRPr="00D8032A">
        <w:rPr>
          <w:rFonts w:ascii="Times New Roman" w:eastAsia="Times New Roman" w:hAnsi="Times New Roman" w:cs="Times New Roman"/>
          <w:sz w:val="28"/>
          <w:szCs w:val="28"/>
        </w:rPr>
        <w:t> (4): 367–389. </w:t>
      </w:r>
      <w:hyperlink r:id="rId119" w:tooltip="JSTOR" w:history="1">
        <w:r w:rsidRPr="00D8032A">
          <w:rPr>
            <w:rFonts w:ascii="Times New Roman" w:eastAsia="Times New Roman" w:hAnsi="Times New Roman" w:cs="Times New Roman"/>
            <w:sz w:val="28"/>
            <w:szCs w:val="28"/>
            <w:u w:val="single"/>
          </w:rPr>
          <w:t>JSTOR</w:t>
        </w:r>
      </w:hyperlink>
      <w:r w:rsidRPr="00D8032A">
        <w:rPr>
          <w:rFonts w:ascii="Times New Roman" w:eastAsia="Times New Roman" w:hAnsi="Times New Roman" w:cs="Times New Roman"/>
          <w:sz w:val="28"/>
          <w:szCs w:val="28"/>
        </w:rPr>
        <w:t> </w:t>
      </w:r>
      <w:hyperlink r:id="rId120" w:history="1">
        <w:r w:rsidRPr="00D8032A">
          <w:rPr>
            <w:rFonts w:ascii="Times New Roman" w:eastAsia="Times New Roman" w:hAnsi="Times New Roman" w:cs="Times New Roman"/>
            <w:sz w:val="28"/>
            <w:szCs w:val="28"/>
            <w:u w:val="single"/>
          </w:rPr>
          <w:t>25083474</w:t>
        </w:r>
      </w:hyperlink>
      <w:r w:rsidRPr="00D8032A">
        <w:rPr>
          <w:rFonts w:ascii="Times New Roman" w:eastAsia="Times New Roman" w:hAnsi="Times New Roman" w:cs="Times New Roman"/>
          <w:sz w:val="28"/>
          <w:szCs w:val="28"/>
        </w:rPr>
        <w:t>.</w:t>
      </w:r>
    </w:p>
    <w:p w:rsidR="00D8032A" w:rsidRPr="00D8032A" w:rsidRDefault="00D8032A" w:rsidP="00D8032A">
      <w:pPr>
        <w:numPr>
          <w:ilvl w:val="0"/>
          <w:numId w:val="3"/>
        </w:numPr>
        <w:shd w:val="clear" w:color="auto" w:fill="FFFFFF"/>
        <w:spacing w:before="100" w:beforeAutospacing="1" w:after="24" w:line="240" w:lineRule="auto"/>
        <w:contextualSpacing/>
        <w:jc w:val="both"/>
        <w:rPr>
          <w:rFonts w:ascii="Times New Roman" w:eastAsia="Times New Roman" w:hAnsi="Times New Roman" w:cs="Times New Roman"/>
          <w:sz w:val="28"/>
          <w:szCs w:val="28"/>
        </w:rPr>
      </w:pPr>
      <w:r w:rsidRPr="00D8032A">
        <w:rPr>
          <w:rFonts w:ascii="Times New Roman" w:eastAsia="Times New Roman" w:hAnsi="Times New Roman" w:cs="Times New Roman"/>
          <w:sz w:val="28"/>
          <w:szCs w:val="28"/>
        </w:rPr>
        <w:t xml:space="preserve">Purcell M, Johnson MW, </w:t>
      </w:r>
      <w:proofErr w:type="spellStart"/>
      <w:r w:rsidRPr="00D8032A">
        <w:rPr>
          <w:rFonts w:ascii="Times New Roman" w:eastAsia="Times New Roman" w:hAnsi="Times New Roman" w:cs="Times New Roman"/>
          <w:sz w:val="28"/>
          <w:szCs w:val="28"/>
        </w:rPr>
        <w:t>Lebeck</w:t>
      </w:r>
      <w:proofErr w:type="spellEnd"/>
      <w:r w:rsidRPr="00D8032A">
        <w:rPr>
          <w:rFonts w:ascii="Times New Roman" w:eastAsia="Times New Roman" w:hAnsi="Times New Roman" w:cs="Times New Roman"/>
          <w:sz w:val="28"/>
          <w:szCs w:val="28"/>
        </w:rPr>
        <w:t xml:space="preserve"> LM, Hara AH (1992). "Biological Control of </w:t>
      </w:r>
      <w:proofErr w:type="spellStart"/>
      <w:r w:rsidRPr="00D8032A">
        <w:rPr>
          <w:rFonts w:ascii="Times New Roman" w:eastAsia="Times New Roman" w:hAnsi="Times New Roman" w:cs="Times New Roman"/>
          <w:sz w:val="28"/>
          <w:szCs w:val="28"/>
        </w:rPr>
        <w:t>Helicoverpa</w:t>
      </w:r>
      <w:proofErr w:type="spellEnd"/>
      <w:r w:rsidRPr="00D8032A">
        <w:rPr>
          <w:rFonts w:ascii="Times New Roman" w:eastAsia="Times New Roman" w:hAnsi="Times New Roman" w:cs="Times New Roman"/>
          <w:sz w:val="28"/>
          <w:szCs w:val="28"/>
        </w:rPr>
        <w:t xml:space="preserve"> </w:t>
      </w:r>
      <w:proofErr w:type="spellStart"/>
      <w:r w:rsidRPr="00D8032A">
        <w:rPr>
          <w:rFonts w:ascii="Times New Roman" w:eastAsia="Times New Roman" w:hAnsi="Times New Roman" w:cs="Times New Roman"/>
          <w:sz w:val="28"/>
          <w:szCs w:val="28"/>
        </w:rPr>
        <w:t>zea</w:t>
      </w:r>
      <w:proofErr w:type="spellEnd"/>
      <w:r w:rsidRPr="00D8032A">
        <w:rPr>
          <w:rFonts w:ascii="Times New Roman" w:eastAsia="Times New Roman" w:hAnsi="Times New Roman" w:cs="Times New Roman"/>
          <w:sz w:val="28"/>
          <w:szCs w:val="28"/>
        </w:rPr>
        <w:t xml:space="preserve"> (Lepidoptera: </w:t>
      </w:r>
      <w:proofErr w:type="spellStart"/>
      <w:r w:rsidRPr="00D8032A">
        <w:rPr>
          <w:rFonts w:ascii="Times New Roman" w:eastAsia="Times New Roman" w:hAnsi="Times New Roman" w:cs="Times New Roman"/>
          <w:sz w:val="28"/>
          <w:szCs w:val="28"/>
        </w:rPr>
        <w:t>Noctuidae</w:t>
      </w:r>
      <w:proofErr w:type="spellEnd"/>
      <w:r w:rsidRPr="00D8032A">
        <w:rPr>
          <w:rFonts w:ascii="Times New Roman" w:eastAsia="Times New Roman" w:hAnsi="Times New Roman" w:cs="Times New Roman"/>
          <w:sz w:val="28"/>
          <w:szCs w:val="28"/>
        </w:rPr>
        <w:t xml:space="preserve">) with </w:t>
      </w:r>
      <w:proofErr w:type="spellStart"/>
      <w:r w:rsidRPr="00D8032A">
        <w:rPr>
          <w:rFonts w:ascii="Times New Roman" w:eastAsia="Times New Roman" w:hAnsi="Times New Roman" w:cs="Times New Roman"/>
          <w:sz w:val="28"/>
          <w:szCs w:val="28"/>
        </w:rPr>
        <w:t>Steinernema</w:t>
      </w:r>
      <w:proofErr w:type="spellEnd"/>
      <w:r w:rsidRPr="00D8032A">
        <w:rPr>
          <w:rFonts w:ascii="Times New Roman" w:eastAsia="Times New Roman" w:hAnsi="Times New Roman" w:cs="Times New Roman"/>
          <w:sz w:val="28"/>
          <w:szCs w:val="28"/>
        </w:rPr>
        <w:t xml:space="preserve"> </w:t>
      </w:r>
      <w:proofErr w:type="spellStart"/>
      <w:r w:rsidRPr="00D8032A">
        <w:rPr>
          <w:rFonts w:ascii="Times New Roman" w:eastAsia="Times New Roman" w:hAnsi="Times New Roman" w:cs="Times New Roman"/>
          <w:sz w:val="28"/>
          <w:szCs w:val="28"/>
        </w:rPr>
        <w:t>carpocapsae</w:t>
      </w:r>
      <w:proofErr w:type="spellEnd"/>
      <w:r w:rsidRPr="00D8032A">
        <w:rPr>
          <w:rFonts w:ascii="Times New Roman" w:eastAsia="Times New Roman" w:hAnsi="Times New Roman" w:cs="Times New Roman"/>
          <w:sz w:val="28"/>
          <w:szCs w:val="28"/>
        </w:rPr>
        <w:t xml:space="preserve"> (</w:t>
      </w:r>
      <w:proofErr w:type="spellStart"/>
      <w:r w:rsidRPr="00D8032A">
        <w:rPr>
          <w:rFonts w:ascii="Times New Roman" w:eastAsia="Times New Roman" w:hAnsi="Times New Roman" w:cs="Times New Roman"/>
          <w:sz w:val="28"/>
          <w:szCs w:val="28"/>
        </w:rPr>
        <w:t>Rhabditida</w:t>
      </w:r>
      <w:proofErr w:type="spellEnd"/>
      <w:r w:rsidRPr="00D8032A">
        <w:rPr>
          <w:rFonts w:ascii="Times New Roman" w:eastAsia="Times New Roman" w:hAnsi="Times New Roman" w:cs="Times New Roman"/>
          <w:sz w:val="28"/>
          <w:szCs w:val="28"/>
        </w:rPr>
        <w:t xml:space="preserve">: </w:t>
      </w:r>
      <w:proofErr w:type="spellStart"/>
      <w:r w:rsidRPr="00D8032A">
        <w:rPr>
          <w:rFonts w:ascii="Times New Roman" w:eastAsia="Times New Roman" w:hAnsi="Times New Roman" w:cs="Times New Roman"/>
          <w:sz w:val="28"/>
          <w:szCs w:val="28"/>
        </w:rPr>
        <w:t>Steinernematidae</w:t>
      </w:r>
      <w:proofErr w:type="spellEnd"/>
      <w:r w:rsidRPr="00D8032A">
        <w:rPr>
          <w:rFonts w:ascii="Times New Roman" w:eastAsia="Times New Roman" w:hAnsi="Times New Roman" w:cs="Times New Roman"/>
          <w:sz w:val="28"/>
          <w:szCs w:val="28"/>
        </w:rPr>
        <w:t>) in Corn Used as a Trap Crop". Environmental Entomology. </w:t>
      </w:r>
      <w:proofErr w:type="gramStart"/>
      <w:r w:rsidRPr="00D8032A">
        <w:rPr>
          <w:rFonts w:ascii="Times New Roman" w:eastAsia="Times New Roman" w:hAnsi="Times New Roman" w:cs="Times New Roman"/>
          <w:b/>
          <w:bCs/>
          <w:sz w:val="28"/>
          <w:szCs w:val="28"/>
        </w:rPr>
        <w:t>21</w:t>
      </w:r>
      <w:proofErr w:type="gramEnd"/>
      <w:r w:rsidRPr="00D8032A">
        <w:rPr>
          <w:rFonts w:ascii="Times New Roman" w:eastAsia="Times New Roman" w:hAnsi="Times New Roman" w:cs="Times New Roman"/>
          <w:sz w:val="28"/>
          <w:szCs w:val="28"/>
        </w:rPr>
        <w:t> (6): 1441–1447. </w:t>
      </w:r>
      <w:hyperlink r:id="rId121" w:tooltip="Digital object identifier" w:history="1">
        <w:proofErr w:type="gramStart"/>
        <w:r w:rsidRPr="00D8032A">
          <w:rPr>
            <w:rFonts w:ascii="Times New Roman" w:eastAsia="Times New Roman" w:hAnsi="Times New Roman" w:cs="Times New Roman"/>
            <w:sz w:val="28"/>
            <w:szCs w:val="28"/>
            <w:u w:val="single"/>
          </w:rPr>
          <w:t>doi</w:t>
        </w:r>
        <w:proofErr w:type="gramEnd"/>
      </w:hyperlink>
      <w:r w:rsidRPr="00D8032A">
        <w:rPr>
          <w:rFonts w:ascii="Times New Roman" w:eastAsia="Times New Roman" w:hAnsi="Times New Roman" w:cs="Times New Roman"/>
          <w:sz w:val="28"/>
          <w:szCs w:val="28"/>
        </w:rPr>
        <w:t>:</w:t>
      </w:r>
      <w:hyperlink r:id="rId122" w:history="1">
        <w:r w:rsidRPr="00D8032A">
          <w:rPr>
            <w:rFonts w:ascii="Times New Roman" w:eastAsia="Times New Roman" w:hAnsi="Times New Roman" w:cs="Times New Roman"/>
            <w:sz w:val="28"/>
            <w:szCs w:val="28"/>
            <w:u w:val="single"/>
          </w:rPr>
          <w:t>10.1093/</w:t>
        </w:r>
        <w:proofErr w:type="spellStart"/>
        <w:r w:rsidRPr="00D8032A">
          <w:rPr>
            <w:rFonts w:ascii="Times New Roman" w:eastAsia="Times New Roman" w:hAnsi="Times New Roman" w:cs="Times New Roman"/>
            <w:sz w:val="28"/>
            <w:szCs w:val="28"/>
            <w:u w:val="single"/>
          </w:rPr>
          <w:t>ee</w:t>
        </w:r>
        <w:proofErr w:type="spellEnd"/>
        <w:r w:rsidRPr="00D8032A">
          <w:rPr>
            <w:rFonts w:ascii="Times New Roman" w:eastAsia="Times New Roman" w:hAnsi="Times New Roman" w:cs="Times New Roman"/>
            <w:sz w:val="28"/>
            <w:szCs w:val="28"/>
            <w:u w:val="single"/>
          </w:rPr>
          <w:t>/21.6.1441</w:t>
        </w:r>
      </w:hyperlink>
      <w:r w:rsidRPr="00D8032A">
        <w:rPr>
          <w:rFonts w:ascii="Times New Roman" w:eastAsia="Times New Roman" w:hAnsi="Times New Roman" w:cs="Times New Roman"/>
          <w:sz w:val="28"/>
          <w:szCs w:val="28"/>
        </w:rPr>
        <w:t>.</w:t>
      </w:r>
    </w:p>
    <w:p w:rsidR="00D8032A" w:rsidRPr="00D8032A" w:rsidRDefault="00D8032A" w:rsidP="00D8032A">
      <w:pPr>
        <w:numPr>
          <w:ilvl w:val="0"/>
          <w:numId w:val="3"/>
        </w:numPr>
        <w:shd w:val="clear" w:color="auto" w:fill="FFFFFF"/>
        <w:spacing w:before="100" w:beforeAutospacing="1" w:after="24" w:line="240" w:lineRule="auto"/>
        <w:contextualSpacing/>
        <w:jc w:val="both"/>
        <w:rPr>
          <w:rFonts w:ascii="Times New Roman" w:eastAsia="Times New Roman" w:hAnsi="Times New Roman" w:cs="Times New Roman"/>
          <w:sz w:val="28"/>
          <w:szCs w:val="28"/>
        </w:rPr>
      </w:pPr>
      <w:proofErr w:type="spellStart"/>
      <w:r w:rsidRPr="00D8032A">
        <w:rPr>
          <w:rFonts w:ascii="Times New Roman" w:eastAsia="Times New Roman" w:hAnsi="Times New Roman" w:cs="Times New Roman"/>
          <w:sz w:val="28"/>
          <w:szCs w:val="28"/>
        </w:rPr>
        <w:t>Riotte</w:t>
      </w:r>
      <w:proofErr w:type="spellEnd"/>
      <w:r w:rsidRPr="00D8032A">
        <w:rPr>
          <w:rFonts w:ascii="Times New Roman" w:eastAsia="Times New Roman" w:hAnsi="Times New Roman" w:cs="Times New Roman"/>
          <w:sz w:val="28"/>
          <w:szCs w:val="28"/>
        </w:rPr>
        <w:t xml:space="preserve"> L (1975). Secrets of companion planting for successful gardening. p. 7.</w:t>
      </w:r>
    </w:p>
    <w:p w:rsidR="00D8032A" w:rsidRPr="00D8032A" w:rsidRDefault="00D8032A" w:rsidP="00D8032A">
      <w:pPr>
        <w:numPr>
          <w:ilvl w:val="0"/>
          <w:numId w:val="3"/>
        </w:numPr>
        <w:shd w:val="clear" w:color="auto" w:fill="FFFFFF"/>
        <w:spacing w:before="100" w:beforeAutospacing="1" w:after="24" w:line="240" w:lineRule="auto"/>
        <w:contextualSpacing/>
        <w:jc w:val="both"/>
        <w:rPr>
          <w:rFonts w:ascii="Times New Roman" w:eastAsia="Times New Roman" w:hAnsi="Times New Roman" w:cs="Times New Roman"/>
          <w:sz w:val="28"/>
          <w:szCs w:val="28"/>
        </w:rPr>
      </w:pPr>
      <w:proofErr w:type="spellStart"/>
      <w:r w:rsidRPr="00D8032A">
        <w:rPr>
          <w:rFonts w:ascii="Times New Roman" w:eastAsia="Times New Roman" w:hAnsi="Times New Roman" w:cs="Times New Roman"/>
          <w:sz w:val="28"/>
          <w:szCs w:val="28"/>
        </w:rPr>
        <w:t>Loothfar</w:t>
      </w:r>
      <w:proofErr w:type="spellEnd"/>
      <w:r w:rsidRPr="00D8032A">
        <w:rPr>
          <w:rFonts w:ascii="Times New Roman" w:eastAsia="Times New Roman" w:hAnsi="Times New Roman" w:cs="Times New Roman"/>
          <w:sz w:val="28"/>
          <w:szCs w:val="28"/>
        </w:rPr>
        <w:t xml:space="preserve"> R, Tony S (2005-03-22). </w:t>
      </w:r>
      <w:hyperlink r:id="rId123" w:history="1">
        <w:r w:rsidRPr="00D8032A">
          <w:rPr>
            <w:rFonts w:ascii="Times New Roman" w:eastAsia="Times New Roman" w:hAnsi="Times New Roman" w:cs="Times New Roman"/>
            <w:sz w:val="28"/>
            <w:szCs w:val="28"/>
            <w:u w:val="single"/>
          </w:rPr>
          <w:t>"Suppression of root knot nematode (</w:t>
        </w:r>
        <w:proofErr w:type="spellStart"/>
        <w:r w:rsidRPr="00D8032A">
          <w:rPr>
            <w:rFonts w:ascii="Times New Roman" w:eastAsia="Times New Roman" w:hAnsi="Times New Roman" w:cs="Times New Roman"/>
            <w:sz w:val="28"/>
            <w:szCs w:val="28"/>
            <w:u w:val="single"/>
          </w:rPr>
          <w:t>Meloidogyne</w:t>
        </w:r>
        <w:proofErr w:type="spellEnd"/>
        <w:r w:rsidRPr="00D8032A">
          <w:rPr>
            <w:rFonts w:ascii="Times New Roman" w:eastAsia="Times New Roman" w:hAnsi="Times New Roman" w:cs="Times New Roman"/>
            <w:sz w:val="28"/>
            <w:szCs w:val="28"/>
            <w:u w:val="single"/>
          </w:rPr>
          <w:t xml:space="preserve"> </w:t>
        </w:r>
        <w:proofErr w:type="spellStart"/>
        <w:r w:rsidRPr="00D8032A">
          <w:rPr>
            <w:rFonts w:ascii="Times New Roman" w:eastAsia="Times New Roman" w:hAnsi="Times New Roman" w:cs="Times New Roman"/>
            <w:sz w:val="28"/>
            <w:szCs w:val="28"/>
            <w:u w:val="single"/>
          </w:rPr>
          <w:t>javanica</w:t>
        </w:r>
        <w:proofErr w:type="spellEnd"/>
        <w:r w:rsidRPr="00D8032A">
          <w:rPr>
            <w:rFonts w:ascii="Times New Roman" w:eastAsia="Times New Roman" w:hAnsi="Times New Roman" w:cs="Times New Roman"/>
            <w:sz w:val="28"/>
            <w:szCs w:val="28"/>
            <w:u w:val="single"/>
          </w:rPr>
          <w:t xml:space="preserve">) after incorporation of Indian mustard cv. </w:t>
        </w:r>
        <w:proofErr w:type="spellStart"/>
        <w:r w:rsidRPr="00D8032A">
          <w:rPr>
            <w:rFonts w:ascii="Times New Roman" w:eastAsia="Times New Roman" w:hAnsi="Times New Roman" w:cs="Times New Roman"/>
            <w:sz w:val="28"/>
            <w:szCs w:val="28"/>
            <w:u w:val="single"/>
          </w:rPr>
          <w:t>Nemfix</w:t>
        </w:r>
        <w:proofErr w:type="spellEnd"/>
        <w:r w:rsidRPr="00D8032A">
          <w:rPr>
            <w:rFonts w:ascii="Times New Roman" w:eastAsia="Times New Roman" w:hAnsi="Times New Roman" w:cs="Times New Roman"/>
            <w:sz w:val="28"/>
            <w:szCs w:val="28"/>
            <w:u w:val="single"/>
          </w:rPr>
          <w:t xml:space="preserve"> as green manure and seed meal in vineyards"</w:t>
        </w:r>
      </w:hyperlink>
      <w:r w:rsidRPr="00D8032A">
        <w:rPr>
          <w:rFonts w:ascii="Times New Roman" w:eastAsia="Times New Roman" w:hAnsi="Times New Roman" w:cs="Times New Roman"/>
          <w:sz w:val="28"/>
          <w:szCs w:val="28"/>
        </w:rPr>
        <w:t>. </w:t>
      </w:r>
      <w:hyperlink r:id="rId124" w:tooltip="Australasian Plant Pathology" w:history="1">
        <w:r w:rsidRPr="00D8032A">
          <w:rPr>
            <w:rFonts w:ascii="Times New Roman" w:eastAsia="Times New Roman" w:hAnsi="Times New Roman" w:cs="Times New Roman"/>
            <w:sz w:val="28"/>
            <w:szCs w:val="28"/>
            <w:u w:val="single"/>
          </w:rPr>
          <w:t>Australasian Plant Pathology</w:t>
        </w:r>
      </w:hyperlink>
      <w:r w:rsidRPr="00D8032A">
        <w:rPr>
          <w:rFonts w:ascii="Times New Roman" w:eastAsia="Times New Roman" w:hAnsi="Times New Roman" w:cs="Times New Roman"/>
          <w:sz w:val="28"/>
          <w:szCs w:val="28"/>
        </w:rPr>
        <w:t>. CSIRO Publishing. </w:t>
      </w:r>
      <w:proofErr w:type="gramStart"/>
      <w:r w:rsidRPr="00D8032A">
        <w:rPr>
          <w:rFonts w:ascii="Times New Roman" w:eastAsia="Times New Roman" w:hAnsi="Times New Roman" w:cs="Times New Roman"/>
          <w:b/>
          <w:bCs/>
          <w:sz w:val="28"/>
          <w:szCs w:val="28"/>
        </w:rPr>
        <w:t>34</w:t>
      </w:r>
      <w:proofErr w:type="gramEnd"/>
      <w:r w:rsidRPr="00D8032A">
        <w:rPr>
          <w:rFonts w:ascii="Times New Roman" w:eastAsia="Times New Roman" w:hAnsi="Times New Roman" w:cs="Times New Roman"/>
          <w:sz w:val="28"/>
          <w:szCs w:val="28"/>
        </w:rPr>
        <w:t> (1): 77–83. </w:t>
      </w:r>
      <w:hyperlink r:id="rId125" w:tooltip="Digital object identifier" w:history="1">
        <w:proofErr w:type="gramStart"/>
        <w:r w:rsidRPr="00D8032A">
          <w:rPr>
            <w:rFonts w:ascii="Times New Roman" w:eastAsia="Times New Roman" w:hAnsi="Times New Roman" w:cs="Times New Roman"/>
            <w:sz w:val="28"/>
            <w:szCs w:val="28"/>
            <w:u w:val="single"/>
          </w:rPr>
          <w:t>doi</w:t>
        </w:r>
        <w:proofErr w:type="gramEnd"/>
      </w:hyperlink>
      <w:r w:rsidRPr="00D8032A">
        <w:rPr>
          <w:rFonts w:ascii="Times New Roman" w:eastAsia="Times New Roman" w:hAnsi="Times New Roman" w:cs="Times New Roman"/>
          <w:sz w:val="28"/>
          <w:szCs w:val="28"/>
        </w:rPr>
        <w:t>:</w:t>
      </w:r>
      <w:hyperlink r:id="rId126" w:history="1">
        <w:r w:rsidRPr="00D8032A">
          <w:rPr>
            <w:rFonts w:ascii="Times New Roman" w:eastAsia="Times New Roman" w:hAnsi="Times New Roman" w:cs="Times New Roman"/>
            <w:sz w:val="28"/>
            <w:szCs w:val="28"/>
            <w:u w:val="single"/>
          </w:rPr>
          <w:t>10.1071/AP04081</w:t>
        </w:r>
      </w:hyperlink>
      <w:r w:rsidRPr="00D8032A">
        <w:rPr>
          <w:rFonts w:ascii="Times New Roman" w:eastAsia="Times New Roman" w:hAnsi="Times New Roman" w:cs="Times New Roman"/>
          <w:sz w:val="28"/>
          <w:szCs w:val="28"/>
        </w:rPr>
        <w:t>. Retrieved 2010-06-14.</w:t>
      </w:r>
    </w:p>
    <w:p w:rsidR="00D8032A" w:rsidRPr="00D8032A" w:rsidRDefault="00D8032A" w:rsidP="00D8032A">
      <w:pPr>
        <w:numPr>
          <w:ilvl w:val="0"/>
          <w:numId w:val="3"/>
        </w:numPr>
        <w:shd w:val="clear" w:color="auto" w:fill="FFFFFF"/>
        <w:spacing w:before="100" w:beforeAutospacing="1" w:after="24" w:line="240" w:lineRule="auto"/>
        <w:contextualSpacing/>
        <w:jc w:val="both"/>
        <w:rPr>
          <w:rFonts w:ascii="Times New Roman" w:eastAsia="Times New Roman" w:hAnsi="Times New Roman" w:cs="Times New Roman"/>
          <w:sz w:val="28"/>
          <w:szCs w:val="28"/>
        </w:rPr>
      </w:pPr>
      <w:r w:rsidRPr="00D8032A">
        <w:rPr>
          <w:rFonts w:ascii="Times New Roman" w:eastAsia="Times New Roman" w:hAnsi="Times New Roman" w:cs="Times New Roman"/>
          <w:sz w:val="28"/>
          <w:szCs w:val="28"/>
        </w:rPr>
        <w:t> </w:t>
      </w:r>
      <w:proofErr w:type="spellStart"/>
      <w:r w:rsidRPr="00D8032A">
        <w:rPr>
          <w:rFonts w:ascii="Times New Roman" w:eastAsia="Times New Roman" w:hAnsi="Times New Roman" w:cs="Times New Roman"/>
          <w:sz w:val="28"/>
          <w:szCs w:val="28"/>
        </w:rPr>
        <w:t>Pramer</w:t>
      </w:r>
      <w:proofErr w:type="spellEnd"/>
      <w:r w:rsidRPr="00D8032A">
        <w:rPr>
          <w:rFonts w:ascii="Times New Roman" w:eastAsia="Times New Roman" w:hAnsi="Times New Roman" w:cs="Times New Roman"/>
          <w:sz w:val="28"/>
          <w:szCs w:val="28"/>
        </w:rPr>
        <w:t xml:space="preserve"> C (1964). "Nematode-trapping fungi". Science. </w:t>
      </w:r>
      <w:proofErr w:type="gramStart"/>
      <w:r w:rsidRPr="00D8032A">
        <w:rPr>
          <w:rFonts w:ascii="Times New Roman" w:eastAsia="Times New Roman" w:hAnsi="Times New Roman" w:cs="Times New Roman"/>
          <w:b/>
          <w:bCs/>
          <w:sz w:val="28"/>
          <w:szCs w:val="28"/>
        </w:rPr>
        <w:t>144</w:t>
      </w:r>
      <w:proofErr w:type="gramEnd"/>
      <w:r w:rsidRPr="00D8032A">
        <w:rPr>
          <w:rFonts w:ascii="Times New Roman" w:eastAsia="Times New Roman" w:hAnsi="Times New Roman" w:cs="Times New Roman"/>
          <w:sz w:val="28"/>
          <w:szCs w:val="28"/>
        </w:rPr>
        <w:t> (3617): 382–388. </w:t>
      </w:r>
      <w:hyperlink r:id="rId127" w:tooltip="Digital object identifier" w:history="1">
        <w:proofErr w:type="gramStart"/>
        <w:r w:rsidRPr="00D8032A">
          <w:rPr>
            <w:rFonts w:ascii="Times New Roman" w:eastAsia="Times New Roman" w:hAnsi="Times New Roman" w:cs="Times New Roman"/>
            <w:sz w:val="28"/>
            <w:szCs w:val="28"/>
            <w:u w:val="single"/>
          </w:rPr>
          <w:t>doi</w:t>
        </w:r>
        <w:proofErr w:type="gramEnd"/>
      </w:hyperlink>
      <w:r w:rsidRPr="00D8032A">
        <w:rPr>
          <w:rFonts w:ascii="Times New Roman" w:eastAsia="Times New Roman" w:hAnsi="Times New Roman" w:cs="Times New Roman"/>
          <w:sz w:val="28"/>
          <w:szCs w:val="28"/>
        </w:rPr>
        <w:t>:</w:t>
      </w:r>
      <w:hyperlink r:id="rId128" w:history="1">
        <w:r w:rsidRPr="00D8032A">
          <w:rPr>
            <w:rFonts w:ascii="Times New Roman" w:eastAsia="Times New Roman" w:hAnsi="Times New Roman" w:cs="Times New Roman"/>
            <w:sz w:val="28"/>
            <w:szCs w:val="28"/>
            <w:u w:val="single"/>
          </w:rPr>
          <w:t>10.1126/science.144.3617.382</w:t>
        </w:r>
      </w:hyperlink>
      <w:r w:rsidRPr="00D8032A">
        <w:rPr>
          <w:rFonts w:ascii="Times New Roman" w:eastAsia="Times New Roman" w:hAnsi="Times New Roman" w:cs="Times New Roman"/>
          <w:sz w:val="28"/>
          <w:szCs w:val="28"/>
        </w:rPr>
        <w:t>. </w:t>
      </w:r>
      <w:hyperlink r:id="rId129" w:tooltip="PubMed Identifier" w:history="1">
        <w:r w:rsidRPr="00D8032A">
          <w:rPr>
            <w:rFonts w:ascii="Times New Roman" w:eastAsia="Times New Roman" w:hAnsi="Times New Roman" w:cs="Times New Roman"/>
            <w:sz w:val="28"/>
            <w:szCs w:val="28"/>
            <w:u w:val="single"/>
          </w:rPr>
          <w:t>PMID</w:t>
        </w:r>
      </w:hyperlink>
      <w:r w:rsidRPr="00D8032A">
        <w:rPr>
          <w:rFonts w:ascii="Times New Roman" w:eastAsia="Times New Roman" w:hAnsi="Times New Roman" w:cs="Times New Roman"/>
          <w:sz w:val="28"/>
          <w:szCs w:val="28"/>
        </w:rPr>
        <w:t> </w:t>
      </w:r>
      <w:hyperlink r:id="rId130" w:history="1">
        <w:r w:rsidRPr="00D8032A">
          <w:rPr>
            <w:rFonts w:ascii="Times New Roman" w:eastAsia="Times New Roman" w:hAnsi="Times New Roman" w:cs="Times New Roman"/>
            <w:sz w:val="28"/>
            <w:szCs w:val="28"/>
            <w:u w:val="single"/>
          </w:rPr>
          <w:t>14169325</w:t>
        </w:r>
      </w:hyperlink>
      <w:r w:rsidRPr="00D8032A">
        <w:rPr>
          <w:rFonts w:ascii="Times New Roman" w:eastAsia="Times New Roman" w:hAnsi="Times New Roman" w:cs="Times New Roman"/>
          <w:sz w:val="28"/>
          <w:szCs w:val="28"/>
        </w:rPr>
        <w:t>.</w:t>
      </w:r>
    </w:p>
    <w:p w:rsidR="00D8032A" w:rsidRPr="00D8032A" w:rsidRDefault="00D8032A" w:rsidP="00D8032A">
      <w:pPr>
        <w:numPr>
          <w:ilvl w:val="0"/>
          <w:numId w:val="3"/>
        </w:numPr>
        <w:shd w:val="clear" w:color="auto" w:fill="FFFFFF"/>
        <w:spacing w:before="100" w:beforeAutospacing="1" w:after="24" w:line="240" w:lineRule="auto"/>
        <w:contextualSpacing/>
        <w:jc w:val="both"/>
        <w:rPr>
          <w:rFonts w:ascii="Times New Roman" w:eastAsia="Times New Roman" w:hAnsi="Times New Roman" w:cs="Times New Roman"/>
          <w:sz w:val="28"/>
          <w:szCs w:val="28"/>
        </w:rPr>
      </w:pPr>
      <w:r w:rsidRPr="00D8032A">
        <w:rPr>
          <w:rFonts w:ascii="Times New Roman" w:eastAsia="Times New Roman" w:hAnsi="Times New Roman" w:cs="Times New Roman"/>
          <w:sz w:val="28"/>
          <w:szCs w:val="28"/>
        </w:rPr>
        <w:t>Hauser JT (December 1985). </w:t>
      </w:r>
      <w:hyperlink r:id="rId131" w:history="1">
        <w:r w:rsidRPr="00D8032A">
          <w:rPr>
            <w:rFonts w:ascii="Times New Roman" w:eastAsia="Times New Roman" w:hAnsi="Times New Roman" w:cs="Times New Roman"/>
            <w:sz w:val="28"/>
            <w:szCs w:val="28"/>
            <w:u w:val="single"/>
          </w:rPr>
          <w:t>"Nematode-trapping fungi"</w:t>
        </w:r>
      </w:hyperlink>
      <w:r w:rsidRPr="00D8032A">
        <w:rPr>
          <w:rFonts w:ascii="Times New Roman" w:eastAsia="Times New Roman" w:hAnsi="Times New Roman" w:cs="Times New Roman"/>
          <w:sz w:val="28"/>
          <w:szCs w:val="28"/>
        </w:rPr>
        <w:t> (PDF). Carnivorous Plant Newsletter. </w:t>
      </w:r>
      <w:proofErr w:type="gramStart"/>
      <w:r w:rsidRPr="00D8032A">
        <w:rPr>
          <w:rFonts w:ascii="Times New Roman" w:eastAsia="Times New Roman" w:hAnsi="Times New Roman" w:cs="Times New Roman"/>
          <w:b/>
          <w:bCs/>
          <w:sz w:val="28"/>
          <w:szCs w:val="28"/>
        </w:rPr>
        <w:t>14</w:t>
      </w:r>
      <w:proofErr w:type="gramEnd"/>
      <w:r w:rsidRPr="00D8032A">
        <w:rPr>
          <w:rFonts w:ascii="Times New Roman" w:eastAsia="Times New Roman" w:hAnsi="Times New Roman" w:cs="Times New Roman"/>
          <w:sz w:val="28"/>
          <w:szCs w:val="28"/>
        </w:rPr>
        <w:t> (1): 8–11.</w:t>
      </w:r>
    </w:p>
    <w:p w:rsidR="00D8032A" w:rsidRPr="00D8032A" w:rsidRDefault="00D8032A" w:rsidP="00D8032A">
      <w:pPr>
        <w:numPr>
          <w:ilvl w:val="0"/>
          <w:numId w:val="3"/>
        </w:numPr>
        <w:shd w:val="clear" w:color="auto" w:fill="FFFFFF"/>
        <w:spacing w:before="100" w:beforeAutospacing="1" w:after="24" w:line="240" w:lineRule="auto"/>
        <w:contextualSpacing/>
        <w:jc w:val="both"/>
        <w:rPr>
          <w:rFonts w:ascii="Times New Roman" w:eastAsia="Times New Roman" w:hAnsi="Times New Roman" w:cs="Times New Roman"/>
          <w:sz w:val="28"/>
          <w:szCs w:val="28"/>
        </w:rPr>
      </w:pPr>
      <w:proofErr w:type="spellStart"/>
      <w:r w:rsidRPr="00D8032A">
        <w:rPr>
          <w:rFonts w:ascii="Times New Roman" w:eastAsia="Times New Roman" w:hAnsi="Times New Roman" w:cs="Times New Roman"/>
          <w:sz w:val="28"/>
          <w:szCs w:val="28"/>
        </w:rPr>
        <w:t>Ahrén</w:t>
      </w:r>
      <w:proofErr w:type="spellEnd"/>
      <w:r w:rsidRPr="00D8032A">
        <w:rPr>
          <w:rFonts w:ascii="Times New Roman" w:eastAsia="Times New Roman" w:hAnsi="Times New Roman" w:cs="Times New Roman"/>
          <w:sz w:val="28"/>
          <w:szCs w:val="28"/>
        </w:rPr>
        <w:t xml:space="preserve"> D, </w:t>
      </w:r>
      <w:proofErr w:type="spellStart"/>
      <w:r w:rsidRPr="00D8032A">
        <w:rPr>
          <w:rFonts w:ascii="Times New Roman" w:eastAsia="Times New Roman" w:hAnsi="Times New Roman" w:cs="Times New Roman"/>
          <w:sz w:val="28"/>
          <w:szCs w:val="28"/>
        </w:rPr>
        <w:t>Ursing</w:t>
      </w:r>
      <w:proofErr w:type="spellEnd"/>
      <w:r w:rsidRPr="00D8032A">
        <w:rPr>
          <w:rFonts w:ascii="Times New Roman" w:eastAsia="Times New Roman" w:hAnsi="Times New Roman" w:cs="Times New Roman"/>
          <w:sz w:val="28"/>
          <w:szCs w:val="28"/>
        </w:rPr>
        <w:t xml:space="preserve"> BM, </w:t>
      </w:r>
      <w:proofErr w:type="spellStart"/>
      <w:r w:rsidRPr="00D8032A">
        <w:rPr>
          <w:rFonts w:ascii="Times New Roman" w:eastAsia="Times New Roman" w:hAnsi="Times New Roman" w:cs="Times New Roman"/>
          <w:sz w:val="28"/>
          <w:szCs w:val="28"/>
        </w:rPr>
        <w:t>Tunlid</w:t>
      </w:r>
      <w:proofErr w:type="spellEnd"/>
      <w:r w:rsidRPr="00D8032A">
        <w:rPr>
          <w:rFonts w:ascii="Times New Roman" w:eastAsia="Times New Roman" w:hAnsi="Times New Roman" w:cs="Times New Roman"/>
          <w:sz w:val="28"/>
          <w:szCs w:val="28"/>
        </w:rPr>
        <w:t xml:space="preserve"> A (1998). "Phylogeny of nematode-trapping fungi based on 18S rDNA sequences". FEMS Microbiology Letters. </w:t>
      </w:r>
      <w:proofErr w:type="gramStart"/>
      <w:r w:rsidRPr="00D8032A">
        <w:rPr>
          <w:rFonts w:ascii="Times New Roman" w:eastAsia="Times New Roman" w:hAnsi="Times New Roman" w:cs="Times New Roman"/>
          <w:b/>
          <w:bCs/>
          <w:sz w:val="28"/>
          <w:szCs w:val="28"/>
        </w:rPr>
        <w:t>158</w:t>
      </w:r>
      <w:proofErr w:type="gramEnd"/>
      <w:r w:rsidRPr="00D8032A">
        <w:rPr>
          <w:rFonts w:ascii="Times New Roman" w:eastAsia="Times New Roman" w:hAnsi="Times New Roman" w:cs="Times New Roman"/>
          <w:sz w:val="28"/>
          <w:szCs w:val="28"/>
        </w:rPr>
        <w:t> (2): 179–184. </w:t>
      </w:r>
      <w:hyperlink r:id="rId132" w:tooltip="Digital object identifier" w:history="1">
        <w:proofErr w:type="gramStart"/>
        <w:r w:rsidRPr="00D8032A">
          <w:rPr>
            <w:rFonts w:ascii="Times New Roman" w:eastAsia="Times New Roman" w:hAnsi="Times New Roman" w:cs="Times New Roman"/>
            <w:sz w:val="28"/>
            <w:szCs w:val="28"/>
            <w:u w:val="single"/>
          </w:rPr>
          <w:t>doi</w:t>
        </w:r>
        <w:proofErr w:type="gramEnd"/>
      </w:hyperlink>
      <w:r w:rsidRPr="00D8032A">
        <w:rPr>
          <w:rFonts w:ascii="Times New Roman" w:eastAsia="Times New Roman" w:hAnsi="Times New Roman" w:cs="Times New Roman"/>
          <w:sz w:val="28"/>
          <w:szCs w:val="28"/>
        </w:rPr>
        <w:t>:</w:t>
      </w:r>
      <w:hyperlink r:id="rId133" w:history="1">
        <w:r w:rsidRPr="00D8032A">
          <w:rPr>
            <w:rFonts w:ascii="Times New Roman" w:eastAsia="Times New Roman" w:hAnsi="Times New Roman" w:cs="Times New Roman"/>
            <w:sz w:val="28"/>
            <w:szCs w:val="28"/>
            <w:u w:val="single"/>
          </w:rPr>
          <w:t>10.1016/s0378-1097(97)00519-3</w:t>
        </w:r>
      </w:hyperlink>
      <w:r w:rsidRPr="00D8032A">
        <w:rPr>
          <w:rFonts w:ascii="Times New Roman" w:eastAsia="Times New Roman" w:hAnsi="Times New Roman" w:cs="Times New Roman"/>
          <w:sz w:val="28"/>
          <w:szCs w:val="28"/>
        </w:rPr>
        <w:t>. </w:t>
      </w:r>
      <w:hyperlink r:id="rId134" w:tooltip="PubMed Identifier" w:history="1">
        <w:r w:rsidRPr="00D8032A">
          <w:rPr>
            <w:rFonts w:ascii="Times New Roman" w:eastAsia="Times New Roman" w:hAnsi="Times New Roman" w:cs="Times New Roman"/>
            <w:sz w:val="28"/>
            <w:szCs w:val="28"/>
            <w:u w:val="single"/>
          </w:rPr>
          <w:t>PMID</w:t>
        </w:r>
      </w:hyperlink>
      <w:r w:rsidRPr="00D8032A">
        <w:rPr>
          <w:rFonts w:ascii="Times New Roman" w:eastAsia="Times New Roman" w:hAnsi="Times New Roman" w:cs="Times New Roman"/>
          <w:sz w:val="28"/>
          <w:szCs w:val="28"/>
        </w:rPr>
        <w:t> </w:t>
      </w:r>
      <w:hyperlink r:id="rId135" w:history="1">
        <w:r w:rsidRPr="00D8032A">
          <w:rPr>
            <w:rFonts w:ascii="Times New Roman" w:eastAsia="Times New Roman" w:hAnsi="Times New Roman" w:cs="Times New Roman"/>
            <w:sz w:val="28"/>
            <w:szCs w:val="28"/>
            <w:u w:val="single"/>
          </w:rPr>
          <w:t>9465391</w:t>
        </w:r>
      </w:hyperlink>
      <w:r w:rsidRPr="00D8032A">
        <w:rPr>
          <w:rFonts w:ascii="Times New Roman" w:eastAsia="Times New Roman" w:hAnsi="Times New Roman" w:cs="Times New Roman"/>
          <w:sz w:val="28"/>
          <w:szCs w:val="28"/>
        </w:rPr>
        <w:t>.</w:t>
      </w:r>
    </w:p>
    <w:p w:rsidR="00D8032A" w:rsidRPr="00D8032A" w:rsidRDefault="00D8032A" w:rsidP="00D8032A">
      <w:pPr>
        <w:numPr>
          <w:ilvl w:val="0"/>
          <w:numId w:val="3"/>
        </w:numPr>
        <w:shd w:val="clear" w:color="auto" w:fill="FFFFFF"/>
        <w:spacing w:before="100" w:beforeAutospacing="1" w:after="24" w:line="240" w:lineRule="auto"/>
        <w:contextualSpacing/>
        <w:jc w:val="both"/>
        <w:rPr>
          <w:rFonts w:ascii="Times New Roman" w:eastAsia="Times New Roman" w:hAnsi="Times New Roman" w:cs="Times New Roman"/>
          <w:sz w:val="28"/>
          <w:szCs w:val="28"/>
        </w:rPr>
      </w:pPr>
      <w:proofErr w:type="spellStart"/>
      <w:r w:rsidRPr="00D8032A">
        <w:rPr>
          <w:rFonts w:ascii="Times New Roman" w:eastAsia="Times New Roman" w:hAnsi="Times New Roman" w:cs="Times New Roman"/>
          <w:sz w:val="28"/>
          <w:szCs w:val="28"/>
        </w:rPr>
        <w:t>Szewczyk</w:t>
      </w:r>
      <w:proofErr w:type="spellEnd"/>
      <w:r w:rsidRPr="00D8032A">
        <w:rPr>
          <w:rFonts w:ascii="Times New Roman" w:eastAsia="Times New Roman" w:hAnsi="Times New Roman" w:cs="Times New Roman"/>
          <w:sz w:val="28"/>
          <w:szCs w:val="28"/>
        </w:rPr>
        <w:t xml:space="preserve">, Nathaniel J.; </w:t>
      </w:r>
      <w:proofErr w:type="spellStart"/>
      <w:r w:rsidRPr="00D8032A">
        <w:rPr>
          <w:rFonts w:ascii="Times New Roman" w:eastAsia="Times New Roman" w:hAnsi="Times New Roman" w:cs="Times New Roman"/>
          <w:sz w:val="28"/>
          <w:szCs w:val="28"/>
        </w:rPr>
        <w:t>Mancinelli</w:t>
      </w:r>
      <w:proofErr w:type="spellEnd"/>
      <w:r w:rsidRPr="00D8032A">
        <w:rPr>
          <w:rFonts w:ascii="Times New Roman" w:eastAsia="Times New Roman" w:hAnsi="Times New Roman" w:cs="Times New Roman"/>
          <w:sz w:val="28"/>
          <w:szCs w:val="28"/>
        </w:rPr>
        <w:t xml:space="preserve">, Rocco L.; </w:t>
      </w:r>
      <w:proofErr w:type="spellStart"/>
      <w:r w:rsidRPr="00D8032A">
        <w:rPr>
          <w:rFonts w:ascii="Times New Roman" w:eastAsia="Times New Roman" w:hAnsi="Times New Roman" w:cs="Times New Roman"/>
          <w:sz w:val="28"/>
          <w:szCs w:val="28"/>
        </w:rPr>
        <w:t>McLamb</w:t>
      </w:r>
      <w:proofErr w:type="spellEnd"/>
      <w:r w:rsidRPr="00D8032A">
        <w:rPr>
          <w:rFonts w:ascii="Times New Roman" w:eastAsia="Times New Roman" w:hAnsi="Times New Roman" w:cs="Times New Roman"/>
          <w:sz w:val="28"/>
          <w:szCs w:val="28"/>
        </w:rPr>
        <w:t>, William; Reed, David; Blumberg, Baruch S.; Conley, Catharine A. (December 2005). </w:t>
      </w:r>
      <w:hyperlink r:id="rId136" w:history="1">
        <w:r w:rsidRPr="00D8032A">
          <w:rPr>
            <w:rFonts w:ascii="Times New Roman" w:eastAsia="Times New Roman" w:hAnsi="Times New Roman" w:cs="Times New Roman"/>
            <w:sz w:val="28"/>
            <w:szCs w:val="28"/>
            <w:u w:val="single"/>
          </w:rPr>
          <w:t>"</w:t>
        </w:r>
        <w:proofErr w:type="spellStart"/>
        <w:r w:rsidRPr="00D8032A">
          <w:rPr>
            <w:rFonts w:ascii="Times New Roman" w:eastAsia="Times New Roman" w:hAnsi="Times New Roman" w:cs="Times New Roman"/>
            <w:sz w:val="28"/>
            <w:szCs w:val="28"/>
            <w:u w:val="single"/>
          </w:rPr>
          <w:t>Caenorhabditis</w:t>
        </w:r>
        <w:proofErr w:type="spellEnd"/>
        <w:r w:rsidRPr="00D8032A">
          <w:rPr>
            <w:rFonts w:ascii="Times New Roman" w:eastAsia="Times New Roman" w:hAnsi="Times New Roman" w:cs="Times New Roman"/>
            <w:sz w:val="28"/>
            <w:szCs w:val="28"/>
            <w:u w:val="single"/>
          </w:rPr>
          <w:t xml:space="preserve"> </w:t>
        </w:r>
        <w:proofErr w:type="spellStart"/>
        <w:r w:rsidRPr="00D8032A">
          <w:rPr>
            <w:rFonts w:ascii="Times New Roman" w:eastAsia="Times New Roman" w:hAnsi="Times New Roman" w:cs="Times New Roman"/>
            <w:sz w:val="28"/>
            <w:szCs w:val="28"/>
            <w:u w:val="single"/>
          </w:rPr>
          <w:t>elegans</w:t>
        </w:r>
        <w:proofErr w:type="spellEnd"/>
        <w:r w:rsidRPr="00D8032A">
          <w:rPr>
            <w:rFonts w:ascii="Times New Roman" w:eastAsia="Times New Roman" w:hAnsi="Times New Roman" w:cs="Times New Roman"/>
            <w:sz w:val="28"/>
            <w:szCs w:val="28"/>
            <w:u w:val="single"/>
          </w:rPr>
          <w:t> Survives Atmospheric Breakup of STS–</w:t>
        </w:r>
        <w:r w:rsidRPr="00D8032A">
          <w:rPr>
            <w:rFonts w:ascii="Times New Roman" w:eastAsia="Times New Roman" w:hAnsi="Times New Roman" w:cs="Times New Roman"/>
            <w:sz w:val="28"/>
            <w:szCs w:val="28"/>
            <w:u w:val="single"/>
          </w:rPr>
          <w:lastRenderedPageBreak/>
          <w:t>107, Space Shuttle Columbia"</w:t>
        </w:r>
      </w:hyperlink>
      <w:r w:rsidRPr="00D8032A">
        <w:rPr>
          <w:rFonts w:ascii="Times New Roman" w:eastAsia="Times New Roman" w:hAnsi="Times New Roman" w:cs="Times New Roman"/>
          <w:sz w:val="28"/>
          <w:szCs w:val="28"/>
        </w:rPr>
        <w:t>. Astrobiology. </w:t>
      </w:r>
      <w:proofErr w:type="gramStart"/>
      <w:r w:rsidRPr="00D8032A">
        <w:rPr>
          <w:rFonts w:ascii="Times New Roman" w:eastAsia="Times New Roman" w:hAnsi="Times New Roman" w:cs="Times New Roman"/>
          <w:b/>
          <w:bCs/>
          <w:sz w:val="28"/>
          <w:szCs w:val="28"/>
        </w:rPr>
        <w:t>5</w:t>
      </w:r>
      <w:proofErr w:type="gramEnd"/>
      <w:r w:rsidRPr="00D8032A">
        <w:rPr>
          <w:rFonts w:ascii="Times New Roman" w:eastAsia="Times New Roman" w:hAnsi="Times New Roman" w:cs="Times New Roman"/>
          <w:sz w:val="28"/>
          <w:szCs w:val="28"/>
        </w:rPr>
        <w:t> (6): 690–705. </w:t>
      </w:r>
      <w:hyperlink r:id="rId137" w:tooltip="Bibcode" w:history="1">
        <w:r w:rsidRPr="00D8032A">
          <w:rPr>
            <w:rFonts w:ascii="Times New Roman" w:eastAsia="Times New Roman" w:hAnsi="Times New Roman" w:cs="Times New Roman"/>
            <w:sz w:val="28"/>
            <w:szCs w:val="28"/>
            <w:u w:val="single"/>
          </w:rPr>
          <w:t>Bibcode</w:t>
        </w:r>
      </w:hyperlink>
      <w:proofErr w:type="gramStart"/>
      <w:r w:rsidRPr="00D8032A">
        <w:rPr>
          <w:rFonts w:ascii="Times New Roman" w:eastAsia="Times New Roman" w:hAnsi="Times New Roman" w:cs="Times New Roman"/>
          <w:sz w:val="28"/>
          <w:szCs w:val="28"/>
        </w:rPr>
        <w:t>:</w:t>
      </w:r>
      <w:proofErr w:type="gramEnd"/>
      <w:r w:rsidRPr="00D8032A">
        <w:rPr>
          <w:rFonts w:ascii="Times New Roman" w:hAnsi="Times New Roman" w:cs="Times New Roman"/>
          <w:sz w:val="28"/>
          <w:szCs w:val="28"/>
        </w:rPr>
        <w:fldChar w:fldCharType="begin"/>
      </w:r>
      <w:r w:rsidRPr="00D8032A">
        <w:rPr>
          <w:rFonts w:ascii="Times New Roman" w:hAnsi="Times New Roman" w:cs="Times New Roman"/>
          <w:sz w:val="28"/>
          <w:szCs w:val="28"/>
        </w:rPr>
        <w:instrText xml:space="preserve"> HYPERLINK "http://adsabs.harvard.edu/abs/2005AsBio...5..690S" </w:instrText>
      </w:r>
      <w:r w:rsidRPr="00D8032A">
        <w:rPr>
          <w:rFonts w:ascii="Times New Roman" w:hAnsi="Times New Roman" w:cs="Times New Roman"/>
          <w:sz w:val="28"/>
          <w:szCs w:val="28"/>
        </w:rPr>
        <w:fldChar w:fldCharType="separate"/>
      </w:r>
      <w:r w:rsidRPr="00D8032A">
        <w:rPr>
          <w:rFonts w:ascii="Times New Roman" w:eastAsia="Times New Roman" w:hAnsi="Times New Roman" w:cs="Times New Roman"/>
          <w:sz w:val="28"/>
          <w:szCs w:val="28"/>
          <w:u w:val="single"/>
        </w:rPr>
        <w:t>2005AsBio...5..690S</w:t>
      </w:r>
      <w:r w:rsidRPr="00D8032A">
        <w:rPr>
          <w:rFonts w:ascii="Times New Roman" w:eastAsia="Times New Roman" w:hAnsi="Times New Roman" w:cs="Times New Roman"/>
          <w:sz w:val="28"/>
          <w:szCs w:val="28"/>
          <w:u w:val="single"/>
        </w:rPr>
        <w:fldChar w:fldCharType="end"/>
      </w:r>
      <w:r w:rsidRPr="00D8032A">
        <w:rPr>
          <w:rFonts w:ascii="Times New Roman" w:eastAsia="Times New Roman" w:hAnsi="Times New Roman" w:cs="Times New Roman"/>
          <w:sz w:val="28"/>
          <w:szCs w:val="28"/>
        </w:rPr>
        <w:t>. </w:t>
      </w:r>
      <w:hyperlink r:id="rId138" w:tooltip="Digital object identifier" w:history="1">
        <w:proofErr w:type="gramStart"/>
        <w:r w:rsidRPr="00D8032A">
          <w:rPr>
            <w:rFonts w:ascii="Times New Roman" w:eastAsia="Times New Roman" w:hAnsi="Times New Roman" w:cs="Times New Roman"/>
            <w:sz w:val="28"/>
            <w:szCs w:val="28"/>
            <w:u w:val="single"/>
          </w:rPr>
          <w:t>doi</w:t>
        </w:r>
        <w:proofErr w:type="gramEnd"/>
      </w:hyperlink>
      <w:r w:rsidRPr="00D8032A">
        <w:rPr>
          <w:rFonts w:ascii="Times New Roman" w:eastAsia="Times New Roman" w:hAnsi="Times New Roman" w:cs="Times New Roman"/>
          <w:sz w:val="28"/>
          <w:szCs w:val="28"/>
        </w:rPr>
        <w:t>:</w:t>
      </w:r>
      <w:hyperlink r:id="rId139" w:history="1">
        <w:r w:rsidRPr="00D8032A">
          <w:rPr>
            <w:rFonts w:ascii="Times New Roman" w:eastAsia="Times New Roman" w:hAnsi="Times New Roman" w:cs="Times New Roman"/>
            <w:sz w:val="28"/>
            <w:szCs w:val="28"/>
            <w:u w:val="single"/>
          </w:rPr>
          <w:t>10.1089/ast.2005.5.690</w:t>
        </w:r>
      </w:hyperlink>
      <w:r w:rsidRPr="00D8032A">
        <w:rPr>
          <w:rFonts w:ascii="Times New Roman" w:eastAsia="Times New Roman" w:hAnsi="Times New Roman" w:cs="Times New Roman"/>
          <w:sz w:val="28"/>
          <w:szCs w:val="28"/>
        </w:rPr>
        <w:t>. </w:t>
      </w:r>
      <w:hyperlink r:id="rId140" w:tooltip="PubMed Identifier" w:history="1">
        <w:r w:rsidRPr="00D8032A">
          <w:rPr>
            <w:rFonts w:ascii="Times New Roman" w:eastAsia="Times New Roman" w:hAnsi="Times New Roman" w:cs="Times New Roman"/>
            <w:sz w:val="28"/>
            <w:szCs w:val="28"/>
            <w:u w:val="single"/>
          </w:rPr>
          <w:t>PMID</w:t>
        </w:r>
      </w:hyperlink>
      <w:r w:rsidRPr="00D8032A">
        <w:rPr>
          <w:rFonts w:ascii="Times New Roman" w:eastAsia="Times New Roman" w:hAnsi="Times New Roman" w:cs="Times New Roman"/>
          <w:sz w:val="28"/>
          <w:szCs w:val="28"/>
        </w:rPr>
        <w:t> </w:t>
      </w:r>
      <w:hyperlink r:id="rId141" w:history="1">
        <w:r w:rsidRPr="00D8032A">
          <w:rPr>
            <w:rFonts w:ascii="Times New Roman" w:eastAsia="Times New Roman" w:hAnsi="Times New Roman" w:cs="Times New Roman"/>
            <w:sz w:val="28"/>
            <w:szCs w:val="28"/>
            <w:u w:val="single"/>
          </w:rPr>
          <w:t>16379525</w:t>
        </w:r>
      </w:hyperlink>
      <w:r w:rsidRPr="00D8032A">
        <w:rPr>
          <w:rFonts w:ascii="Times New Roman" w:eastAsia="Times New Roman" w:hAnsi="Times New Roman" w:cs="Times New Roman"/>
          <w:sz w:val="28"/>
          <w:szCs w:val="28"/>
        </w:rPr>
        <w:t>. Retrieved 12 January 2016.</w:t>
      </w:r>
    </w:p>
    <w:p w:rsidR="00D8032A" w:rsidRPr="00D8032A" w:rsidRDefault="00D8032A" w:rsidP="00D8032A">
      <w:pPr>
        <w:numPr>
          <w:ilvl w:val="0"/>
          <w:numId w:val="3"/>
        </w:numPr>
        <w:shd w:val="clear" w:color="auto" w:fill="FFFFFF"/>
        <w:spacing w:before="100" w:beforeAutospacing="1" w:after="24" w:line="240" w:lineRule="auto"/>
        <w:contextualSpacing/>
        <w:jc w:val="both"/>
        <w:rPr>
          <w:rFonts w:ascii="Times New Roman" w:eastAsia="Times New Roman" w:hAnsi="Times New Roman" w:cs="Times New Roman"/>
          <w:sz w:val="28"/>
          <w:szCs w:val="28"/>
        </w:rPr>
      </w:pPr>
      <w:r w:rsidRPr="00D8032A">
        <w:rPr>
          <w:rFonts w:ascii="Times New Roman" w:hAnsi="Times New Roman" w:cs="Times New Roman"/>
          <w:sz w:val="28"/>
          <w:szCs w:val="28"/>
        </w:rPr>
        <w:t xml:space="preserve">Ahmed L.M. and Rasheed, S.A. 2013. </w:t>
      </w:r>
      <w:proofErr w:type="spellStart"/>
      <w:r w:rsidRPr="00D8032A">
        <w:rPr>
          <w:rFonts w:ascii="Times New Roman" w:hAnsi="Times New Roman" w:cs="Times New Roman"/>
          <w:sz w:val="28"/>
          <w:szCs w:val="28"/>
        </w:rPr>
        <w:t>Distribu</w:t>
      </w:r>
      <w:proofErr w:type="spellEnd"/>
      <w:r w:rsidRPr="00D8032A">
        <w:rPr>
          <w:rFonts w:ascii="Times New Roman" w:hAnsi="Times New Roman" w:cs="Times New Roman"/>
          <w:sz w:val="28"/>
          <w:szCs w:val="28"/>
        </w:rPr>
        <w:t xml:space="preserve"> on of liver and lung helminthic infections among slaughtered animals in Kirkuk abattoir. J. Genet. Environ. </w:t>
      </w:r>
      <w:proofErr w:type="spellStart"/>
      <w:r w:rsidRPr="00D8032A">
        <w:rPr>
          <w:rFonts w:ascii="Times New Roman" w:hAnsi="Times New Roman" w:cs="Times New Roman"/>
          <w:sz w:val="28"/>
          <w:szCs w:val="28"/>
        </w:rPr>
        <w:t>Resour</w:t>
      </w:r>
      <w:proofErr w:type="spellEnd"/>
      <w:r w:rsidRPr="00D8032A">
        <w:rPr>
          <w:rFonts w:ascii="Times New Roman" w:hAnsi="Times New Roman" w:cs="Times New Roman"/>
          <w:sz w:val="28"/>
          <w:szCs w:val="28"/>
        </w:rPr>
        <w:t xml:space="preserve">. </w:t>
      </w:r>
      <w:proofErr w:type="spellStart"/>
      <w:proofErr w:type="gramStart"/>
      <w:r w:rsidRPr="00D8032A">
        <w:rPr>
          <w:rFonts w:ascii="Times New Roman" w:hAnsi="Times New Roman" w:cs="Times New Roman"/>
          <w:sz w:val="28"/>
          <w:szCs w:val="28"/>
        </w:rPr>
        <w:t>Conserv</w:t>
      </w:r>
      <w:proofErr w:type="spellEnd"/>
      <w:r w:rsidRPr="00D8032A">
        <w:rPr>
          <w:rFonts w:ascii="Times New Roman" w:hAnsi="Times New Roman" w:cs="Times New Roman"/>
          <w:sz w:val="28"/>
          <w:szCs w:val="28"/>
        </w:rPr>
        <w:t>.,</w:t>
      </w:r>
      <w:proofErr w:type="gramEnd"/>
      <w:r w:rsidRPr="00D8032A">
        <w:rPr>
          <w:rFonts w:ascii="Times New Roman" w:hAnsi="Times New Roman" w:cs="Times New Roman"/>
          <w:sz w:val="28"/>
          <w:szCs w:val="28"/>
        </w:rPr>
        <w:t xml:space="preserve"> 1(1), 36-40.</w:t>
      </w:r>
    </w:p>
    <w:p w:rsidR="00D8032A" w:rsidRPr="00D8032A" w:rsidRDefault="00D8032A" w:rsidP="00D8032A">
      <w:pPr>
        <w:numPr>
          <w:ilvl w:val="0"/>
          <w:numId w:val="3"/>
        </w:numPr>
        <w:shd w:val="clear" w:color="auto" w:fill="FFFFFF"/>
        <w:spacing w:before="100" w:beforeAutospacing="1" w:after="24" w:line="240" w:lineRule="auto"/>
        <w:contextualSpacing/>
        <w:jc w:val="both"/>
        <w:rPr>
          <w:rFonts w:ascii="Times New Roman" w:eastAsia="Times New Roman" w:hAnsi="Times New Roman" w:cs="Times New Roman"/>
          <w:sz w:val="28"/>
          <w:szCs w:val="28"/>
        </w:rPr>
      </w:pPr>
      <w:r w:rsidRPr="00D8032A">
        <w:rPr>
          <w:rFonts w:ascii="Times New Roman" w:hAnsi="Times New Roman" w:cs="Times New Roman"/>
          <w:sz w:val="28"/>
          <w:szCs w:val="28"/>
        </w:rPr>
        <w:t xml:space="preserve">Bin </w:t>
      </w:r>
      <w:proofErr w:type="spellStart"/>
      <w:r w:rsidRPr="00D8032A">
        <w:rPr>
          <w:rFonts w:ascii="Times New Roman" w:hAnsi="Times New Roman" w:cs="Times New Roman"/>
          <w:sz w:val="28"/>
          <w:szCs w:val="28"/>
        </w:rPr>
        <w:t>Kobir</w:t>
      </w:r>
      <w:proofErr w:type="spellEnd"/>
      <w:r w:rsidRPr="00D8032A">
        <w:rPr>
          <w:rFonts w:ascii="Times New Roman" w:hAnsi="Times New Roman" w:cs="Times New Roman"/>
          <w:sz w:val="28"/>
          <w:szCs w:val="28"/>
        </w:rPr>
        <w:t xml:space="preserve">, </w:t>
      </w:r>
      <w:proofErr w:type="spellStart"/>
      <w:proofErr w:type="gramStart"/>
      <w:r w:rsidRPr="00D8032A">
        <w:rPr>
          <w:rFonts w:ascii="Times New Roman" w:hAnsi="Times New Roman" w:cs="Times New Roman"/>
          <w:sz w:val="28"/>
          <w:szCs w:val="28"/>
        </w:rPr>
        <w:t>Md.H</w:t>
      </w:r>
      <w:proofErr w:type="spellEnd"/>
      <w:r w:rsidRPr="00D8032A">
        <w:rPr>
          <w:rFonts w:ascii="Times New Roman" w:hAnsi="Times New Roman" w:cs="Times New Roman"/>
          <w:sz w:val="28"/>
          <w:szCs w:val="28"/>
        </w:rPr>
        <w:t>.;</w:t>
      </w:r>
      <w:proofErr w:type="gramEnd"/>
      <w:r w:rsidRPr="00D8032A">
        <w:rPr>
          <w:rFonts w:ascii="Times New Roman" w:hAnsi="Times New Roman" w:cs="Times New Roman"/>
          <w:sz w:val="28"/>
          <w:szCs w:val="28"/>
        </w:rPr>
        <w:t xml:space="preserve"> </w:t>
      </w:r>
      <w:proofErr w:type="spellStart"/>
      <w:r w:rsidRPr="00D8032A">
        <w:rPr>
          <w:rFonts w:ascii="Times New Roman" w:hAnsi="Times New Roman" w:cs="Times New Roman"/>
          <w:sz w:val="28"/>
          <w:szCs w:val="28"/>
        </w:rPr>
        <w:t>Eliyas</w:t>
      </w:r>
      <w:proofErr w:type="spellEnd"/>
      <w:r w:rsidRPr="00D8032A">
        <w:rPr>
          <w:rFonts w:ascii="Times New Roman" w:hAnsi="Times New Roman" w:cs="Times New Roman"/>
          <w:sz w:val="28"/>
          <w:szCs w:val="28"/>
        </w:rPr>
        <w:t xml:space="preserve">, M.; </w:t>
      </w:r>
      <w:proofErr w:type="spellStart"/>
      <w:r w:rsidRPr="00D8032A">
        <w:rPr>
          <w:rFonts w:ascii="Times New Roman" w:hAnsi="Times New Roman" w:cs="Times New Roman"/>
          <w:sz w:val="28"/>
          <w:szCs w:val="28"/>
        </w:rPr>
        <w:t>Abul</w:t>
      </w:r>
      <w:proofErr w:type="spellEnd"/>
      <w:r w:rsidRPr="00D8032A">
        <w:rPr>
          <w:rFonts w:ascii="Times New Roman" w:hAnsi="Times New Roman" w:cs="Times New Roman"/>
          <w:sz w:val="28"/>
          <w:szCs w:val="28"/>
        </w:rPr>
        <w:t xml:space="preserve"> Hashem, Md.; </w:t>
      </w:r>
      <w:proofErr w:type="spellStart"/>
      <w:r w:rsidRPr="00D8032A">
        <w:rPr>
          <w:rFonts w:ascii="Times New Roman" w:hAnsi="Times New Roman" w:cs="Times New Roman"/>
          <w:sz w:val="28"/>
          <w:szCs w:val="28"/>
        </w:rPr>
        <w:t>Mohiuddin</w:t>
      </w:r>
      <w:proofErr w:type="spellEnd"/>
      <w:r w:rsidRPr="00D8032A">
        <w:rPr>
          <w:rFonts w:ascii="Times New Roman" w:hAnsi="Times New Roman" w:cs="Times New Roman"/>
          <w:sz w:val="28"/>
          <w:szCs w:val="28"/>
        </w:rPr>
        <w:t xml:space="preserve">, and </w:t>
      </w:r>
      <w:proofErr w:type="spellStart"/>
      <w:r w:rsidRPr="00D8032A">
        <w:rPr>
          <w:rFonts w:ascii="Times New Roman" w:hAnsi="Times New Roman" w:cs="Times New Roman"/>
          <w:sz w:val="28"/>
          <w:szCs w:val="28"/>
        </w:rPr>
        <w:t>Miazi</w:t>
      </w:r>
      <w:proofErr w:type="spellEnd"/>
      <w:r w:rsidRPr="00D8032A">
        <w:rPr>
          <w:rFonts w:ascii="Times New Roman" w:hAnsi="Times New Roman" w:cs="Times New Roman"/>
          <w:sz w:val="28"/>
          <w:szCs w:val="28"/>
        </w:rPr>
        <w:t xml:space="preserve">, O.F. 2010. Prevalence of zoonotic parasitic disease of domestic animals in different abattoirs of </w:t>
      </w:r>
      <w:proofErr w:type="spellStart"/>
      <w:r w:rsidRPr="00D8032A">
        <w:rPr>
          <w:rFonts w:ascii="Times New Roman" w:hAnsi="Times New Roman" w:cs="Times New Roman"/>
          <w:sz w:val="28"/>
          <w:szCs w:val="28"/>
        </w:rPr>
        <w:t>comilla</w:t>
      </w:r>
      <w:proofErr w:type="spellEnd"/>
      <w:r w:rsidRPr="00D8032A">
        <w:rPr>
          <w:rFonts w:ascii="Times New Roman" w:hAnsi="Times New Roman" w:cs="Times New Roman"/>
          <w:sz w:val="28"/>
          <w:szCs w:val="28"/>
        </w:rPr>
        <w:t xml:space="preserve"> and </w:t>
      </w:r>
      <w:proofErr w:type="spellStart"/>
      <w:proofErr w:type="gramStart"/>
      <w:r w:rsidRPr="00D8032A">
        <w:rPr>
          <w:rFonts w:ascii="Times New Roman" w:hAnsi="Times New Roman" w:cs="Times New Roman"/>
          <w:sz w:val="28"/>
          <w:szCs w:val="28"/>
        </w:rPr>
        <w:t>brahman</w:t>
      </w:r>
      <w:proofErr w:type="spellEnd"/>
      <w:proofErr w:type="gramEnd"/>
      <w:r w:rsidRPr="00D8032A">
        <w:rPr>
          <w:rFonts w:ascii="Times New Roman" w:hAnsi="Times New Roman" w:cs="Times New Roman"/>
          <w:sz w:val="28"/>
          <w:szCs w:val="28"/>
        </w:rPr>
        <w:t xml:space="preserve"> </w:t>
      </w:r>
      <w:proofErr w:type="spellStart"/>
      <w:r w:rsidRPr="00D8032A">
        <w:rPr>
          <w:rFonts w:ascii="Times New Roman" w:hAnsi="Times New Roman" w:cs="Times New Roman"/>
          <w:sz w:val="28"/>
          <w:szCs w:val="28"/>
        </w:rPr>
        <w:t>baria</w:t>
      </w:r>
      <w:proofErr w:type="spellEnd"/>
      <w:r w:rsidRPr="00D8032A">
        <w:rPr>
          <w:rFonts w:ascii="Times New Roman" w:hAnsi="Times New Roman" w:cs="Times New Roman"/>
          <w:sz w:val="28"/>
          <w:szCs w:val="28"/>
        </w:rPr>
        <w:t xml:space="preserve"> region in Bangladesh University. J. Zool. </w:t>
      </w:r>
      <w:proofErr w:type="spellStart"/>
      <w:r w:rsidRPr="00D8032A">
        <w:rPr>
          <w:rFonts w:ascii="Times New Roman" w:hAnsi="Times New Roman" w:cs="Times New Roman"/>
          <w:sz w:val="28"/>
          <w:szCs w:val="28"/>
        </w:rPr>
        <w:t>Rajshahi</w:t>
      </w:r>
      <w:proofErr w:type="spellEnd"/>
      <w:r w:rsidRPr="00D8032A">
        <w:rPr>
          <w:rFonts w:ascii="Times New Roman" w:hAnsi="Times New Roman" w:cs="Times New Roman"/>
          <w:sz w:val="28"/>
          <w:szCs w:val="28"/>
        </w:rPr>
        <w:t>, 28, 21-25</w:t>
      </w:r>
    </w:p>
    <w:p w:rsidR="00D8032A" w:rsidRPr="00D8032A" w:rsidRDefault="00D8032A" w:rsidP="00D8032A">
      <w:pPr>
        <w:numPr>
          <w:ilvl w:val="0"/>
          <w:numId w:val="3"/>
        </w:numPr>
        <w:shd w:val="clear" w:color="auto" w:fill="FFFFFF"/>
        <w:spacing w:before="100" w:beforeAutospacing="1" w:after="24" w:line="240" w:lineRule="auto"/>
        <w:contextualSpacing/>
        <w:jc w:val="both"/>
        <w:rPr>
          <w:rFonts w:ascii="Times New Roman" w:eastAsia="Times New Roman" w:hAnsi="Times New Roman" w:cs="Times New Roman"/>
          <w:sz w:val="28"/>
          <w:szCs w:val="28"/>
        </w:rPr>
      </w:pPr>
      <w:proofErr w:type="spellStart"/>
      <w:r w:rsidRPr="00D8032A">
        <w:rPr>
          <w:rFonts w:ascii="Times New Roman" w:hAnsi="Times New Roman" w:cs="Times New Roman"/>
          <w:sz w:val="28"/>
          <w:szCs w:val="28"/>
        </w:rPr>
        <w:t>Dagnachew</w:t>
      </w:r>
      <w:proofErr w:type="spellEnd"/>
      <w:r w:rsidRPr="00D8032A">
        <w:rPr>
          <w:rFonts w:ascii="Times New Roman" w:hAnsi="Times New Roman" w:cs="Times New Roman"/>
          <w:sz w:val="28"/>
          <w:szCs w:val="28"/>
        </w:rPr>
        <w:t xml:space="preserve">, S. 2011. Epidemiology of gastrointestinal </w:t>
      </w:r>
      <w:proofErr w:type="spellStart"/>
      <w:r w:rsidRPr="00D8032A">
        <w:rPr>
          <w:rFonts w:ascii="Times New Roman" w:hAnsi="Times New Roman" w:cs="Times New Roman"/>
          <w:sz w:val="28"/>
          <w:szCs w:val="28"/>
        </w:rPr>
        <w:t>helminthiasis</w:t>
      </w:r>
      <w:proofErr w:type="spellEnd"/>
      <w:r w:rsidRPr="00D8032A">
        <w:rPr>
          <w:rFonts w:ascii="Times New Roman" w:hAnsi="Times New Roman" w:cs="Times New Roman"/>
          <w:sz w:val="28"/>
          <w:szCs w:val="28"/>
        </w:rPr>
        <w:t xml:space="preserve"> of small ruminants in selected sites of North Gondar zone, Northwest Ethiopia. Ethiop. Vet. J., 15: 57-68.</w:t>
      </w:r>
    </w:p>
    <w:p w:rsidR="00D8032A" w:rsidRPr="00D8032A" w:rsidRDefault="00D8032A" w:rsidP="00D8032A">
      <w:pPr>
        <w:numPr>
          <w:ilvl w:val="0"/>
          <w:numId w:val="3"/>
        </w:numPr>
        <w:shd w:val="clear" w:color="auto" w:fill="FFFFFF"/>
        <w:spacing w:before="100" w:beforeAutospacing="1" w:after="24" w:line="240" w:lineRule="auto"/>
        <w:contextualSpacing/>
        <w:jc w:val="both"/>
        <w:rPr>
          <w:rFonts w:ascii="Times New Roman" w:eastAsia="Times New Roman" w:hAnsi="Times New Roman" w:cs="Times New Roman"/>
          <w:sz w:val="28"/>
          <w:szCs w:val="28"/>
        </w:rPr>
      </w:pPr>
      <w:proofErr w:type="spellStart"/>
      <w:r w:rsidRPr="00D8032A">
        <w:rPr>
          <w:rFonts w:ascii="Times New Roman" w:hAnsi="Times New Roman" w:cs="Times New Roman"/>
          <w:sz w:val="28"/>
          <w:szCs w:val="28"/>
        </w:rPr>
        <w:t>Garedaghi</w:t>
      </w:r>
      <w:proofErr w:type="spellEnd"/>
      <w:r w:rsidRPr="00D8032A">
        <w:rPr>
          <w:rFonts w:ascii="Times New Roman" w:hAnsi="Times New Roman" w:cs="Times New Roman"/>
          <w:sz w:val="28"/>
          <w:szCs w:val="28"/>
        </w:rPr>
        <w:t xml:space="preserve">, Y.; </w:t>
      </w:r>
      <w:proofErr w:type="spellStart"/>
      <w:r w:rsidRPr="00D8032A">
        <w:rPr>
          <w:rFonts w:ascii="Times New Roman" w:hAnsi="Times New Roman" w:cs="Times New Roman"/>
          <w:sz w:val="28"/>
          <w:szCs w:val="28"/>
        </w:rPr>
        <w:t>Rezaii</w:t>
      </w:r>
      <w:proofErr w:type="spellEnd"/>
      <w:r w:rsidRPr="00D8032A">
        <w:rPr>
          <w:rFonts w:ascii="Times New Roman" w:hAnsi="Times New Roman" w:cs="Times New Roman"/>
          <w:sz w:val="28"/>
          <w:szCs w:val="28"/>
        </w:rPr>
        <w:t xml:space="preserve">, A.P.; </w:t>
      </w:r>
      <w:proofErr w:type="spellStart"/>
      <w:r w:rsidRPr="00D8032A">
        <w:rPr>
          <w:rFonts w:ascii="Times New Roman" w:hAnsi="Times New Roman" w:cs="Times New Roman"/>
          <w:sz w:val="28"/>
          <w:szCs w:val="28"/>
        </w:rPr>
        <w:t>Naghizadeh</w:t>
      </w:r>
      <w:proofErr w:type="spellEnd"/>
      <w:r w:rsidRPr="00D8032A">
        <w:rPr>
          <w:rFonts w:ascii="Times New Roman" w:hAnsi="Times New Roman" w:cs="Times New Roman"/>
          <w:sz w:val="28"/>
          <w:szCs w:val="28"/>
        </w:rPr>
        <w:t xml:space="preserve">, S.A. and </w:t>
      </w:r>
      <w:proofErr w:type="spellStart"/>
      <w:r w:rsidRPr="00D8032A">
        <w:rPr>
          <w:rFonts w:ascii="Times New Roman" w:hAnsi="Times New Roman" w:cs="Times New Roman"/>
          <w:sz w:val="28"/>
          <w:szCs w:val="28"/>
        </w:rPr>
        <w:t>Nazeri</w:t>
      </w:r>
      <w:proofErr w:type="spellEnd"/>
      <w:r w:rsidRPr="00D8032A">
        <w:rPr>
          <w:rFonts w:ascii="Times New Roman" w:hAnsi="Times New Roman" w:cs="Times New Roman"/>
          <w:sz w:val="28"/>
          <w:szCs w:val="28"/>
        </w:rPr>
        <w:t>, M. 2011</w:t>
      </w:r>
      <w:r w:rsidRPr="00D8032A">
        <w:rPr>
          <w:rFonts w:ascii="Times New Roman" w:hAnsi="Times New Roman" w:cs="Times New Roman"/>
          <w:b/>
          <w:bCs/>
          <w:sz w:val="28"/>
          <w:szCs w:val="28"/>
        </w:rPr>
        <w:t xml:space="preserve">. </w:t>
      </w:r>
      <w:r w:rsidRPr="00D8032A">
        <w:rPr>
          <w:rFonts w:ascii="Times New Roman" w:hAnsi="Times New Roman" w:cs="Times New Roman"/>
          <w:sz w:val="28"/>
          <w:szCs w:val="28"/>
        </w:rPr>
        <w:t xml:space="preserve">Survey on Prevalence of Sheep and Goats Lungworms in Tabriz Abattoir, Iran. J. Anim. Vet. </w:t>
      </w:r>
      <w:proofErr w:type="spellStart"/>
      <w:proofErr w:type="gramStart"/>
      <w:r w:rsidRPr="00D8032A">
        <w:rPr>
          <w:rFonts w:ascii="Times New Roman" w:hAnsi="Times New Roman" w:cs="Times New Roman"/>
          <w:sz w:val="28"/>
          <w:szCs w:val="28"/>
        </w:rPr>
        <w:t>Adva</w:t>
      </w:r>
      <w:proofErr w:type="spellEnd"/>
      <w:r w:rsidRPr="00D8032A">
        <w:rPr>
          <w:rFonts w:ascii="Times New Roman" w:hAnsi="Times New Roman" w:cs="Times New Roman"/>
          <w:sz w:val="28"/>
          <w:szCs w:val="28"/>
        </w:rPr>
        <w:t>.,</w:t>
      </w:r>
      <w:proofErr w:type="gramEnd"/>
      <w:r w:rsidRPr="00D8032A">
        <w:rPr>
          <w:rFonts w:ascii="Times New Roman" w:hAnsi="Times New Roman" w:cs="Times New Roman"/>
          <w:sz w:val="28"/>
          <w:szCs w:val="28"/>
        </w:rPr>
        <w:t xml:space="preserve"> 10(11): 1460-1461.</w:t>
      </w:r>
    </w:p>
    <w:p w:rsidR="00D8032A" w:rsidRPr="00D8032A" w:rsidRDefault="00D8032A" w:rsidP="00D8032A">
      <w:pPr>
        <w:numPr>
          <w:ilvl w:val="0"/>
          <w:numId w:val="3"/>
        </w:numPr>
        <w:shd w:val="clear" w:color="auto" w:fill="FFFFFF"/>
        <w:spacing w:before="100" w:beforeAutospacing="1" w:after="24" w:line="240" w:lineRule="auto"/>
        <w:contextualSpacing/>
        <w:jc w:val="both"/>
        <w:rPr>
          <w:rFonts w:ascii="Times New Roman" w:eastAsia="Times New Roman" w:hAnsi="Times New Roman" w:cs="Times New Roman"/>
          <w:sz w:val="28"/>
          <w:szCs w:val="28"/>
        </w:rPr>
      </w:pPr>
      <w:r w:rsidRPr="00D8032A">
        <w:rPr>
          <w:rFonts w:ascii="Times New Roman" w:hAnsi="Times New Roman" w:cs="Times New Roman"/>
          <w:sz w:val="28"/>
          <w:szCs w:val="28"/>
        </w:rPr>
        <w:t xml:space="preserve">Sykes, A.R. 1994. </w:t>
      </w:r>
      <w:proofErr w:type="spellStart"/>
      <w:r w:rsidRPr="00D8032A">
        <w:rPr>
          <w:rFonts w:ascii="Times New Roman" w:hAnsi="Times New Roman" w:cs="Times New Roman"/>
          <w:sz w:val="28"/>
          <w:szCs w:val="28"/>
        </w:rPr>
        <w:t>Parasi</w:t>
      </w:r>
      <w:proofErr w:type="spellEnd"/>
      <w:r w:rsidRPr="00D8032A">
        <w:rPr>
          <w:rFonts w:ascii="Times New Roman" w:hAnsi="Times New Roman" w:cs="Times New Roman"/>
          <w:sz w:val="28"/>
          <w:szCs w:val="28"/>
        </w:rPr>
        <w:t xml:space="preserve"> </w:t>
      </w:r>
      <w:proofErr w:type="spellStart"/>
      <w:r w:rsidRPr="00D8032A">
        <w:rPr>
          <w:rFonts w:ascii="Times New Roman" w:hAnsi="Times New Roman" w:cs="Times New Roman"/>
          <w:sz w:val="28"/>
          <w:szCs w:val="28"/>
        </w:rPr>
        <w:t>sm</w:t>
      </w:r>
      <w:proofErr w:type="spellEnd"/>
      <w:r w:rsidRPr="00D8032A">
        <w:rPr>
          <w:rFonts w:ascii="Times New Roman" w:hAnsi="Times New Roman" w:cs="Times New Roman"/>
          <w:sz w:val="28"/>
          <w:szCs w:val="28"/>
        </w:rPr>
        <w:t xml:space="preserve"> and </w:t>
      </w:r>
      <w:proofErr w:type="spellStart"/>
      <w:r w:rsidRPr="00D8032A">
        <w:rPr>
          <w:rFonts w:ascii="Times New Roman" w:hAnsi="Times New Roman" w:cs="Times New Roman"/>
          <w:sz w:val="28"/>
          <w:szCs w:val="28"/>
        </w:rPr>
        <w:t>produc</w:t>
      </w:r>
      <w:proofErr w:type="spellEnd"/>
      <w:r w:rsidRPr="00D8032A">
        <w:rPr>
          <w:rFonts w:ascii="Times New Roman" w:hAnsi="Times New Roman" w:cs="Times New Roman"/>
          <w:sz w:val="28"/>
          <w:szCs w:val="28"/>
        </w:rPr>
        <w:t xml:space="preserve"> on in farm </w:t>
      </w:r>
      <w:proofErr w:type="gramStart"/>
      <w:r w:rsidRPr="00D8032A">
        <w:rPr>
          <w:rFonts w:ascii="Times New Roman" w:hAnsi="Times New Roman" w:cs="Times New Roman"/>
          <w:sz w:val="28"/>
          <w:szCs w:val="28"/>
        </w:rPr>
        <w:t>ruminant's</w:t>
      </w:r>
      <w:proofErr w:type="gramEnd"/>
      <w:r w:rsidRPr="00D8032A">
        <w:rPr>
          <w:rFonts w:ascii="Times New Roman" w:hAnsi="Times New Roman" w:cs="Times New Roman"/>
          <w:sz w:val="28"/>
          <w:szCs w:val="28"/>
        </w:rPr>
        <w:t xml:space="preserve">. </w:t>
      </w:r>
      <w:proofErr w:type="spellStart"/>
      <w:r w:rsidRPr="00D8032A">
        <w:rPr>
          <w:rFonts w:ascii="Times New Roman" w:hAnsi="Times New Roman" w:cs="Times New Roman"/>
          <w:sz w:val="28"/>
          <w:szCs w:val="28"/>
        </w:rPr>
        <w:t>Anim</w:t>
      </w:r>
      <w:proofErr w:type="spellEnd"/>
      <w:r w:rsidRPr="00D8032A">
        <w:rPr>
          <w:rFonts w:ascii="Times New Roman" w:hAnsi="Times New Roman" w:cs="Times New Roman"/>
          <w:sz w:val="28"/>
          <w:szCs w:val="28"/>
        </w:rPr>
        <w:t xml:space="preserve"> Prod. </w:t>
      </w:r>
      <w:proofErr w:type="gramStart"/>
      <w:r w:rsidRPr="00D8032A">
        <w:rPr>
          <w:rFonts w:ascii="Times New Roman" w:hAnsi="Times New Roman" w:cs="Times New Roman"/>
          <w:sz w:val="28"/>
          <w:szCs w:val="28"/>
        </w:rPr>
        <w:t>59</w:t>
      </w:r>
      <w:proofErr w:type="gramEnd"/>
      <w:r w:rsidRPr="00D8032A">
        <w:rPr>
          <w:rFonts w:ascii="Times New Roman" w:hAnsi="Times New Roman" w:cs="Times New Roman"/>
          <w:sz w:val="28"/>
          <w:szCs w:val="28"/>
        </w:rPr>
        <w:t>: 155-172.</w:t>
      </w:r>
    </w:p>
    <w:p w:rsidR="00D8032A" w:rsidRPr="00D8032A" w:rsidRDefault="00D8032A" w:rsidP="00D8032A">
      <w:pPr>
        <w:numPr>
          <w:ilvl w:val="0"/>
          <w:numId w:val="3"/>
        </w:numPr>
        <w:shd w:val="clear" w:color="auto" w:fill="FFFFFF"/>
        <w:spacing w:before="100" w:beforeAutospacing="1" w:after="24" w:line="240" w:lineRule="auto"/>
        <w:contextualSpacing/>
        <w:jc w:val="both"/>
        <w:rPr>
          <w:rFonts w:ascii="Times New Roman" w:eastAsia="Times New Roman" w:hAnsi="Times New Roman" w:cs="Times New Roman"/>
          <w:sz w:val="28"/>
          <w:szCs w:val="28"/>
        </w:rPr>
      </w:pPr>
      <w:r w:rsidRPr="00D8032A">
        <w:rPr>
          <w:rFonts w:ascii="Times New Roman" w:hAnsi="Times New Roman" w:cs="Times New Roman"/>
          <w:sz w:val="28"/>
          <w:szCs w:val="28"/>
        </w:rPr>
        <w:t xml:space="preserve">Rich, K.M. and Perry, B.D. 2010. The economic and poverty impacts of animal diseases in developing countries: New roles, new demands for economics and epidemiology. </w:t>
      </w:r>
      <w:proofErr w:type="spellStart"/>
      <w:r w:rsidRPr="00D8032A">
        <w:rPr>
          <w:rFonts w:ascii="Times New Roman" w:hAnsi="Times New Roman" w:cs="Times New Roman"/>
          <w:sz w:val="28"/>
          <w:szCs w:val="28"/>
        </w:rPr>
        <w:t>Preven</w:t>
      </w:r>
      <w:proofErr w:type="spellEnd"/>
      <w:r w:rsidRPr="00D8032A">
        <w:rPr>
          <w:rFonts w:ascii="Times New Roman" w:hAnsi="Times New Roman" w:cs="Times New Roman"/>
          <w:sz w:val="28"/>
          <w:szCs w:val="28"/>
        </w:rPr>
        <w:t>. Vet. Med., 101(3-4): 133-147.</w:t>
      </w:r>
    </w:p>
    <w:p w:rsidR="00D8032A" w:rsidRPr="00D8032A" w:rsidRDefault="00D8032A" w:rsidP="00D8032A">
      <w:pPr>
        <w:numPr>
          <w:ilvl w:val="0"/>
          <w:numId w:val="3"/>
        </w:numPr>
        <w:shd w:val="clear" w:color="auto" w:fill="FFFFFF"/>
        <w:spacing w:before="100" w:beforeAutospacing="1" w:after="24" w:line="240" w:lineRule="auto"/>
        <w:contextualSpacing/>
        <w:jc w:val="both"/>
        <w:rPr>
          <w:rFonts w:ascii="Times New Roman" w:eastAsia="Times New Roman" w:hAnsi="Times New Roman" w:cs="Times New Roman"/>
          <w:sz w:val="28"/>
          <w:szCs w:val="28"/>
        </w:rPr>
      </w:pPr>
      <w:proofErr w:type="spellStart"/>
      <w:r w:rsidRPr="00D8032A">
        <w:rPr>
          <w:rFonts w:ascii="Times New Roman" w:hAnsi="Times New Roman" w:cs="Times New Roman"/>
          <w:sz w:val="28"/>
          <w:szCs w:val="28"/>
        </w:rPr>
        <w:t>Islami</w:t>
      </w:r>
      <w:proofErr w:type="spellEnd"/>
      <w:r w:rsidRPr="00D8032A">
        <w:rPr>
          <w:rFonts w:ascii="Times New Roman" w:hAnsi="Times New Roman" w:cs="Times New Roman"/>
          <w:sz w:val="28"/>
          <w:szCs w:val="28"/>
        </w:rPr>
        <w:t>, A. 1999. Veterinary Helminthology. Second ed., Tehran University publication, Iran.</w:t>
      </w:r>
    </w:p>
    <w:p w:rsidR="00D8032A" w:rsidRPr="00D8032A" w:rsidRDefault="00D8032A" w:rsidP="00D8032A">
      <w:pPr>
        <w:numPr>
          <w:ilvl w:val="0"/>
          <w:numId w:val="3"/>
        </w:numPr>
        <w:shd w:val="clear" w:color="auto" w:fill="FFFFFF"/>
        <w:spacing w:before="100" w:beforeAutospacing="1" w:after="24" w:line="240" w:lineRule="auto"/>
        <w:contextualSpacing/>
        <w:jc w:val="both"/>
        <w:rPr>
          <w:rFonts w:ascii="Times New Roman" w:eastAsia="Times New Roman" w:hAnsi="Times New Roman" w:cs="Times New Roman"/>
          <w:sz w:val="28"/>
          <w:szCs w:val="28"/>
        </w:rPr>
      </w:pPr>
      <w:proofErr w:type="spellStart"/>
      <w:r w:rsidRPr="00D8032A">
        <w:rPr>
          <w:rFonts w:ascii="Times New Roman" w:hAnsi="Times New Roman" w:cs="Times New Roman"/>
          <w:sz w:val="28"/>
          <w:szCs w:val="28"/>
        </w:rPr>
        <w:t>Eerola</w:t>
      </w:r>
      <w:proofErr w:type="spellEnd"/>
      <w:r w:rsidRPr="00D8032A">
        <w:rPr>
          <w:rFonts w:ascii="Times New Roman" w:hAnsi="Times New Roman" w:cs="Times New Roman"/>
          <w:sz w:val="28"/>
          <w:szCs w:val="28"/>
        </w:rPr>
        <w:t xml:space="preserve"> U., </w:t>
      </w:r>
      <w:proofErr w:type="spellStart"/>
      <w:r w:rsidRPr="00D8032A">
        <w:rPr>
          <w:rFonts w:ascii="Times New Roman" w:hAnsi="Times New Roman" w:cs="Times New Roman"/>
          <w:sz w:val="28"/>
          <w:szCs w:val="28"/>
        </w:rPr>
        <w:t>Härtel</w:t>
      </w:r>
      <w:proofErr w:type="spellEnd"/>
      <w:r w:rsidRPr="00D8032A">
        <w:rPr>
          <w:rFonts w:ascii="Times New Roman" w:hAnsi="Times New Roman" w:cs="Times New Roman"/>
          <w:sz w:val="28"/>
          <w:szCs w:val="28"/>
        </w:rPr>
        <w:t xml:space="preserve"> H., </w:t>
      </w:r>
      <w:proofErr w:type="spellStart"/>
      <w:r w:rsidRPr="00D8032A">
        <w:rPr>
          <w:rFonts w:ascii="Times New Roman" w:hAnsi="Times New Roman" w:cs="Times New Roman"/>
          <w:sz w:val="28"/>
          <w:szCs w:val="28"/>
        </w:rPr>
        <w:t>Oksanen</w:t>
      </w:r>
      <w:proofErr w:type="spellEnd"/>
      <w:r w:rsidRPr="00D8032A">
        <w:rPr>
          <w:rFonts w:ascii="Times New Roman" w:hAnsi="Times New Roman" w:cs="Times New Roman"/>
          <w:sz w:val="28"/>
          <w:szCs w:val="28"/>
        </w:rPr>
        <w:t xml:space="preserve"> A., </w:t>
      </w:r>
      <w:proofErr w:type="spellStart"/>
      <w:r w:rsidRPr="00D8032A">
        <w:rPr>
          <w:rFonts w:ascii="Times New Roman" w:hAnsi="Times New Roman" w:cs="Times New Roman"/>
          <w:sz w:val="28"/>
          <w:szCs w:val="28"/>
        </w:rPr>
        <w:t>Sover</w:t>
      </w:r>
      <w:proofErr w:type="spellEnd"/>
      <w:r w:rsidRPr="00D8032A">
        <w:rPr>
          <w:rFonts w:ascii="Times New Roman" w:hAnsi="Times New Roman" w:cs="Times New Roman"/>
          <w:sz w:val="28"/>
          <w:szCs w:val="28"/>
        </w:rPr>
        <w:t xml:space="preserve"> R. (2010). Gastrointestinal helminths and lungworms in </w:t>
      </w:r>
      <w:proofErr w:type="spellStart"/>
      <w:r w:rsidRPr="00D8032A">
        <w:rPr>
          <w:rFonts w:ascii="Times New Roman" w:hAnsi="Times New Roman" w:cs="Times New Roman"/>
          <w:sz w:val="28"/>
          <w:szCs w:val="28"/>
        </w:rPr>
        <w:t>suckler</w:t>
      </w:r>
      <w:proofErr w:type="spellEnd"/>
      <w:r w:rsidRPr="00D8032A">
        <w:rPr>
          <w:rFonts w:ascii="Times New Roman" w:hAnsi="Times New Roman" w:cs="Times New Roman"/>
          <w:sz w:val="28"/>
          <w:szCs w:val="28"/>
        </w:rPr>
        <w:t xml:space="preserve"> cow beef herds in Southern Finland, a pilot study. </w:t>
      </w:r>
      <w:proofErr w:type="spellStart"/>
      <w:r w:rsidRPr="00D8032A">
        <w:rPr>
          <w:rFonts w:ascii="Times New Roman" w:hAnsi="Times New Roman" w:cs="Times New Roman"/>
          <w:sz w:val="28"/>
          <w:szCs w:val="28"/>
        </w:rPr>
        <w:t>Acta</w:t>
      </w:r>
      <w:proofErr w:type="spellEnd"/>
      <w:r w:rsidRPr="00D8032A">
        <w:rPr>
          <w:rFonts w:ascii="Times New Roman" w:hAnsi="Times New Roman" w:cs="Times New Roman"/>
          <w:sz w:val="28"/>
          <w:szCs w:val="28"/>
        </w:rPr>
        <w:t xml:space="preserve"> Vet </w:t>
      </w:r>
      <w:proofErr w:type="spellStart"/>
      <w:r w:rsidRPr="00D8032A">
        <w:rPr>
          <w:rFonts w:ascii="Times New Roman" w:hAnsi="Times New Roman" w:cs="Times New Roman"/>
          <w:sz w:val="28"/>
          <w:szCs w:val="28"/>
        </w:rPr>
        <w:t>Scand</w:t>
      </w:r>
      <w:proofErr w:type="spellEnd"/>
      <w:r w:rsidRPr="00D8032A">
        <w:rPr>
          <w:rFonts w:ascii="Times New Roman" w:hAnsi="Times New Roman" w:cs="Times New Roman"/>
          <w:sz w:val="28"/>
          <w:szCs w:val="28"/>
        </w:rPr>
        <w:t xml:space="preserve"> (</w:t>
      </w:r>
      <w:proofErr w:type="spellStart"/>
      <w:r w:rsidRPr="00D8032A">
        <w:rPr>
          <w:rFonts w:ascii="Times New Roman" w:hAnsi="Times New Roman" w:cs="Times New Roman"/>
          <w:sz w:val="28"/>
          <w:szCs w:val="28"/>
        </w:rPr>
        <w:t>Suppl</w:t>
      </w:r>
      <w:proofErr w:type="spellEnd"/>
      <w:r w:rsidRPr="00D8032A">
        <w:rPr>
          <w:rFonts w:ascii="Times New Roman" w:hAnsi="Times New Roman" w:cs="Times New Roman"/>
          <w:sz w:val="28"/>
          <w:szCs w:val="28"/>
        </w:rPr>
        <w:t xml:space="preserve"> 1): S28.</w:t>
      </w:r>
    </w:p>
    <w:p w:rsidR="00D8032A" w:rsidRPr="00D8032A" w:rsidRDefault="00D8032A" w:rsidP="00D8032A">
      <w:pPr>
        <w:numPr>
          <w:ilvl w:val="0"/>
          <w:numId w:val="3"/>
        </w:numPr>
        <w:shd w:val="clear" w:color="auto" w:fill="FFFFFF"/>
        <w:spacing w:before="100" w:beforeAutospacing="1" w:after="24" w:line="240" w:lineRule="auto"/>
        <w:contextualSpacing/>
        <w:jc w:val="both"/>
        <w:rPr>
          <w:rFonts w:ascii="Times New Roman" w:eastAsia="Times New Roman" w:hAnsi="Times New Roman" w:cs="Times New Roman"/>
          <w:sz w:val="28"/>
          <w:szCs w:val="28"/>
        </w:rPr>
      </w:pPr>
      <w:proofErr w:type="spellStart"/>
      <w:r w:rsidRPr="00D8032A">
        <w:rPr>
          <w:rFonts w:ascii="Times New Roman" w:hAnsi="Times New Roman" w:cs="Times New Roman"/>
          <w:sz w:val="28"/>
          <w:szCs w:val="28"/>
        </w:rPr>
        <w:t>Eslami</w:t>
      </w:r>
      <w:proofErr w:type="spellEnd"/>
      <w:r w:rsidRPr="00D8032A">
        <w:rPr>
          <w:rFonts w:ascii="Times New Roman" w:hAnsi="Times New Roman" w:cs="Times New Roman"/>
          <w:sz w:val="28"/>
          <w:szCs w:val="28"/>
        </w:rPr>
        <w:t xml:space="preserve">, A. (1999). Veterinary Helminthology, </w:t>
      </w:r>
      <w:proofErr w:type="gramStart"/>
      <w:r w:rsidRPr="00D8032A">
        <w:rPr>
          <w:rFonts w:ascii="Times New Roman" w:hAnsi="Times New Roman" w:cs="Times New Roman"/>
          <w:sz w:val="28"/>
          <w:szCs w:val="28"/>
        </w:rPr>
        <w:t>2nd</w:t>
      </w:r>
      <w:proofErr w:type="gramEnd"/>
      <w:r w:rsidRPr="00D8032A">
        <w:rPr>
          <w:rFonts w:ascii="Times New Roman" w:hAnsi="Times New Roman" w:cs="Times New Roman"/>
          <w:sz w:val="28"/>
          <w:szCs w:val="28"/>
        </w:rPr>
        <w:t xml:space="preserve"> </w:t>
      </w:r>
      <w:proofErr w:type="spellStart"/>
      <w:r w:rsidRPr="00D8032A">
        <w:rPr>
          <w:rFonts w:ascii="Times New Roman" w:hAnsi="Times New Roman" w:cs="Times New Roman"/>
          <w:sz w:val="28"/>
          <w:szCs w:val="28"/>
        </w:rPr>
        <w:t>Edn</w:t>
      </w:r>
      <w:proofErr w:type="spellEnd"/>
      <w:r w:rsidRPr="00D8032A">
        <w:rPr>
          <w:rFonts w:ascii="Times New Roman" w:hAnsi="Times New Roman" w:cs="Times New Roman"/>
          <w:sz w:val="28"/>
          <w:szCs w:val="28"/>
        </w:rPr>
        <w:t>. Tehran University Publications, Iran.</w:t>
      </w:r>
    </w:p>
    <w:p w:rsidR="00D8032A" w:rsidRPr="00D8032A" w:rsidRDefault="00D8032A" w:rsidP="00D8032A">
      <w:pPr>
        <w:numPr>
          <w:ilvl w:val="0"/>
          <w:numId w:val="3"/>
        </w:numPr>
        <w:shd w:val="clear" w:color="auto" w:fill="FFFFFF"/>
        <w:spacing w:before="100" w:beforeAutospacing="1" w:after="24" w:line="240" w:lineRule="auto"/>
        <w:contextualSpacing/>
        <w:jc w:val="both"/>
        <w:rPr>
          <w:rFonts w:ascii="Times New Roman" w:eastAsia="Times New Roman" w:hAnsi="Times New Roman" w:cs="Times New Roman"/>
          <w:sz w:val="28"/>
          <w:szCs w:val="28"/>
        </w:rPr>
      </w:pPr>
      <w:proofErr w:type="spellStart"/>
      <w:r w:rsidRPr="00D8032A">
        <w:rPr>
          <w:rFonts w:ascii="Times New Roman" w:hAnsi="Times New Roman" w:cs="Times New Roman"/>
          <w:sz w:val="28"/>
          <w:szCs w:val="28"/>
        </w:rPr>
        <w:t>Etminani</w:t>
      </w:r>
      <w:proofErr w:type="spellEnd"/>
      <w:r w:rsidRPr="00D8032A">
        <w:rPr>
          <w:rFonts w:ascii="Times New Roman" w:hAnsi="Times New Roman" w:cs="Times New Roman"/>
          <w:sz w:val="28"/>
          <w:szCs w:val="28"/>
        </w:rPr>
        <w:t xml:space="preserve">, A. (1980). Veterinary Respiratory </w:t>
      </w:r>
      <w:proofErr w:type="spellStart"/>
      <w:r w:rsidRPr="00D8032A">
        <w:rPr>
          <w:rFonts w:ascii="Times New Roman" w:hAnsi="Times New Roman" w:cs="Times New Roman"/>
          <w:sz w:val="28"/>
          <w:szCs w:val="28"/>
        </w:rPr>
        <w:t>Diseases.Tehran</w:t>
      </w:r>
      <w:proofErr w:type="spellEnd"/>
      <w:r w:rsidRPr="00D8032A">
        <w:rPr>
          <w:rFonts w:ascii="Times New Roman" w:hAnsi="Times New Roman" w:cs="Times New Roman"/>
          <w:sz w:val="28"/>
          <w:szCs w:val="28"/>
        </w:rPr>
        <w:t xml:space="preserve"> University Publications, Iran.</w:t>
      </w:r>
    </w:p>
    <w:p w:rsidR="00D8032A" w:rsidRPr="00D8032A" w:rsidRDefault="00D8032A" w:rsidP="00D8032A">
      <w:pPr>
        <w:numPr>
          <w:ilvl w:val="0"/>
          <w:numId w:val="3"/>
        </w:numPr>
        <w:shd w:val="clear" w:color="auto" w:fill="FFFFFF"/>
        <w:spacing w:before="100" w:beforeAutospacing="1" w:after="24" w:line="240" w:lineRule="auto"/>
        <w:contextualSpacing/>
        <w:jc w:val="both"/>
        <w:rPr>
          <w:rFonts w:ascii="Times New Roman" w:eastAsia="Times New Roman" w:hAnsi="Times New Roman" w:cs="Times New Roman"/>
          <w:sz w:val="28"/>
          <w:szCs w:val="28"/>
        </w:rPr>
      </w:pPr>
      <w:proofErr w:type="spellStart"/>
      <w:r w:rsidRPr="00D8032A">
        <w:rPr>
          <w:rFonts w:ascii="Times New Roman" w:hAnsi="Times New Roman" w:cs="Times New Roman"/>
          <w:sz w:val="28"/>
          <w:szCs w:val="28"/>
        </w:rPr>
        <w:t>Garedaghi</w:t>
      </w:r>
      <w:proofErr w:type="spellEnd"/>
      <w:r w:rsidRPr="00D8032A">
        <w:rPr>
          <w:rFonts w:ascii="Times New Roman" w:hAnsi="Times New Roman" w:cs="Times New Roman"/>
          <w:sz w:val="28"/>
          <w:szCs w:val="28"/>
        </w:rPr>
        <w:t xml:space="preserve"> Y. (2011). Prevalence of </w:t>
      </w:r>
      <w:proofErr w:type="spellStart"/>
      <w:r w:rsidRPr="00D8032A">
        <w:rPr>
          <w:rFonts w:ascii="Times New Roman" w:hAnsi="Times New Roman" w:cs="Times New Roman"/>
          <w:sz w:val="28"/>
          <w:szCs w:val="28"/>
        </w:rPr>
        <w:t>Linguatula</w:t>
      </w:r>
      <w:proofErr w:type="spellEnd"/>
      <w:r w:rsidRPr="00D8032A">
        <w:rPr>
          <w:rFonts w:ascii="Times New Roman" w:hAnsi="Times New Roman" w:cs="Times New Roman"/>
          <w:sz w:val="28"/>
          <w:szCs w:val="28"/>
        </w:rPr>
        <w:t xml:space="preserve"> </w:t>
      </w:r>
      <w:proofErr w:type="spellStart"/>
      <w:r w:rsidRPr="00D8032A">
        <w:rPr>
          <w:rFonts w:ascii="Times New Roman" w:hAnsi="Times New Roman" w:cs="Times New Roman"/>
          <w:sz w:val="28"/>
          <w:szCs w:val="28"/>
        </w:rPr>
        <w:t>serrata</w:t>
      </w:r>
      <w:proofErr w:type="spellEnd"/>
      <w:r w:rsidRPr="00D8032A">
        <w:rPr>
          <w:rFonts w:ascii="Times New Roman" w:hAnsi="Times New Roman" w:cs="Times New Roman"/>
          <w:sz w:val="28"/>
          <w:szCs w:val="28"/>
        </w:rPr>
        <w:t xml:space="preserve"> Nymph in Goat in Tabriz, North-West of Iran. V R F. 2011</w:t>
      </w:r>
      <w:proofErr w:type="gramStart"/>
      <w:r w:rsidRPr="00D8032A">
        <w:rPr>
          <w:rFonts w:ascii="Times New Roman" w:hAnsi="Times New Roman" w:cs="Times New Roman"/>
          <w:sz w:val="28"/>
          <w:szCs w:val="28"/>
        </w:rPr>
        <w:t>;</w:t>
      </w:r>
      <w:proofErr w:type="gramEnd"/>
      <w:r w:rsidRPr="00D8032A">
        <w:rPr>
          <w:rFonts w:ascii="Times New Roman" w:hAnsi="Times New Roman" w:cs="Times New Roman"/>
          <w:sz w:val="28"/>
          <w:szCs w:val="28"/>
        </w:rPr>
        <w:t xml:space="preserve"> </w:t>
      </w:r>
      <w:r w:rsidRPr="00D8032A">
        <w:rPr>
          <w:rFonts w:ascii="Times New Roman" w:hAnsi="Times New Roman" w:cs="Times New Roman"/>
          <w:b/>
          <w:bCs/>
          <w:sz w:val="28"/>
          <w:szCs w:val="28"/>
        </w:rPr>
        <w:t>2</w:t>
      </w:r>
      <w:r w:rsidRPr="00D8032A">
        <w:rPr>
          <w:rFonts w:ascii="Times New Roman" w:hAnsi="Times New Roman" w:cs="Times New Roman"/>
          <w:sz w:val="28"/>
          <w:szCs w:val="28"/>
        </w:rPr>
        <w:t>(2): 129 -133.</w:t>
      </w:r>
    </w:p>
    <w:p w:rsidR="00D8032A" w:rsidRPr="00D8032A" w:rsidRDefault="00D8032A" w:rsidP="00D8032A">
      <w:pPr>
        <w:numPr>
          <w:ilvl w:val="0"/>
          <w:numId w:val="3"/>
        </w:numPr>
        <w:shd w:val="clear" w:color="auto" w:fill="FFFFFF"/>
        <w:spacing w:before="100" w:beforeAutospacing="1" w:after="24" w:line="240" w:lineRule="auto"/>
        <w:contextualSpacing/>
        <w:jc w:val="both"/>
        <w:rPr>
          <w:rFonts w:ascii="Times New Roman" w:eastAsia="Times New Roman" w:hAnsi="Times New Roman" w:cs="Times New Roman"/>
          <w:sz w:val="28"/>
          <w:szCs w:val="28"/>
        </w:rPr>
      </w:pPr>
      <w:proofErr w:type="spellStart"/>
      <w:r w:rsidRPr="00D8032A">
        <w:rPr>
          <w:rFonts w:ascii="Times New Roman" w:hAnsi="Times New Roman" w:cs="Times New Roman"/>
          <w:sz w:val="28"/>
          <w:szCs w:val="28"/>
        </w:rPr>
        <w:t>Garedaghi</w:t>
      </w:r>
      <w:proofErr w:type="spellEnd"/>
      <w:r w:rsidRPr="00D8032A">
        <w:rPr>
          <w:rFonts w:ascii="Times New Roman" w:hAnsi="Times New Roman" w:cs="Times New Roman"/>
          <w:sz w:val="28"/>
          <w:szCs w:val="28"/>
        </w:rPr>
        <w:t xml:space="preserve"> Y., </w:t>
      </w:r>
      <w:proofErr w:type="spellStart"/>
      <w:r w:rsidRPr="00D8032A">
        <w:rPr>
          <w:rFonts w:ascii="Times New Roman" w:hAnsi="Times New Roman" w:cs="Times New Roman"/>
          <w:sz w:val="28"/>
          <w:szCs w:val="28"/>
        </w:rPr>
        <w:t>Rezaii</w:t>
      </w:r>
      <w:proofErr w:type="spellEnd"/>
      <w:r w:rsidRPr="00D8032A">
        <w:rPr>
          <w:rFonts w:ascii="Times New Roman" w:hAnsi="Times New Roman" w:cs="Times New Roman"/>
          <w:sz w:val="28"/>
          <w:szCs w:val="28"/>
        </w:rPr>
        <w:t xml:space="preserve"> saber A.P., </w:t>
      </w:r>
      <w:proofErr w:type="spellStart"/>
      <w:r w:rsidRPr="00D8032A">
        <w:rPr>
          <w:rFonts w:ascii="Times New Roman" w:hAnsi="Times New Roman" w:cs="Times New Roman"/>
          <w:sz w:val="28"/>
          <w:szCs w:val="28"/>
        </w:rPr>
        <w:t>Naghizadeh</w:t>
      </w:r>
      <w:proofErr w:type="spellEnd"/>
      <w:r w:rsidRPr="00D8032A">
        <w:rPr>
          <w:rFonts w:ascii="Times New Roman" w:hAnsi="Times New Roman" w:cs="Times New Roman"/>
          <w:sz w:val="28"/>
          <w:szCs w:val="28"/>
        </w:rPr>
        <w:t xml:space="preserve"> A. and </w:t>
      </w:r>
      <w:proofErr w:type="spellStart"/>
      <w:r w:rsidRPr="00D8032A">
        <w:rPr>
          <w:rFonts w:ascii="Times New Roman" w:hAnsi="Times New Roman" w:cs="Times New Roman"/>
          <w:sz w:val="28"/>
          <w:szCs w:val="28"/>
        </w:rPr>
        <w:t>Nazeri</w:t>
      </w:r>
      <w:proofErr w:type="spellEnd"/>
      <w:r w:rsidRPr="00D8032A">
        <w:rPr>
          <w:rFonts w:ascii="Times New Roman" w:hAnsi="Times New Roman" w:cs="Times New Roman"/>
          <w:sz w:val="28"/>
          <w:szCs w:val="28"/>
        </w:rPr>
        <w:t xml:space="preserve"> M. (2011). Survey on prevalence of sheep and goats lungworms in Tabriz abattoir, Iran. Journal of animal and veterinary advances</w:t>
      </w:r>
      <w:proofErr w:type="gramStart"/>
      <w:r w:rsidRPr="00D8032A">
        <w:rPr>
          <w:rFonts w:ascii="Times New Roman" w:hAnsi="Times New Roman" w:cs="Times New Roman"/>
          <w:sz w:val="28"/>
          <w:szCs w:val="28"/>
        </w:rPr>
        <w:t>;</w:t>
      </w:r>
      <w:proofErr w:type="gramEnd"/>
      <w:r w:rsidRPr="00D8032A">
        <w:rPr>
          <w:rFonts w:ascii="Times New Roman" w:hAnsi="Times New Roman" w:cs="Times New Roman"/>
          <w:b/>
          <w:bCs/>
          <w:sz w:val="28"/>
          <w:szCs w:val="28"/>
        </w:rPr>
        <w:t xml:space="preserve"> 10</w:t>
      </w:r>
      <w:r w:rsidRPr="00D8032A">
        <w:rPr>
          <w:rFonts w:ascii="Times New Roman" w:hAnsi="Times New Roman" w:cs="Times New Roman"/>
          <w:sz w:val="28"/>
          <w:szCs w:val="28"/>
        </w:rPr>
        <w:t>(11): 1460-1461.</w:t>
      </w:r>
    </w:p>
    <w:p w:rsidR="00D8032A" w:rsidRPr="00D8032A" w:rsidRDefault="00D8032A" w:rsidP="00D8032A">
      <w:pPr>
        <w:numPr>
          <w:ilvl w:val="0"/>
          <w:numId w:val="3"/>
        </w:numPr>
        <w:shd w:val="clear" w:color="auto" w:fill="FFFFFF"/>
        <w:spacing w:before="100" w:beforeAutospacing="1" w:after="24" w:line="240" w:lineRule="auto"/>
        <w:contextualSpacing/>
        <w:jc w:val="both"/>
        <w:rPr>
          <w:rFonts w:ascii="Times New Roman" w:eastAsia="Times New Roman" w:hAnsi="Times New Roman" w:cs="Times New Roman"/>
          <w:sz w:val="28"/>
          <w:szCs w:val="28"/>
        </w:rPr>
      </w:pPr>
      <w:r w:rsidRPr="00D8032A">
        <w:rPr>
          <w:rFonts w:ascii="Times New Roman" w:hAnsi="Times New Roman" w:cs="Times New Roman"/>
          <w:sz w:val="28"/>
          <w:szCs w:val="28"/>
        </w:rPr>
        <w:t xml:space="preserve">Gorski, P., </w:t>
      </w:r>
      <w:proofErr w:type="spellStart"/>
      <w:r w:rsidRPr="00D8032A">
        <w:rPr>
          <w:rFonts w:ascii="Times New Roman" w:hAnsi="Times New Roman" w:cs="Times New Roman"/>
          <w:sz w:val="28"/>
          <w:szCs w:val="28"/>
        </w:rPr>
        <w:t>Niznikowski</w:t>
      </w:r>
      <w:proofErr w:type="spellEnd"/>
      <w:r w:rsidRPr="00D8032A">
        <w:rPr>
          <w:rFonts w:ascii="Times New Roman" w:hAnsi="Times New Roman" w:cs="Times New Roman"/>
          <w:sz w:val="28"/>
          <w:szCs w:val="28"/>
        </w:rPr>
        <w:t xml:space="preserve">, R., </w:t>
      </w:r>
      <w:proofErr w:type="spellStart"/>
      <w:r w:rsidRPr="00D8032A">
        <w:rPr>
          <w:rFonts w:ascii="Times New Roman" w:hAnsi="Times New Roman" w:cs="Times New Roman"/>
          <w:sz w:val="28"/>
          <w:szCs w:val="28"/>
        </w:rPr>
        <w:t>Popielarczyk</w:t>
      </w:r>
      <w:proofErr w:type="spellEnd"/>
      <w:r w:rsidRPr="00D8032A">
        <w:rPr>
          <w:rFonts w:ascii="Times New Roman" w:hAnsi="Times New Roman" w:cs="Times New Roman"/>
          <w:sz w:val="28"/>
          <w:szCs w:val="28"/>
        </w:rPr>
        <w:t xml:space="preserve">, D., </w:t>
      </w:r>
      <w:proofErr w:type="spellStart"/>
      <w:r w:rsidRPr="00D8032A">
        <w:rPr>
          <w:rFonts w:ascii="Times New Roman" w:hAnsi="Times New Roman" w:cs="Times New Roman"/>
          <w:sz w:val="28"/>
          <w:szCs w:val="28"/>
        </w:rPr>
        <w:t>Strzelec</w:t>
      </w:r>
      <w:proofErr w:type="spellEnd"/>
      <w:r w:rsidRPr="00D8032A">
        <w:rPr>
          <w:rFonts w:ascii="Times New Roman" w:hAnsi="Times New Roman" w:cs="Times New Roman"/>
          <w:sz w:val="28"/>
          <w:szCs w:val="28"/>
        </w:rPr>
        <w:t xml:space="preserve">, E., </w:t>
      </w:r>
      <w:proofErr w:type="spellStart"/>
      <w:r w:rsidRPr="00D8032A">
        <w:rPr>
          <w:rFonts w:ascii="Times New Roman" w:hAnsi="Times New Roman" w:cs="Times New Roman"/>
          <w:sz w:val="28"/>
          <w:szCs w:val="28"/>
        </w:rPr>
        <w:t>Gajewska</w:t>
      </w:r>
      <w:proofErr w:type="spellEnd"/>
      <w:r w:rsidRPr="00D8032A">
        <w:rPr>
          <w:rFonts w:ascii="Times New Roman" w:hAnsi="Times New Roman" w:cs="Times New Roman"/>
          <w:sz w:val="28"/>
          <w:szCs w:val="28"/>
        </w:rPr>
        <w:t xml:space="preserve">, A. and </w:t>
      </w:r>
      <w:proofErr w:type="spellStart"/>
      <w:r w:rsidRPr="00D8032A">
        <w:rPr>
          <w:rFonts w:ascii="Times New Roman" w:hAnsi="Times New Roman" w:cs="Times New Roman"/>
          <w:sz w:val="28"/>
          <w:szCs w:val="28"/>
        </w:rPr>
        <w:t>Wedrychowicz</w:t>
      </w:r>
      <w:proofErr w:type="spellEnd"/>
      <w:r w:rsidRPr="00D8032A">
        <w:rPr>
          <w:rFonts w:ascii="Times New Roman" w:hAnsi="Times New Roman" w:cs="Times New Roman"/>
          <w:sz w:val="28"/>
          <w:szCs w:val="28"/>
        </w:rPr>
        <w:t xml:space="preserve">, H., (2004). Natural parasitic infections in various breeds of sheep in Poland. Arch. </w:t>
      </w:r>
      <w:proofErr w:type="spellStart"/>
      <w:r w:rsidRPr="00D8032A">
        <w:rPr>
          <w:rFonts w:ascii="Times New Roman" w:hAnsi="Times New Roman" w:cs="Times New Roman"/>
          <w:sz w:val="28"/>
          <w:szCs w:val="28"/>
        </w:rPr>
        <w:t>Tierz</w:t>
      </w:r>
      <w:proofErr w:type="spellEnd"/>
      <w:r w:rsidRPr="00D8032A">
        <w:rPr>
          <w:rFonts w:ascii="Times New Roman" w:hAnsi="Times New Roman" w:cs="Times New Roman"/>
          <w:sz w:val="28"/>
          <w:szCs w:val="28"/>
        </w:rPr>
        <w:t xml:space="preserve">.; </w:t>
      </w:r>
      <w:r w:rsidRPr="00D8032A">
        <w:rPr>
          <w:rFonts w:ascii="Times New Roman" w:hAnsi="Times New Roman" w:cs="Times New Roman"/>
          <w:b/>
          <w:bCs/>
          <w:sz w:val="28"/>
          <w:szCs w:val="28"/>
        </w:rPr>
        <w:t>47</w:t>
      </w:r>
      <w:r w:rsidRPr="00D8032A">
        <w:rPr>
          <w:rFonts w:ascii="Times New Roman" w:hAnsi="Times New Roman" w:cs="Times New Roman"/>
          <w:sz w:val="28"/>
          <w:szCs w:val="28"/>
        </w:rPr>
        <w:t>, 50-55.</w:t>
      </w:r>
    </w:p>
    <w:p w:rsidR="00D8032A" w:rsidRPr="00D8032A" w:rsidRDefault="00D8032A" w:rsidP="00D8032A">
      <w:pPr>
        <w:numPr>
          <w:ilvl w:val="0"/>
          <w:numId w:val="3"/>
        </w:numPr>
        <w:shd w:val="clear" w:color="auto" w:fill="FFFFFF"/>
        <w:spacing w:before="100" w:beforeAutospacing="1" w:after="24" w:line="240" w:lineRule="auto"/>
        <w:contextualSpacing/>
        <w:jc w:val="both"/>
        <w:rPr>
          <w:rFonts w:ascii="Times New Roman" w:eastAsia="Times New Roman" w:hAnsi="Times New Roman" w:cs="Times New Roman"/>
          <w:sz w:val="28"/>
          <w:szCs w:val="28"/>
        </w:rPr>
      </w:pPr>
      <w:r w:rsidRPr="00D8032A">
        <w:rPr>
          <w:rFonts w:ascii="Times New Roman" w:hAnsi="Times New Roman" w:cs="Times New Roman"/>
          <w:sz w:val="28"/>
          <w:szCs w:val="28"/>
        </w:rPr>
        <w:t xml:space="preserve">Gorski, P., </w:t>
      </w:r>
      <w:proofErr w:type="spellStart"/>
      <w:r w:rsidRPr="00D8032A">
        <w:rPr>
          <w:rFonts w:ascii="Times New Roman" w:hAnsi="Times New Roman" w:cs="Times New Roman"/>
          <w:sz w:val="28"/>
          <w:szCs w:val="28"/>
        </w:rPr>
        <w:t>Niznikowski</w:t>
      </w:r>
      <w:proofErr w:type="spellEnd"/>
      <w:r w:rsidRPr="00D8032A">
        <w:rPr>
          <w:rFonts w:ascii="Times New Roman" w:hAnsi="Times New Roman" w:cs="Times New Roman"/>
          <w:sz w:val="28"/>
          <w:szCs w:val="28"/>
        </w:rPr>
        <w:t xml:space="preserve">, R., </w:t>
      </w:r>
      <w:proofErr w:type="spellStart"/>
      <w:r w:rsidRPr="00D8032A">
        <w:rPr>
          <w:rFonts w:ascii="Times New Roman" w:hAnsi="Times New Roman" w:cs="Times New Roman"/>
          <w:sz w:val="28"/>
          <w:szCs w:val="28"/>
        </w:rPr>
        <w:t>Strzelec</w:t>
      </w:r>
      <w:proofErr w:type="spellEnd"/>
      <w:r w:rsidRPr="00D8032A">
        <w:rPr>
          <w:rFonts w:ascii="Times New Roman" w:hAnsi="Times New Roman" w:cs="Times New Roman"/>
          <w:sz w:val="28"/>
          <w:szCs w:val="28"/>
        </w:rPr>
        <w:t xml:space="preserve">, E., </w:t>
      </w:r>
      <w:proofErr w:type="spellStart"/>
      <w:r w:rsidRPr="00D8032A">
        <w:rPr>
          <w:rFonts w:ascii="Times New Roman" w:hAnsi="Times New Roman" w:cs="Times New Roman"/>
          <w:sz w:val="28"/>
          <w:szCs w:val="28"/>
        </w:rPr>
        <w:t>Popielarczyk</w:t>
      </w:r>
      <w:proofErr w:type="spellEnd"/>
      <w:r w:rsidRPr="00D8032A">
        <w:rPr>
          <w:rFonts w:ascii="Times New Roman" w:hAnsi="Times New Roman" w:cs="Times New Roman"/>
          <w:sz w:val="28"/>
          <w:szCs w:val="28"/>
        </w:rPr>
        <w:t xml:space="preserve">, D., </w:t>
      </w:r>
      <w:proofErr w:type="spellStart"/>
      <w:r w:rsidRPr="00D8032A">
        <w:rPr>
          <w:rFonts w:ascii="Times New Roman" w:hAnsi="Times New Roman" w:cs="Times New Roman"/>
          <w:sz w:val="28"/>
          <w:szCs w:val="28"/>
        </w:rPr>
        <w:t>Gajewaska</w:t>
      </w:r>
      <w:proofErr w:type="spellEnd"/>
      <w:r w:rsidRPr="00D8032A">
        <w:rPr>
          <w:rFonts w:ascii="Times New Roman" w:hAnsi="Times New Roman" w:cs="Times New Roman"/>
          <w:sz w:val="28"/>
          <w:szCs w:val="28"/>
        </w:rPr>
        <w:t xml:space="preserve">, A. and </w:t>
      </w:r>
      <w:proofErr w:type="spellStart"/>
      <w:r w:rsidRPr="00D8032A">
        <w:rPr>
          <w:rFonts w:ascii="Times New Roman" w:hAnsi="Times New Roman" w:cs="Times New Roman"/>
          <w:sz w:val="28"/>
          <w:szCs w:val="28"/>
        </w:rPr>
        <w:t>Wedrychowicz</w:t>
      </w:r>
      <w:proofErr w:type="spellEnd"/>
      <w:r w:rsidRPr="00D8032A">
        <w:rPr>
          <w:rFonts w:ascii="Times New Roman" w:hAnsi="Times New Roman" w:cs="Times New Roman"/>
          <w:sz w:val="28"/>
          <w:szCs w:val="28"/>
        </w:rPr>
        <w:t xml:space="preserve">, H., 2004). Prevalence of protozoan and helminthes </w:t>
      </w:r>
      <w:r w:rsidRPr="00D8032A">
        <w:rPr>
          <w:rFonts w:ascii="Times New Roman" w:hAnsi="Times New Roman" w:cs="Times New Roman"/>
          <w:sz w:val="28"/>
          <w:szCs w:val="28"/>
        </w:rPr>
        <w:lastRenderedPageBreak/>
        <w:t xml:space="preserve">internal parasite infections in goat and sheep flocks in (Poland. </w:t>
      </w:r>
      <w:proofErr w:type="spellStart"/>
      <w:proofErr w:type="gramStart"/>
      <w:r w:rsidRPr="00D8032A">
        <w:rPr>
          <w:rFonts w:ascii="Times New Roman" w:hAnsi="Times New Roman" w:cs="Times New Roman"/>
          <w:sz w:val="28"/>
          <w:szCs w:val="28"/>
        </w:rPr>
        <w:t>Arch.Tierz</w:t>
      </w:r>
      <w:proofErr w:type="spellEnd"/>
      <w:r w:rsidRPr="00D8032A">
        <w:rPr>
          <w:rFonts w:ascii="Times New Roman" w:hAnsi="Times New Roman" w:cs="Times New Roman"/>
          <w:sz w:val="28"/>
          <w:szCs w:val="28"/>
        </w:rPr>
        <w:t>.;</w:t>
      </w:r>
      <w:proofErr w:type="gramEnd"/>
      <w:r w:rsidRPr="00D8032A">
        <w:rPr>
          <w:rFonts w:ascii="Times New Roman" w:hAnsi="Times New Roman" w:cs="Times New Roman"/>
          <w:sz w:val="28"/>
          <w:szCs w:val="28"/>
        </w:rPr>
        <w:t xml:space="preserve"> </w:t>
      </w:r>
      <w:r w:rsidRPr="00D8032A">
        <w:rPr>
          <w:rFonts w:ascii="Times New Roman" w:hAnsi="Times New Roman" w:cs="Times New Roman"/>
          <w:b/>
          <w:bCs/>
          <w:sz w:val="28"/>
          <w:szCs w:val="28"/>
        </w:rPr>
        <w:t>47</w:t>
      </w:r>
      <w:r w:rsidRPr="00D8032A">
        <w:rPr>
          <w:rFonts w:ascii="Times New Roman" w:hAnsi="Times New Roman" w:cs="Times New Roman"/>
          <w:sz w:val="28"/>
          <w:szCs w:val="28"/>
        </w:rPr>
        <w:t>, 43-49.</w:t>
      </w:r>
    </w:p>
    <w:p w:rsidR="00D8032A" w:rsidRPr="00D8032A" w:rsidRDefault="00D8032A" w:rsidP="00D8032A">
      <w:pPr>
        <w:numPr>
          <w:ilvl w:val="0"/>
          <w:numId w:val="3"/>
        </w:numPr>
        <w:shd w:val="clear" w:color="auto" w:fill="FFFFFF"/>
        <w:spacing w:before="100" w:beforeAutospacing="1" w:after="24" w:line="240" w:lineRule="auto"/>
        <w:contextualSpacing/>
        <w:jc w:val="both"/>
        <w:rPr>
          <w:rFonts w:ascii="Times New Roman" w:eastAsia="Times New Roman" w:hAnsi="Times New Roman" w:cs="Times New Roman"/>
          <w:sz w:val="28"/>
          <w:szCs w:val="28"/>
        </w:rPr>
      </w:pPr>
      <w:proofErr w:type="spellStart"/>
      <w:r w:rsidRPr="00D8032A">
        <w:rPr>
          <w:rFonts w:ascii="Times New Roman" w:hAnsi="Times New Roman" w:cs="Times New Roman"/>
          <w:sz w:val="28"/>
          <w:szCs w:val="28"/>
        </w:rPr>
        <w:t>Imari</w:t>
      </w:r>
      <w:proofErr w:type="spellEnd"/>
      <w:r w:rsidRPr="00D8032A">
        <w:rPr>
          <w:rFonts w:ascii="Times New Roman" w:hAnsi="Times New Roman" w:cs="Times New Roman"/>
          <w:sz w:val="28"/>
          <w:szCs w:val="28"/>
        </w:rPr>
        <w:t xml:space="preserve">, A.J., (1962). Pulmonary </w:t>
      </w:r>
      <w:proofErr w:type="spellStart"/>
      <w:r w:rsidRPr="00D8032A">
        <w:rPr>
          <w:rFonts w:ascii="Times New Roman" w:hAnsi="Times New Roman" w:cs="Times New Roman"/>
          <w:sz w:val="28"/>
          <w:szCs w:val="28"/>
        </w:rPr>
        <w:t>Hydatid</w:t>
      </w:r>
      <w:proofErr w:type="spellEnd"/>
      <w:r w:rsidRPr="00D8032A">
        <w:rPr>
          <w:rFonts w:ascii="Times New Roman" w:hAnsi="Times New Roman" w:cs="Times New Roman"/>
          <w:sz w:val="28"/>
          <w:szCs w:val="28"/>
        </w:rPr>
        <w:t xml:space="preserve"> Disease in Iraq. The American Society of Tropical in sheep in </w:t>
      </w:r>
      <w:proofErr w:type="spellStart"/>
      <w:r w:rsidRPr="00D8032A">
        <w:rPr>
          <w:rFonts w:ascii="Times New Roman" w:hAnsi="Times New Roman" w:cs="Times New Roman"/>
          <w:sz w:val="28"/>
          <w:szCs w:val="28"/>
        </w:rPr>
        <w:t>Kirikkale</w:t>
      </w:r>
      <w:proofErr w:type="spellEnd"/>
      <w:r w:rsidRPr="00D8032A">
        <w:rPr>
          <w:rFonts w:ascii="Times New Roman" w:hAnsi="Times New Roman" w:cs="Times New Roman"/>
          <w:sz w:val="28"/>
          <w:szCs w:val="28"/>
        </w:rPr>
        <w:t xml:space="preserve">, Turkey. </w:t>
      </w:r>
      <w:proofErr w:type="spellStart"/>
      <w:r w:rsidRPr="00D8032A">
        <w:rPr>
          <w:rFonts w:ascii="Times New Roman" w:hAnsi="Times New Roman" w:cs="Times New Roman"/>
          <w:sz w:val="28"/>
          <w:szCs w:val="28"/>
        </w:rPr>
        <w:t>Acta</w:t>
      </w:r>
      <w:proofErr w:type="spellEnd"/>
      <w:r w:rsidRPr="00D8032A">
        <w:rPr>
          <w:rFonts w:ascii="Times New Roman" w:hAnsi="Times New Roman" w:cs="Times New Roman"/>
          <w:sz w:val="28"/>
          <w:szCs w:val="28"/>
        </w:rPr>
        <w:t xml:space="preserve"> Veterinarian </w:t>
      </w:r>
      <w:proofErr w:type="spellStart"/>
      <w:r w:rsidRPr="00D8032A">
        <w:rPr>
          <w:rFonts w:ascii="Times New Roman" w:hAnsi="Times New Roman" w:cs="Times New Roman"/>
          <w:sz w:val="28"/>
          <w:szCs w:val="28"/>
        </w:rPr>
        <w:t>Hungarica</w:t>
      </w:r>
      <w:proofErr w:type="spellEnd"/>
      <w:r w:rsidRPr="00D8032A">
        <w:rPr>
          <w:rFonts w:ascii="Times New Roman" w:hAnsi="Times New Roman" w:cs="Times New Roman"/>
          <w:sz w:val="28"/>
          <w:szCs w:val="28"/>
        </w:rPr>
        <w:t>;</w:t>
      </w:r>
      <w:r w:rsidRPr="00D8032A">
        <w:rPr>
          <w:rFonts w:ascii="Times New Roman" w:hAnsi="Times New Roman" w:cs="Times New Roman"/>
          <w:b/>
          <w:bCs/>
          <w:sz w:val="28"/>
          <w:szCs w:val="28"/>
        </w:rPr>
        <w:t xml:space="preserve"> 51</w:t>
      </w:r>
      <w:r w:rsidRPr="00D8032A">
        <w:rPr>
          <w:rFonts w:ascii="Times New Roman" w:hAnsi="Times New Roman" w:cs="Times New Roman"/>
          <w:sz w:val="28"/>
          <w:szCs w:val="28"/>
        </w:rPr>
        <w:t>(2), 181-187.</w:t>
      </w:r>
    </w:p>
    <w:p w:rsidR="00D8032A" w:rsidRPr="00D8032A" w:rsidRDefault="00D8032A" w:rsidP="00D8032A">
      <w:pPr>
        <w:numPr>
          <w:ilvl w:val="0"/>
          <w:numId w:val="3"/>
        </w:numPr>
        <w:shd w:val="clear" w:color="auto" w:fill="FFFFFF"/>
        <w:spacing w:before="100" w:beforeAutospacing="1" w:after="24" w:line="240" w:lineRule="auto"/>
        <w:contextualSpacing/>
        <w:jc w:val="both"/>
        <w:rPr>
          <w:rFonts w:ascii="Times New Roman" w:eastAsia="Times New Roman" w:hAnsi="Times New Roman" w:cs="Times New Roman"/>
          <w:sz w:val="28"/>
          <w:szCs w:val="28"/>
        </w:rPr>
      </w:pPr>
      <w:proofErr w:type="spellStart"/>
      <w:r w:rsidRPr="00D8032A">
        <w:rPr>
          <w:rFonts w:ascii="Times New Roman" w:hAnsi="Times New Roman" w:cs="Times New Roman"/>
          <w:sz w:val="28"/>
          <w:szCs w:val="28"/>
        </w:rPr>
        <w:t>Kadir</w:t>
      </w:r>
      <w:proofErr w:type="spellEnd"/>
      <w:r w:rsidRPr="00D8032A">
        <w:rPr>
          <w:rFonts w:ascii="Times New Roman" w:hAnsi="Times New Roman" w:cs="Times New Roman"/>
          <w:sz w:val="28"/>
          <w:szCs w:val="28"/>
        </w:rPr>
        <w:t xml:space="preserve"> M.A., Rasheed S.A., (2008). Prevalence of some parasitic helminths among slaughtered ruminants in Kirkuk slaughter house, Kirkuk, Iraq. Iraqi Journal of Veterinary Sciences</w:t>
      </w:r>
    </w:p>
    <w:p w:rsidR="00D8032A" w:rsidRPr="00D8032A" w:rsidRDefault="00D8032A" w:rsidP="00D8032A">
      <w:pPr>
        <w:numPr>
          <w:ilvl w:val="0"/>
          <w:numId w:val="3"/>
        </w:numPr>
        <w:shd w:val="clear" w:color="auto" w:fill="FFFFFF"/>
        <w:spacing w:before="100" w:beforeAutospacing="1" w:after="24" w:line="240" w:lineRule="auto"/>
        <w:contextualSpacing/>
        <w:jc w:val="both"/>
        <w:rPr>
          <w:rFonts w:ascii="Times New Roman" w:eastAsia="Times New Roman" w:hAnsi="Times New Roman" w:cs="Times New Roman"/>
          <w:sz w:val="28"/>
          <w:szCs w:val="28"/>
        </w:rPr>
      </w:pPr>
      <w:proofErr w:type="spellStart"/>
      <w:r w:rsidRPr="00D8032A">
        <w:rPr>
          <w:rFonts w:ascii="Times New Roman" w:hAnsi="Times New Roman" w:cs="Times New Roman"/>
          <w:sz w:val="28"/>
          <w:szCs w:val="28"/>
        </w:rPr>
        <w:t>Maraqa</w:t>
      </w:r>
      <w:proofErr w:type="spellEnd"/>
      <w:r w:rsidRPr="00D8032A">
        <w:rPr>
          <w:rFonts w:ascii="Times New Roman" w:hAnsi="Times New Roman" w:cs="Times New Roman"/>
          <w:sz w:val="28"/>
          <w:szCs w:val="28"/>
        </w:rPr>
        <w:t xml:space="preserve">, A., (2005). An Abattoir Survey of Liver and Lung Helminthic Infections in Local Medicine and Hygiene; </w:t>
      </w:r>
      <w:r w:rsidRPr="00D8032A">
        <w:rPr>
          <w:rFonts w:ascii="Times New Roman" w:hAnsi="Times New Roman" w:cs="Times New Roman"/>
          <w:b/>
          <w:bCs/>
          <w:sz w:val="28"/>
          <w:szCs w:val="28"/>
        </w:rPr>
        <w:t>11</w:t>
      </w:r>
      <w:r w:rsidRPr="00D8032A">
        <w:rPr>
          <w:rFonts w:ascii="Times New Roman" w:hAnsi="Times New Roman" w:cs="Times New Roman"/>
          <w:sz w:val="28"/>
          <w:szCs w:val="28"/>
        </w:rPr>
        <w:t>(4): 481-490.</w:t>
      </w:r>
    </w:p>
    <w:p w:rsidR="00D8032A" w:rsidRPr="00D8032A" w:rsidRDefault="00D8032A" w:rsidP="00D8032A">
      <w:pPr>
        <w:numPr>
          <w:ilvl w:val="0"/>
          <w:numId w:val="3"/>
        </w:numPr>
        <w:shd w:val="clear" w:color="auto" w:fill="FFFFFF"/>
        <w:spacing w:before="100" w:beforeAutospacing="1" w:after="24" w:line="240" w:lineRule="auto"/>
        <w:contextualSpacing/>
        <w:jc w:val="both"/>
        <w:rPr>
          <w:rFonts w:ascii="Times New Roman" w:eastAsia="Times New Roman" w:hAnsi="Times New Roman" w:cs="Times New Roman"/>
          <w:sz w:val="28"/>
          <w:szCs w:val="28"/>
        </w:rPr>
      </w:pPr>
      <w:proofErr w:type="spellStart"/>
      <w:r w:rsidRPr="00D8032A">
        <w:rPr>
          <w:rFonts w:ascii="Times New Roman" w:hAnsi="Times New Roman" w:cs="Times New Roman"/>
          <w:sz w:val="28"/>
          <w:szCs w:val="28"/>
        </w:rPr>
        <w:t>Nematollahi</w:t>
      </w:r>
      <w:proofErr w:type="spellEnd"/>
      <w:r w:rsidRPr="00D8032A">
        <w:rPr>
          <w:rFonts w:ascii="Times New Roman" w:hAnsi="Times New Roman" w:cs="Times New Roman"/>
          <w:sz w:val="28"/>
          <w:szCs w:val="28"/>
        </w:rPr>
        <w:t xml:space="preserve">, A. and </w:t>
      </w:r>
      <w:proofErr w:type="spellStart"/>
      <w:r w:rsidRPr="00D8032A">
        <w:rPr>
          <w:rFonts w:ascii="Times New Roman" w:hAnsi="Times New Roman" w:cs="Times New Roman"/>
          <w:sz w:val="28"/>
          <w:szCs w:val="28"/>
        </w:rPr>
        <w:t>Moghaddam</w:t>
      </w:r>
      <w:proofErr w:type="spellEnd"/>
      <w:r w:rsidRPr="00D8032A">
        <w:rPr>
          <w:rFonts w:ascii="Times New Roman" w:hAnsi="Times New Roman" w:cs="Times New Roman"/>
          <w:sz w:val="28"/>
          <w:szCs w:val="28"/>
        </w:rPr>
        <w:t xml:space="preserve">, </w:t>
      </w:r>
      <w:proofErr w:type="spellStart"/>
      <w:proofErr w:type="gramStart"/>
      <w:r w:rsidRPr="00D8032A">
        <w:rPr>
          <w:rFonts w:ascii="Times New Roman" w:hAnsi="Times New Roman" w:cs="Times New Roman"/>
          <w:sz w:val="28"/>
          <w:szCs w:val="28"/>
        </w:rPr>
        <w:t>Gh</w:t>
      </w:r>
      <w:proofErr w:type="spellEnd"/>
      <w:r w:rsidRPr="00D8032A">
        <w:rPr>
          <w:rFonts w:ascii="Times New Roman" w:hAnsi="Times New Roman" w:cs="Times New Roman"/>
          <w:sz w:val="28"/>
          <w:szCs w:val="28"/>
        </w:rPr>
        <w:t>.,</w:t>
      </w:r>
      <w:proofErr w:type="gramEnd"/>
      <w:r w:rsidRPr="00D8032A">
        <w:rPr>
          <w:rFonts w:ascii="Times New Roman" w:hAnsi="Times New Roman" w:cs="Times New Roman"/>
          <w:sz w:val="28"/>
          <w:szCs w:val="28"/>
        </w:rPr>
        <w:t xml:space="preserve"> (2009). A survey on annual infestation of </w:t>
      </w:r>
      <w:proofErr w:type="spellStart"/>
      <w:r w:rsidRPr="00D8032A">
        <w:rPr>
          <w:rFonts w:ascii="Times New Roman" w:hAnsi="Times New Roman" w:cs="Times New Roman"/>
          <w:sz w:val="28"/>
          <w:szCs w:val="28"/>
        </w:rPr>
        <w:t>sheepwith</w:t>
      </w:r>
      <w:proofErr w:type="spellEnd"/>
      <w:r w:rsidRPr="00D8032A">
        <w:rPr>
          <w:rFonts w:ascii="Times New Roman" w:hAnsi="Times New Roman" w:cs="Times New Roman"/>
          <w:sz w:val="28"/>
          <w:szCs w:val="28"/>
        </w:rPr>
        <w:t xml:space="preserve"> lungworms based on fecal test and </w:t>
      </w:r>
      <w:proofErr w:type="gramStart"/>
      <w:r w:rsidRPr="00D8032A">
        <w:rPr>
          <w:rFonts w:ascii="Times New Roman" w:hAnsi="Times New Roman" w:cs="Times New Roman"/>
          <w:sz w:val="28"/>
          <w:szCs w:val="28"/>
        </w:rPr>
        <w:t>slaughter house</w:t>
      </w:r>
      <w:proofErr w:type="gramEnd"/>
      <w:r w:rsidRPr="00D8032A">
        <w:rPr>
          <w:rFonts w:ascii="Times New Roman" w:hAnsi="Times New Roman" w:cs="Times New Roman"/>
          <w:sz w:val="28"/>
          <w:szCs w:val="28"/>
        </w:rPr>
        <w:t xml:space="preserve"> study in Tabriz, J. Vet. Res., </w:t>
      </w:r>
      <w:r w:rsidRPr="00D8032A">
        <w:rPr>
          <w:rFonts w:ascii="Times New Roman" w:hAnsi="Times New Roman" w:cs="Times New Roman"/>
          <w:b/>
          <w:bCs/>
          <w:sz w:val="28"/>
          <w:szCs w:val="28"/>
        </w:rPr>
        <w:t>64</w:t>
      </w:r>
      <w:r w:rsidRPr="00D8032A">
        <w:rPr>
          <w:rFonts w:ascii="Times New Roman" w:hAnsi="Times New Roman" w:cs="Times New Roman"/>
          <w:sz w:val="28"/>
          <w:szCs w:val="28"/>
        </w:rPr>
        <w:t>(4): 339-342.</w:t>
      </w:r>
    </w:p>
    <w:p w:rsidR="00D8032A" w:rsidRPr="00D8032A" w:rsidRDefault="00D8032A" w:rsidP="00D8032A">
      <w:pPr>
        <w:numPr>
          <w:ilvl w:val="0"/>
          <w:numId w:val="3"/>
        </w:numPr>
        <w:shd w:val="clear" w:color="auto" w:fill="FFFFFF"/>
        <w:spacing w:before="100" w:beforeAutospacing="1" w:after="24" w:line="240" w:lineRule="auto"/>
        <w:contextualSpacing/>
        <w:jc w:val="both"/>
        <w:rPr>
          <w:rFonts w:ascii="Times New Roman" w:eastAsia="Times New Roman" w:hAnsi="Times New Roman" w:cs="Times New Roman"/>
          <w:sz w:val="28"/>
          <w:szCs w:val="28"/>
        </w:rPr>
      </w:pPr>
      <w:proofErr w:type="spellStart"/>
      <w:r w:rsidRPr="00D8032A">
        <w:rPr>
          <w:rFonts w:ascii="Times New Roman" w:hAnsi="Times New Roman" w:cs="Times New Roman"/>
          <w:sz w:val="28"/>
          <w:szCs w:val="28"/>
        </w:rPr>
        <w:t>Ploeger</w:t>
      </w:r>
      <w:proofErr w:type="spellEnd"/>
      <w:r w:rsidRPr="00D8032A">
        <w:rPr>
          <w:rFonts w:ascii="Times New Roman" w:hAnsi="Times New Roman" w:cs="Times New Roman"/>
          <w:sz w:val="28"/>
          <w:szCs w:val="28"/>
        </w:rPr>
        <w:t xml:space="preserve"> H.W. and </w:t>
      </w:r>
      <w:proofErr w:type="spellStart"/>
      <w:r w:rsidRPr="00D8032A">
        <w:rPr>
          <w:rFonts w:ascii="Times New Roman" w:hAnsi="Times New Roman" w:cs="Times New Roman"/>
          <w:sz w:val="28"/>
          <w:szCs w:val="28"/>
        </w:rPr>
        <w:t>Holzhauer</w:t>
      </w:r>
      <w:proofErr w:type="spellEnd"/>
      <w:r w:rsidRPr="00D8032A">
        <w:rPr>
          <w:rFonts w:ascii="Times New Roman" w:hAnsi="Times New Roman" w:cs="Times New Roman"/>
          <w:sz w:val="28"/>
          <w:szCs w:val="28"/>
        </w:rPr>
        <w:t xml:space="preserve"> M. (2012) Failure to eradicate the lungworm </w:t>
      </w:r>
      <w:proofErr w:type="spellStart"/>
      <w:r w:rsidRPr="00D8032A">
        <w:rPr>
          <w:rFonts w:ascii="Times New Roman" w:hAnsi="Times New Roman" w:cs="Times New Roman"/>
          <w:sz w:val="28"/>
          <w:szCs w:val="28"/>
        </w:rPr>
        <w:t>Dictyocaulusviviparus</w:t>
      </w:r>
      <w:proofErr w:type="spellEnd"/>
      <w:r w:rsidRPr="00D8032A">
        <w:rPr>
          <w:rFonts w:ascii="Times New Roman" w:hAnsi="Times New Roman" w:cs="Times New Roman"/>
          <w:sz w:val="28"/>
          <w:szCs w:val="28"/>
        </w:rPr>
        <w:t xml:space="preserve"> on dairy farms by a single mass-treatment before turnout. Vet </w:t>
      </w:r>
      <w:proofErr w:type="spellStart"/>
      <w:r w:rsidRPr="00D8032A">
        <w:rPr>
          <w:rFonts w:ascii="Times New Roman" w:hAnsi="Times New Roman" w:cs="Times New Roman"/>
          <w:sz w:val="28"/>
          <w:szCs w:val="28"/>
        </w:rPr>
        <w:t>Parasitol</w:t>
      </w:r>
      <w:proofErr w:type="spellEnd"/>
      <w:r w:rsidRPr="00D8032A">
        <w:rPr>
          <w:rFonts w:ascii="Times New Roman" w:hAnsi="Times New Roman" w:cs="Times New Roman"/>
          <w:sz w:val="28"/>
          <w:szCs w:val="28"/>
        </w:rPr>
        <w:t xml:space="preserve"> </w:t>
      </w:r>
      <w:r w:rsidRPr="00D8032A">
        <w:rPr>
          <w:rFonts w:ascii="Times New Roman" w:hAnsi="Times New Roman" w:cs="Times New Roman"/>
          <w:b/>
          <w:bCs/>
          <w:sz w:val="28"/>
          <w:szCs w:val="28"/>
        </w:rPr>
        <w:t>185</w:t>
      </w:r>
      <w:r w:rsidRPr="00D8032A">
        <w:rPr>
          <w:rFonts w:ascii="Times New Roman" w:hAnsi="Times New Roman" w:cs="Times New Roman"/>
          <w:sz w:val="28"/>
          <w:szCs w:val="28"/>
        </w:rPr>
        <w:t xml:space="preserve">: 335-338. </w:t>
      </w:r>
      <w:proofErr w:type="spellStart"/>
      <w:proofErr w:type="gramStart"/>
      <w:r w:rsidRPr="00D8032A">
        <w:rPr>
          <w:rFonts w:ascii="Times New Roman" w:hAnsi="Times New Roman" w:cs="Times New Roman"/>
          <w:sz w:val="28"/>
          <w:szCs w:val="28"/>
        </w:rPr>
        <w:t>doi</w:t>
      </w:r>
      <w:proofErr w:type="spellEnd"/>
      <w:proofErr w:type="gramEnd"/>
      <w:r w:rsidRPr="00D8032A">
        <w:rPr>
          <w:rFonts w:ascii="Times New Roman" w:hAnsi="Times New Roman" w:cs="Times New Roman"/>
          <w:sz w:val="28"/>
          <w:szCs w:val="28"/>
        </w:rPr>
        <w:t>: 10.1016/j.vetpar.2011.10.026.</w:t>
      </w:r>
    </w:p>
    <w:p w:rsidR="00D8032A" w:rsidRPr="00D8032A" w:rsidRDefault="00D8032A" w:rsidP="00D8032A">
      <w:pPr>
        <w:numPr>
          <w:ilvl w:val="0"/>
          <w:numId w:val="3"/>
        </w:numPr>
        <w:shd w:val="clear" w:color="auto" w:fill="FFFFFF"/>
        <w:spacing w:before="100" w:beforeAutospacing="1" w:after="24" w:line="240" w:lineRule="auto"/>
        <w:contextualSpacing/>
        <w:jc w:val="both"/>
        <w:rPr>
          <w:rFonts w:ascii="Times New Roman" w:eastAsia="Times New Roman" w:hAnsi="Times New Roman" w:cs="Times New Roman"/>
          <w:sz w:val="28"/>
          <w:szCs w:val="28"/>
        </w:rPr>
      </w:pPr>
      <w:r w:rsidRPr="00D8032A">
        <w:rPr>
          <w:rFonts w:ascii="Times New Roman" w:hAnsi="Times New Roman" w:cs="Times New Roman"/>
          <w:sz w:val="28"/>
          <w:szCs w:val="28"/>
        </w:rPr>
        <w:t xml:space="preserve">Sami, K.A., </w:t>
      </w:r>
      <w:proofErr w:type="spellStart"/>
      <w:r w:rsidRPr="00D8032A">
        <w:rPr>
          <w:rFonts w:ascii="Times New Roman" w:hAnsi="Times New Roman" w:cs="Times New Roman"/>
          <w:sz w:val="28"/>
          <w:szCs w:val="28"/>
        </w:rPr>
        <w:t>Fadwa</w:t>
      </w:r>
      <w:proofErr w:type="spellEnd"/>
      <w:r w:rsidRPr="00D8032A">
        <w:rPr>
          <w:rFonts w:ascii="Times New Roman" w:hAnsi="Times New Roman" w:cs="Times New Roman"/>
          <w:sz w:val="28"/>
          <w:szCs w:val="28"/>
        </w:rPr>
        <w:t xml:space="preserve"> M.A. and </w:t>
      </w:r>
      <w:proofErr w:type="spellStart"/>
      <w:r w:rsidRPr="00D8032A">
        <w:rPr>
          <w:rFonts w:ascii="Times New Roman" w:hAnsi="Times New Roman" w:cs="Times New Roman"/>
          <w:sz w:val="28"/>
          <w:szCs w:val="28"/>
        </w:rPr>
        <w:t>Ihsan</w:t>
      </w:r>
      <w:proofErr w:type="spellEnd"/>
      <w:r w:rsidRPr="00D8032A">
        <w:rPr>
          <w:rFonts w:ascii="Times New Roman" w:hAnsi="Times New Roman" w:cs="Times New Roman"/>
          <w:sz w:val="28"/>
          <w:szCs w:val="28"/>
        </w:rPr>
        <w:t xml:space="preserve">, M.S., (1984). Further studies on prevalence of </w:t>
      </w:r>
      <w:proofErr w:type="spellStart"/>
      <w:r w:rsidRPr="00D8032A">
        <w:rPr>
          <w:rFonts w:ascii="Times New Roman" w:hAnsi="Times New Roman" w:cs="Times New Roman"/>
          <w:sz w:val="28"/>
          <w:szCs w:val="28"/>
        </w:rPr>
        <w:t>hydatidosis</w:t>
      </w:r>
      <w:proofErr w:type="spellEnd"/>
      <w:r w:rsidRPr="00D8032A">
        <w:rPr>
          <w:rFonts w:ascii="Times New Roman" w:hAnsi="Times New Roman" w:cs="Times New Roman"/>
          <w:sz w:val="28"/>
          <w:szCs w:val="28"/>
        </w:rPr>
        <w:t xml:space="preserve"> in slaughtered animals from North Jordan. Parasitology Research;</w:t>
      </w:r>
      <w:r w:rsidRPr="00D8032A">
        <w:rPr>
          <w:rFonts w:ascii="Times New Roman" w:hAnsi="Times New Roman" w:cs="Times New Roman"/>
          <w:b/>
          <w:bCs/>
          <w:sz w:val="28"/>
          <w:szCs w:val="28"/>
        </w:rPr>
        <w:t xml:space="preserve"> 72</w:t>
      </w:r>
      <w:r w:rsidRPr="00D8032A">
        <w:rPr>
          <w:rFonts w:ascii="Times New Roman" w:hAnsi="Times New Roman" w:cs="Times New Roman"/>
          <w:sz w:val="28"/>
          <w:szCs w:val="28"/>
        </w:rPr>
        <w:t>(1), 89-96.</w:t>
      </w:r>
    </w:p>
    <w:p w:rsidR="00D8032A" w:rsidRPr="00D8032A" w:rsidRDefault="00D8032A" w:rsidP="00D8032A">
      <w:pPr>
        <w:numPr>
          <w:ilvl w:val="0"/>
          <w:numId w:val="3"/>
        </w:numPr>
        <w:shd w:val="clear" w:color="auto" w:fill="FFFFFF"/>
        <w:spacing w:before="100" w:beforeAutospacing="1" w:after="24" w:line="240" w:lineRule="auto"/>
        <w:contextualSpacing/>
        <w:jc w:val="both"/>
        <w:rPr>
          <w:rFonts w:ascii="Times New Roman" w:eastAsia="Times New Roman" w:hAnsi="Times New Roman" w:cs="Times New Roman"/>
          <w:sz w:val="28"/>
          <w:szCs w:val="28"/>
        </w:rPr>
      </w:pPr>
      <w:proofErr w:type="spellStart"/>
      <w:r w:rsidRPr="00D8032A">
        <w:rPr>
          <w:rFonts w:ascii="Times New Roman" w:hAnsi="Times New Roman" w:cs="Times New Roman"/>
          <w:sz w:val="28"/>
          <w:szCs w:val="28"/>
        </w:rPr>
        <w:t>Soulsby</w:t>
      </w:r>
      <w:proofErr w:type="spellEnd"/>
      <w:r w:rsidRPr="00D8032A">
        <w:rPr>
          <w:rFonts w:ascii="Times New Roman" w:hAnsi="Times New Roman" w:cs="Times New Roman"/>
          <w:sz w:val="28"/>
          <w:szCs w:val="28"/>
        </w:rPr>
        <w:t xml:space="preserve"> E.J.L. Helminths, Arthropods and Pro-</w:t>
      </w:r>
      <w:proofErr w:type="spellStart"/>
      <w:r w:rsidRPr="00D8032A">
        <w:rPr>
          <w:rFonts w:ascii="Times New Roman" w:hAnsi="Times New Roman" w:cs="Times New Roman"/>
          <w:sz w:val="28"/>
          <w:szCs w:val="28"/>
        </w:rPr>
        <w:t>tozoa</w:t>
      </w:r>
      <w:proofErr w:type="spellEnd"/>
      <w:r w:rsidRPr="00D8032A">
        <w:rPr>
          <w:rFonts w:ascii="Times New Roman" w:hAnsi="Times New Roman" w:cs="Times New Roman"/>
          <w:sz w:val="28"/>
          <w:szCs w:val="28"/>
        </w:rPr>
        <w:t xml:space="preserve"> of </w:t>
      </w:r>
      <w:proofErr w:type="spellStart"/>
      <w:r w:rsidRPr="00D8032A">
        <w:rPr>
          <w:rFonts w:ascii="Times New Roman" w:hAnsi="Times New Roman" w:cs="Times New Roman"/>
          <w:sz w:val="28"/>
          <w:szCs w:val="28"/>
        </w:rPr>
        <w:t>Demestocated</w:t>
      </w:r>
      <w:proofErr w:type="spellEnd"/>
      <w:r w:rsidRPr="00D8032A">
        <w:rPr>
          <w:rFonts w:ascii="Times New Roman" w:hAnsi="Times New Roman" w:cs="Times New Roman"/>
          <w:sz w:val="28"/>
          <w:szCs w:val="28"/>
        </w:rPr>
        <w:t xml:space="preserve"> Animals, 7th ed. </w:t>
      </w:r>
      <w:proofErr w:type="spellStart"/>
      <w:r w:rsidRPr="00D8032A">
        <w:rPr>
          <w:rFonts w:ascii="Times New Roman" w:hAnsi="Times New Roman" w:cs="Times New Roman"/>
          <w:sz w:val="28"/>
          <w:szCs w:val="28"/>
        </w:rPr>
        <w:t>Bailliere</w:t>
      </w:r>
      <w:proofErr w:type="spellEnd"/>
      <w:r w:rsidRPr="00D8032A">
        <w:rPr>
          <w:rFonts w:ascii="Times New Roman" w:hAnsi="Times New Roman" w:cs="Times New Roman"/>
          <w:sz w:val="28"/>
          <w:szCs w:val="28"/>
        </w:rPr>
        <w:t xml:space="preserve"> Tindall, London. </w:t>
      </w:r>
      <w:proofErr w:type="gramStart"/>
      <w:r w:rsidRPr="00D8032A">
        <w:rPr>
          <w:rFonts w:ascii="Times New Roman" w:hAnsi="Times New Roman" w:cs="Times New Roman"/>
          <w:sz w:val="28"/>
          <w:szCs w:val="28"/>
        </w:rPr>
        <w:t>1982</w:t>
      </w:r>
      <w:proofErr w:type="gramEnd"/>
      <w:r w:rsidRPr="00D8032A">
        <w:rPr>
          <w:rFonts w:ascii="Times New Roman" w:hAnsi="Times New Roman" w:cs="Times New Roman"/>
          <w:sz w:val="28"/>
          <w:szCs w:val="28"/>
        </w:rPr>
        <w:t>; 497-498.</w:t>
      </w:r>
    </w:p>
    <w:p w:rsidR="00D8032A" w:rsidRPr="00D8032A" w:rsidRDefault="00D8032A" w:rsidP="00D8032A">
      <w:pPr>
        <w:numPr>
          <w:ilvl w:val="0"/>
          <w:numId w:val="3"/>
        </w:numPr>
        <w:shd w:val="clear" w:color="auto" w:fill="FFFFFF"/>
        <w:spacing w:before="100" w:beforeAutospacing="1" w:after="24" w:line="240" w:lineRule="auto"/>
        <w:contextualSpacing/>
        <w:jc w:val="both"/>
        <w:rPr>
          <w:rFonts w:ascii="Times New Roman" w:eastAsia="Times New Roman" w:hAnsi="Times New Roman" w:cs="Times New Roman"/>
          <w:sz w:val="28"/>
          <w:szCs w:val="28"/>
        </w:rPr>
      </w:pPr>
      <w:r w:rsidRPr="00D8032A">
        <w:rPr>
          <w:rFonts w:ascii="Times New Roman" w:hAnsi="Times New Roman" w:cs="Times New Roman"/>
          <w:sz w:val="28"/>
          <w:szCs w:val="28"/>
        </w:rPr>
        <w:t xml:space="preserve">Tajik H., </w:t>
      </w:r>
      <w:proofErr w:type="spellStart"/>
      <w:r w:rsidRPr="00D8032A">
        <w:rPr>
          <w:rFonts w:ascii="Times New Roman" w:hAnsi="Times New Roman" w:cs="Times New Roman"/>
          <w:sz w:val="28"/>
          <w:szCs w:val="28"/>
        </w:rPr>
        <w:t>Tavassoli</w:t>
      </w:r>
      <w:proofErr w:type="spellEnd"/>
      <w:r w:rsidRPr="00D8032A">
        <w:rPr>
          <w:rFonts w:ascii="Times New Roman" w:hAnsi="Times New Roman" w:cs="Times New Roman"/>
          <w:sz w:val="28"/>
          <w:szCs w:val="28"/>
        </w:rPr>
        <w:t xml:space="preserve"> M., </w:t>
      </w:r>
      <w:proofErr w:type="spellStart"/>
      <w:r w:rsidRPr="00D8032A">
        <w:rPr>
          <w:rFonts w:ascii="Times New Roman" w:hAnsi="Times New Roman" w:cs="Times New Roman"/>
          <w:sz w:val="28"/>
          <w:szCs w:val="28"/>
        </w:rPr>
        <w:t>Dalirnaghadeh</w:t>
      </w:r>
      <w:proofErr w:type="spellEnd"/>
      <w:r w:rsidRPr="00D8032A">
        <w:rPr>
          <w:rFonts w:ascii="Times New Roman" w:hAnsi="Times New Roman" w:cs="Times New Roman"/>
          <w:sz w:val="28"/>
          <w:szCs w:val="28"/>
        </w:rPr>
        <w:t xml:space="preserve"> B., </w:t>
      </w:r>
      <w:proofErr w:type="spellStart"/>
      <w:r w:rsidRPr="00D8032A">
        <w:rPr>
          <w:rFonts w:ascii="Times New Roman" w:hAnsi="Times New Roman" w:cs="Times New Roman"/>
          <w:sz w:val="28"/>
          <w:szCs w:val="28"/>
        </w:rPr>
        <w:t>Danehloipour</w:t>
      </w:r>
      <w:proofErr w:type="spellEnd"/>
      <w:r w:rsidRPr="00D8032A">
        <w:rPr>
          <w:rFonts w:ascii="Times New Roman" w:hAnsi="Times New Roman" w:cs="Times New Roman"/>
          <w:sz w:val="28"/>
          <w:szCs w:val="28"/>
        </w:rPr>
        <w:t xml:space="preserve"> M. (2006). Mesenteric lymph nodes infection with </w:t>
      </w:r>
      <w:proofErr w:type="spellStart"/>
      <w:r w:rsidRPr="00D8032A">
        <w:rPr>
          <w:rFonts w:ascii="Times New Roman" w:hAnsi="Times New Roman" w:cs="Times New Roman"/>
          <w:sz w:val="28"/>
          <w:szCs w:val="28"/>
        </w:rPr>
        <w:t>Linguatulaserrata</w:t>
      </w:r>
      <w:proofErr w:type="spellEnd"/>
      <w:r w:rsidRPr="00D8032A">
        <w:rPr>
          <w:rFonts w:ascii="Times New Roman" w:hAnsi="Times New Roman" w:cs="Times New Roman"/>
          <w:sz w:val="28"/>
          <w:szCs w:val="28"/>
        </w:rPr>
        <w:t xml:space="preserve"> nymphs in cattle. Iranian J Vet Res.,</w:t>
      </w:r>
      <w:r w:rsidRPr="00D8032A">
        <w:rPr>
          <w:rFonts w:ascii="Times New Roman" w:hAnsi="Times New Roman" w:cs="Times New Roman"/>
          <w:b/>
          <w:bCs/>
          <w:sz w:val="28"/>
          <w:szCs w:val="28"/>
        </w:rPr>
        <w:t xml:space="preserve"> 7</w:t>
      </w:r>
      <w:r w:rsidRPr="00D8032A">
        <w:rPr>
          <w:rFonts w:ascii="Times New Roman" w:hAnsi="Times New Roman" w:cs="Times New Roman"/>
          <w:sz w:val="28"/>
          <w:szCs w:val="28"/>
        </w:rPr>
        <w:t>(4)17: 82-85.</w:t>
      </w:r>
    </w:p>
    <w:p w:rsidR="00D8032A" w:rsidRPr="00D8032A" w:rsidRDefault="00D8032A" w:rsidP="00D8032A">
      <w:pPr>
        <w:numPr>
          <w:ilvl w:val="0"/>
          <w:numId w:val="3"/>
        </w:numPr>
        <w:shd w:val="clear" w:color="auto" w:fill="FFFFFF"/>
        <w:spacing w:before="100" w:beforeAutospacing="1" w:after="24" w:line="240" w:lineRule="auto"/>
        <w:contextualSpacing/>
        <w:jc w:val="both"/>
        <w:rPr>
          <w:rFonts w:ascii="Times New Roman" w:eastAsia="Times New Roman" w:hAnsi="Times New Roman" w:cs="Times New Roman"/>
          <w:sz w:val="28"/>
          <w:szCs w:val="28"/>
        </w:rPr>
      </w:pPr>
      <w:proofErr w:type="spellStart"/>
      <w:r w:rsidRPr="00D8032A">
        <w:rPr>
          <w:rFonts w:ascii="Times New Roman" w:hAnsi="Times New Roman" w:cs="Times New Roman"/>
          <w:sz w:val="28"/>
          <w:szCs w:val="28"/>
        </w:rPr>
        <w:t>Tavakoli</w:t>
      </w:r>
      <w:proofErr w:type="spellEnd"/>
      <w:r w:rsidRPr="00D8032A">
        <w:rPr>
          <w:rFonts w:ascii="Times New Roman" w:hAnsi="Times New Roman" w:cs="Times New Roman"/>
          <w:sz w:val="28"/>
          <w:szCs w:val="28"/>
        </w:rPr>
        <w:t xml:space="preserve"> H., </w:t>
      </w:r>
      <w:proofErr w:type="spellStart"/>
      <w:r w:rsidRPr="00D8032A">
        <w:rPr>
          <w:rFonts w:ascii="Times New Roman" w:hAnsi="Times New Roman" w:cs="Times New Roman"/>
          <w:sz w:val="28"/>
          <w:szCs w:val="28"/>
        </w:rPr>
        <w:t>Bayat</w:t>
      </w:r>
      <w:proofErr w:type="spellEnd"/>
      <w:r w:rsidRPr="00D8032A">
        <w:rPr>
          <w:rFonts w:ascii="Times New Roman" w:hAnsi="Times New Roman" w:cs="Times New Roman"/>
          <w:sz w:val="28"/>
          <w:szCs w:val="28"/>
        </w:rPr>
        <w:t xml:space="preserve"> M., </w:t>
      </w:r>
      <w:proofErr w:type="spellStart"/>
      <w:r w:rsidRPr="00D8032A">
        <w:rPr>
          <w:rFonts w:ascii="Times New Roman" w:hAnsi="Times New Roman" w:cs="Times New Roman"/>
          <w:sz w:val="28"/>
          <w:szCs w:val="28"/>
        </w:rPr>
        <w:t>Kousha</w:t>
      </w:r>
      <w:proofErr w:type="spellEnd"/>
      <w:r w:rsidRPr="00D8032A">
        <w:rPr>
          <w:rFonts w:ascii="Times New Roman" w:hAnsi="Times New Roman" w:cs="Times New Roman"/>
          <w:sz w:val="28"/>
          <w:szCs w:val="28"/>
        </w:rPr>
        <w:t xml:space="preserve"> A. (2007). </w:t>
      </w:r>
      <w:proofErr w:type="spellStart"/>
      <w:r w:rsidRPr="00D8032A">
        <w:rPr>
          <w:rFonts w:ascii="Times New Roman" w:hAnsi="Times New Roman" w:cs="Times New Roman"/>
          <w:sz w:val="28"/>
          <w:szCs w:val="28"/>
        </w:rPr>
        <w:t>Hydatidosis</w:t>
      </w:r>
      <w:proofErr w:type="spellEnd"/>
      <w:r w:rsidRPr="00D8032A">
        <w:rPr>
          <w:rFonts w:ascii="Times New Roman" w:hAnsi="Times New Roman" w:cs="Times New Roman"/>
          <w:sz w:val="28"/>
          <w:szCs w:val="28"/>
        </w:rPr>
        <w:t xml:space="preserve"> Infection Study in Human and Livestock Populations </w:t>
      </w:r>
      <w:proofErr w:type="gramStart"/>
      <w:r w:rsidRPr="00D8032A">
        <w:rPr>
          <w:rFonts w:ascii="Times New Roman" w:hAnsi="Times New Roman" w:cs="Times New Roman"/>
          <w:sz w:val="28"/>
          <w:szCs w:val="28"/>
        </w:rPr>
        <w:t>During</w:t>
      </w:r>
      <w:proofErr w:type="gramEnd"/>
      <w:r w:rsidRPr="00D8032A">
        <w:rPr>
          <w:rFonts w:ascii="Times New Roman" w:hAnsi="Times New Roman" w:cs="Times New Roman"/>
          <w:sz w:val="28"/>
          <w:szCs w:val="28"/>
        </w:rPr>
        <w:t xml:space="preserve"> 2002-2007. Am-Eurasian J </w:t>
      </w:r>
      <w:proofErr w:type="spellStart"/>
      <w:r w:rsidRPr="00D8032A">
        <w:rPr>
          <w:rFonts w:ascii="Times New Roman" w:hAnsi="Times New Roman" w:cs="Times New Roman"/>
          <w:sz w:val="28"/>
          <w:szCs w:val="28"/>
        </w:rPr>
        <w:t>Agri</w:t>
      </w:r>
      <w:proofErr w:type="spellEnd"/>
      <w:r w:rsidRPr="00D8032A">
        <w:rPr>
          <w:rFonts w:ascii="Times New Roman" w:hAnsi="Times New Roman" w:cs="Times New Roman"/>
          <w:sz w:val="28"/>
          <w:szCs w:val="28"/>
        </w:rPr>
        <w:t xml:space="preserve"> Environ Sci., </w:t>
      </w:r>
      <w:r w:rsidRPr="00D8032A">
        <w:rPr>
          <w:rFonts w:ascii="Times New Roman" w:hAnsi="Times New Roman" w:cs="Times New Roman"/>
          <w:b/>
          <w:bCs/>
          <w:sz w:val="28"/>
          <w:szCs w:val="28"/>
        </w:rPr>
        <w:t>4</w:t>
      </w:r>
      <w:r w:rsidRPr="00D8032A">
        <w:rPr>
          <w:rFonts w:ascii="Times New Roman" w:hAnsi="Times New Roman" w:cs="Times New Roman"/>
          <w:sz w:val="28"/>
          <w:szCs w:val="28"/>
        </w:rPr>
        <w:t>: 473-7.</w:t>
      </w:r>
    </w:p>
    <w:p w:rsidR="00D8032A" w:rsidRPr="00D8032A" w:rsidRDefault="00D8032A" w:rsidP="00D8032A">
      <w:pPr>
        <w:numPr>
          <w:ilvl w:val="0"/>
          <w:numId w:val="3"/>
        </w:numPr>
        <w:shd w:val="clear" w:color="auto" w:fill="FFFFFF"/>
        <w:spacing w:before="100" w:beforeAutospacing="1" w:after="24" w:line="240" w:lineRule="auto"/>
        <w:contextualSpacing/>
        <w:jc w:val="both"/>
        <w:rPr>
          <w:rFonts w:ascii="Times New Roman" w:eastAsia="Times New Roman" w:hAnsi="Times New Roman" w:cs="Times New Roman"/>
          <w:sz w:val="28"/>
          <w:szCs w:val="28"/>
        </w:rPr>
      </w:pPr>
      <w:proofErr w:type="spellStart"/>
      <w:r w:rsidRPr="00D8032A">
        <w:rPr>
          <w:rFonts w:ascii="Times New Roman" w:hAnsi="Times New Roman" w:cs="Times New Roman"/>
          <w:sz w:val="28"/>
          <w:szCs w:val="28"/>
        </w:rPr>
        <w:t>Uriarte</w:t>
      </w:r>
      <w:proofErr w:type="spellEnd"/>
      <w:r w:rsidRPr="00D8032A">
        <w:rPr>
          <w:rFonts w:ascii="Times New Roman" w:hAnsi="Times New Roman" w:cs="Times New Roman"/>
          <w:sz w:val="28"/>
          <w:szCs w:val="28"/>
        </w:rPr>
        <w:t xml:space="preserve">, J., Cabaret, J. and </w:t>
      </w:r>
      <w:proofErr w:type="spellStart"/>
      <w:r w:rsidRPr="00D8032A">
        <w:rPr>
          <w:rFonts w:ascii="Times New Roman" w:hAnsi="Times New Roman" w:cs="Times New Roman"/>
          <w:sz w:val="28"/>
          <w:szCs w:val="28"/>
        </w:rPr>
        <w:t>Tanco</w:t>
      </w:r>
      <w:proofErr w:type="spellEnd"/>
      <w:r w:rsidRPr="00D8032A">
        <w:rPr>
          <w:rFonts w:ascii="Times New Roman" w:hAnsi="Times New Roman" w:cs="Times New Roman"/>
          <w:sz w:val="28"/>
          <w:szCs w:val="28"/>
        </w:rPr>
        <w:t xml:space="preserve"> J.A., (1985). The distribution and abundance of parasitic. Vet. Res.; </w:t>
      </w:r>
      <w:r w:rsidRPr="00D8032A">
        <w:rPr>
          <w:rFonts w:ascii="Times New Roman" w:hAnsi="Times New Roman" w:cs="Times New Roman"/>
          <w:b/>
          <w:bCs/>
          <w:sz w:val="28"/>
          <w:szCs w:val="28"/>
        </w:rPr>
        <w:t>16</w:t>
      </w:r>
      <w:r w:rsidRPr="00D8032A">
        <w:rPr>
          <w:rFonts w:ascii="Times New Roman" w:hAnsi="Times New Roman" w:cs="Times New Roman"/>
          <w:sz w:val="28"/>
          <w:szCs w:val="28"/>
        </w:rPr>
        <w:t>(4), 321-325.</w:t>
      </w:r>
    </w:p>
    <w:p w:rsidR="00D8032A" w:rsidRPr="00D8032A" w:rsidRDefault="00D8032A" w:rsidP="00D8032A">
      <w:pPr>
        <w:numPr>
          <w:ilvl w:val="0"/>
          <w:numId w:val="3"/>
        </w:numPr>
        <w:shd w:val="clear" w:color="auto" w:fill="FFFFFF"/>
        <w:spacing w:before="100" w:beforeAutospacing="1" w:after="24" w:line="240" w:lineRule="auto"/>
        <w:contextualSpacing/>
        <w:jc w:val="both"/>
        <w:rPr>
          <w:rFonts w:ascii="Times New Roman" w:eastAsia="Times New Roman" w:hAnsi="Times New Roman" w:cs="Times New Roman"/>
          <w:sz w:val="28"/>
          <w:szCs w:val="28"/>
        </w:rPr>
      </w:pPr>
      <w:proofErr w:type="spellStart"/>
      <w:r w:rsidRPr="00D8032A">
        <w:rPr>
          <w:rFonts w:ascii="Times New Roman" w:hAnsi="Times New Roman" w:cs="Times New Roman"/>
          <w:sz w:val="28"/>
          <w:szCs w:val="28"/>
        </w:rPr>
        <w:t>Yildiz</w:t>
      </w:r>
      <w:proofErr w:type="spellEnd"/>
      <w:r w:rsidRPr="00D8032A">
        <w:rPr>
          <w:rFonts w:ascii="Times New Roman" w:hAnsi="Times New Roman" w:cs="Times New Roman"/>
          <w:sz w:val="28"/>
          <w:szCs w:val="28"/>
        </w:rPr>
        <w:t xml:space="preserve">, K. and </w:t>
      </w:r>
      <w:proofErr w:type="spellStart"/>
      <w:r w:rsidRPr="00D8032A">
        <w:rPr>
          <w:rFonts w:ascii="Times New Roman" w:hAnsi="Times New Roman" w:cs="Times New Roman"/>
          <w:sz w:val="28"/>
          <w:szCs w:val="28"/>
        </w:rPr>
        <w:t>Gurcan</w:t>
      </w:r>
      <w:proofErr w:type="spellEnd"/>
      <w:r w:rsidRPr="00D8032A">
        <w:rPr>
          <w:rFonts w:ascii="Times New Roman" w:hAnsi="Times New Roman" w:cs="Times New Roman"/>
          <w:sz w:val="28"/>
          <w:szCs w:val="28"/>
        </w:rPr>
        <w:t xml:space="preserve">, S., (2003). Prevalence of </w:t>
      </w:r>
      <w:proofErr w:type="spellStart"/>
      <w:r w:rsidRPr="00D8032A">
        <w:rPr>
          <w:rFonts w:ascii="Times New Roman" w:hAnsi="Times New Roman" w:cs="Times New Roman"/>
          <w:sz w:val="28"/>
          <w:szCs w:val="28"/>
        </w:rPr>
        <w:t>hydatidosis</w:t>
      </w:r>
      <w:proofErr w:type="spellEnd"/>
      <w:r w:rsidRPr="00D8032A">
        <w:rPr>
          <w:rFonts w:ascii="Times New Roman" w:hAnsi="Times New Roman" w:cs="Times New Roman"/>
          <w:sz w:val="28"/>
          <w:szCs w:val="28"/>
        </w:rPr>
        <w:t xml:space="preserve"> and fertility of </w:t>
      </w:r>
      <w:proofErr w:type="spellStart"/>
      <w:r w:rsidRPr="00D8032A">
        <w:rPr>
          <w:rFonts w:ascii="Times New Roman" w:hAnsi="Times New Roman" w:cs="Times New Roman"/>
          <w:sz w:val="28"/>
          <w:szCs w:val="28"/>
        </w:rPr>
        <w:t>hydatid</w:t>
      </w:r>
      <w:proofErr w:type="spellEnd"/>
      <w:r w:rsidRPr="00D8032A">
        <w:rPr>
          <w:rFonts w:ascii="Times New Roman" w:hAnsi="Times New Roman" w:cs="Times New Roman"/>
          <w:sz w:val="28"/>
          <w:szCs w:val="28"/>
        </w:rPr>
        <w:t xml:space="preserve"> </w:t>
      </w:r>
      <w:proofErr w:type="spellStart"/>
      <w:r w:rsidRPr="00D8032A">
        <w:rPr>
          <w:rFonts w:ascii="Times New Roman" w:hAnsi="Times New Roman" w:cs="Times New Roman"/>
          <w:sz w:val="28"/>
          <w:szCs w:val="28"/>
        </w:rPr>
        <w:t>cystsin</w:t>
      </w:r>
      <w:proofErr w:type="spellEnd"/>
      <w:r w:rsidRPr="00D8032A">
        <w:rPr>
          <w:rFonts w:ascii="Times New Roman" w:hAnsi="Times New Roman" w:cs="Times New Roman"/>
          <w:sz w:val="28"/>
          <w:szCs w:val="28"/>
        </w:rPr>
        <w:t xml:space="preserve"> sheep in </w:t>
      </w:r>
      <w:proofErr w:type="spellStart"/>
      <w:r w:rsidRPr="00D8032A">
        <w:rPr>
          <w:rFonts w:ascii="Times New Roman" w:hAnsi="Times New Roman" w:cs="Times New Roman"/>
          <w:sz w:val="28"/>
          <w:szCs w:val="28"/>
        </w:rPr>
        <w:t>Kirikkale</w:t>
      </w:r>
      <w:proofErr w:type="spellEnd"/>
      <w:r w:rsidRPr="00D8032A">
        <w:rPr>
          <w:rFonts w:ascii="Times New Roman" w:hAnsi="Times New Roman" w:cs="Times New Roman"/>
          <w:sz w:val="28"/>
          <w:szCs w:val="28"/>
        </w:rPr>
        <w:t xml:space="preserve">, Turkey. </w:t>
      </w:r>
      <w:proofErr w:type="spellStart"/>
      <w:r w:rsidRPr="00D8032A">
        <w:rPr>
          <w:rFonts w:ascii="Times New Roman" w:hAnsi="Times New Roman" w:cs="Times New Roman"/>
          <w:sz w:val="28"/>
          <w:szCs w:val="28"/>
        </w:rPr>
        <w:t>Acta</w:t>
      </w:r>
      <w:proofErr w:type="spellEnd"/>
      <w:r w:rsidRPr="00D8032A">
        <w:rPr>
          <w:rFonts w:ascii="Times New Roman" w:hAnsi="Times New Roman" w:cs="Times New Roman"/>
          <w:sz w:val="28"/>
          <w:szCs w:val="28"/>
        </w:rPr>
        <w:t xml:space="preserve"> Veterinarian </w:t>
      </w:r>
      <w:proofErr w:type="spellStart"/>
      <w:r w:rsidRPr="00D8032A">
        <w:rPr>
          <w:rFonts w:ascii="Times New Roman" w:hAnsi="Times New Roman" w:cs="Times New Roman"/>
          <w:sz w:val="28"/>
          <w:szCs w:val="28"/>
        </w:rPr>
        <w:t>Hungarica</w:t>
      </w:r>
      <w:proofErr w:type="spellEnd"/>
      <w:r w:rsidRPr="00D8032A">
        <w:rPr>
          <w:rFonts w:ascii="Times New Roman" w:hAnsi="Times New Roman" w:cs="Times New Roman"/>
          <w:sz w:val="28"/>
          <w:szCs w:val="28"/>
        </w:rPr>
        <w:t xml:space="preserve">; </w:t>
      </w:r>
      <w:r w:rsidRPr="00D8032A">
        <w:rPr>
          <w:rFonts w:ascii="Times New Roman" w:hAnsi="Times New Roman" w:cs="Times New Roman"/>
          <w:b/>
          <w:bCs/>
          <w:sz w:val="28"/>
          <w:szCs w:val="28"/>
        </w:rPr>
        <w:t>51</w:t>
      </w:r>
      <w:r w:rsidRPr="00D8032A">
        <w:rPr>
          <w:rFonts w:ascii="Times New Roman" w:hAnsi="Times New Roman" w:cs="Times New Roman"/>
          <w:sz w:val="28"/>
          <w:szCs w:val="28"/>
        </w:rPr>
        <w:t>(2), 181-187.</w:t>
      </w:r>
    </w:p>
    <w:p w:rsidR="00D8032A" w:rsidRPr="00D8032A" w:rsidRDefault="00D8032A" w:rsidP="00D8032A">
      <w:pPr>
        <w:jc w:val="both"/>
        <w:rPr>
          <w:rFonts w:ascii="Times New Roman" w:hAnsi="Times New Roman" w:cs="Times New Roman"/>
          <w:sz w:val="28"/>
          <w:szCs w:val="28"/>
          <w:lang w:bidi="ar-IQ"/>
        </w:rPr>
      </w:pPr>
    </w:p>
    <w:p w:rsidR="00D8032A" w:rsidRDefault="00D8032A" w:rsidP="00D8032A">
      <w:pPr>
        <w:bidi/>
        <w:jc w:val="center"/>
        <w:rPr>
          <w:rFonts w:ascii="Times New Roman" w:hAnsi="Times New Roman" w:cs="Times New Roman"/>
          <w:sz w:val="28"/>
          <w:szCs w:val="28"/>
          <w:lang w:bidi="ar-IQ"/>
        </w:rPr>
      </w:pPr>
    </w:p>
    <w:p w:rsidR="00D8032A" w:rsidRDefault="00D8032A" w:rsidP="00D8032A">
      <w:pPr>
        <w:bidi/>
        <w:jc w:val="center"/>
        <w:rPr>
          <w:rFonts w:ascii="Times New Roman" w:hAnsi="Times New Roman" w:cs="Times New Roman"/>
          <w:sz w:val="28"/>
          <w:szCs w:val="28"/>
          <w:lang w:bidi="ar-IQ"/>
        </w:rPr>
      </w:pPr>
    </w:p>
    <w:p w:rsidR="00D8032A" w:rsidRDefault="00D8032A" w:rsidP="00D8032A">
      <w:pPr>
        <w:bidi/>
        <w:jc w:val="center"/>
        <w:rPr>
          <w:rFonts w:ascii="Times New Roman" w:hAnsi="Times New Roman" w:cs="Times New Roman"/>
          <w:sz w:val="28"/>
          <w:szCs w:val="28"/>
          <w:lang w:bidi="ar-IQ"/>
        </w:rPr>
      </w:pPr>
    </w:p>
    <w:p w:rsidR="00D8032A" w:rsidRDefault="00D8032A" w:rsidP="00D8032A">
      <w:pPr>
        <w:bidi/>
        <w:jc w:val="center"/>
        <w:rPr>
          <w:rFonts w:ascii="Times New Roman" w:hAnsi="Times New Roman" w:cs="Times New Roman"/>
          <w:sz w:val="28"/>
          <w:szCs w:val="28"/>
          <w:lang w:bidi="ar-IQ"/>
        </w:rPr>
      </w:pPr>
    </w:p>
    <w:p w:rsidR="00D8032A" w:rsidRDefault="00D8032A" w:rsidP="00D8032A">
      <w:pPr>
        <w:bidi/>
        <w:jc w:val="center"/>
        <w:rPr>
          <w:rFonts w:ascii="Times New Roman" w:hAnsi="Times New Roman" w:cs="Times New Roman"/>
          <w:sz w:val="28"/>
          <w:szCs w:val="28"/>
          <w:lang w:bidi="ar-IQ"/>
        </w:rPr>
      </w:pPr>
    </w:p>
    <w:p w:rsidR="00D8032A" w:rsidRPr="00D8032A" w:rsidRDefault="00D8032A" w:rsidP="00D8032A">
      <w:pPr>
        <w:bidi/>
        <w:jc w:val="center"/>
        <w:rPr>
          <w:rFonts w:ascii="Times New Roman" w:hAnsi="Times New Roman" w:cs="Times New Roman"/>
          <w:b/>
          <w:bCs/>
          <w:sz w:val="28"/>
          <w:szCs w:val="28"/>
          <w:rtl/>
          <w:lang w:bidi="ar-IQ"/>
        </w:rPr>
      </w:pPr>
      <w:proofErr w:type="gramStart"/>
      <w:r w:rsidRPr="00D8032A">
        <w:rPr>
          <w:rFonts w:ascii="Times New Roman" w:hAnsi="Times New Roman" w:cs="Times New Roman"/>
          <w:b/>
          <w:bCs/>
          <w:sz w:val="28"/>
          <w:szCs w:val="28"/>
          <w:rtl/>
          <w:lang w:bidi="ar-IQ"/>
        </w:rPr>
        <w:t>الخلاصة :</w:t>
      </w:r>
      <w:proofErr w:type="gramEnd"/>
    </w:p>
    <w:p w:rsidR="00D8032A" w:rsidRPr="00D8032A" w:rsidRDefault="00D8032A" w:rsidP="00D8032A">
      <w:pPr>
        <w:bidi/>
        <w:jc w:val="both"/>
        <w:rPr>
          <w:rFonts w:ascii="Times New Roman" w:hAnsi="Times New Roman" w:cs="Times New Roman"/>
          <w:sz w:val="28"/>
          <w:szCs w:val="28"/>
          <w:rtl/>
          <w:lang w:bidi="ar-IQ"/>
        </w:rPr>
      </w:pPr>
      <w:r w:rsidRPr="00D8032A">
        <w:rPr>
          <w:rFonts w:ascii="Times New Roman" w:hAnsi="Times New Roman" w:cs="Times New Roman"/>
          <w:sz w:val="28"/>
          <w:szCs w:val="28"/>
          <w:rtl/>
          <w:lang w:bidi="ar-IQ"/>
        </w:rPr>
        <w:t xml:space="preserve">شملت </w:t>
      </w:r>
      <w:proofErr w:type="spellStart"/>
      <w:r w:rsidRPr="00D8032A">
        <w:rPr>
          <w:rFonts w:ascii="Times New Roman" w:hAnsi="Times New Roman" w:cs="Times New Roman"/>
          <w:sz w:val="28"/>
          <w:szCs w:val="28"/>
          <w:rtl/>
          <w:lang w:bidi="ar-IQ"/>
        </w:rPr>
        <w:t>الدراسه</w:t>
      </w:r>
      <w:proofErr w:type="spellEnd"/>
      <w:r w:rsidRPr="00D8032A">
        <w:rPr>
          <w:rFonts w:ascii="Times New Roman" w:hAnsi="Times New Roman" w:cs="Times New Roman"/>
          <w:sz w:val="28"/>
          <w:szCs w:val="28"/>
          <w:rtl/>
          <w:lang w:bidi="ar-IQ"/>
        </w:rPr>
        <w:t xml:space="preserve"> جمع 50 عينه من براز </w:t>
      </w:r>
      <w:proofErr w:type="gramStart"/>
      <w:r w:rsidRPr="00D8032A">
        <w:rPr>
          <w:rFonts w:ascii="Times New Roman" w:hAnsi="Times New Roman" w:cs="Times New Roman"/>
          <w:sz w:val="28"/>
          <w:szCs w:val="28"/>
          <w:rtl/>
          <w:lang w:bidi="ar-IQ"/>
        </w:rPr>
        <w:t xml:space="preserve">الحيوانات  </w:t>
      </w:r>
      <w:proofErr w:type="spellStart"/>
      <w:r w:rsidRPr="00D8032A">
        <w:rPr>
          <w:rFonts w:ascii="Times New Roman" w:hAnsi="Times New Roman" w:cs="Times New Roman"/>
          <w:sz w:val="28"/>
          <w:szCs w:val="28"/>
          <w:rtl/>
          <w:lang w:bidi="ar-IQ"/>
        </w:rPr>
        <w:t>الحقليه</w:t>
      </w:r>
      <w:proofErr w:type="spellEnd"/>
      <w:proofErr w:type="gramEnd"/>
      <w:r w:rsidRPr="00D8032A">
        <w:rPr>
          <w:rFonts w:ascii="Times New Roman" w:hAnsi="Times New Roman" w:cs="Times New Roman"/>
          <w:sz w:val="28"/>
          <w:szCs w:val="28"/>
          <w:rtl/>
          <w:lang w:bidi="ar-IQ"/>
        </w:rPr>
        <w:t xml:space="preserve">  منها (16)عينة براز ابقار و  (12)عينة براز غنم و(15)عينة براز ماعز و(7)عينة براز حصان من بداية  شهر شباط وحتى نهاية شهر نيسان  وتم فحص العينات للبحث عن يرقات الديدان الرئوية في حيوانات الحقل .</w:t>
      </w:r>
    </w:p>
    <w:p w:rsidR="00D8032A" w:rsidRPr="00D8032A" w:rsidRDefault="00D8032A" w:rsidP="00D8032A">
      <w:pPr>
        <w:bidi/>
        <w:jc w:val="both"/>
        <w:rPr>
          <w:rFonts w:ascii="Times New Roman" w:hAnsi="Times New Roman" w:cs="Times New Roman"/>
          <w:sz w:val="28"/>
          <w:szCs w:val="28"/>
          <w:rtl/>
          <w:lang w:bidi="ar-IQ"/>
        </w:rPr>
      </w:pPr>
      <w:r w:rsidRPr="00D8032A">
        <w:rPr>
          <w:rFonts w:ascii="Times New Roman" w:hAnsi="Times New Roman" w:cs="Times New Roman"/>
          <w:sz w:val="28"/>
          <w:szCs w:val="28"/>
          <w:rtl/>
          <w:lang w:bidi="ar-IQ"/>
        </w:rPr>
        <w:t xml:space="preserve">وقد تبين نتيجة الفحص </w:t>
      </w:r>
      <w:proofErr w:type="spellStart"/>
      <w:proofErr w:type="gramStart"/>
      <w:r w:rsidRPr="00D8032A">
        <w:rPr>
          <w:rFonts w:ascii="Times New Roman" w:hAnsi="Times New Roman" w:cs="Times New Roman"/>
          <w:sz w:val="28"/>
          <w:szCs w:val="28"/>
          <w:rtl/>
          <w:lang w:bidi="ar-IQ"/>
        </w:rPr>
        <w:t>مايلي</w:t>
      </w:r>
      <w:proofErr w:type="spellEnd"/>
      <w:r w:rsidRPr="00D8032A">
        <w:rPr>
          <w:rFonts w:ascii="Times New Roman" w:hAnsi="Times New Roman" w:cs="Times New Roman"/>
          <w:sz w:val="28"/>
          <w:szCs w:val="28"/>
          <w:rtl/>
          <w:lang w:bidi="ar-IQ"/>
        </w:rPr>
        <w:t xml:space="preserve"> :</w:t>
      </w:r>
      <w:proofErr w:type="gramEnd"/>
    </w:p>
    <w:p w:rsidR="00D8032A" w:rsidRPr="00D8032A" w:rsidRDefault="00D8032A" w:rsidP="00D8032A">
      <w:pPr>
        <w:bidi/>
        <w:jc w:val="both"/>
        <w:rPr>
          <w:rFonts w:ascii="Times New Roman" w:hAnsi="Times New Roman" w:cs="Times New Roman"/>
          <w:sz w:val="28"/>
          <w:szCs w:val="28"/>
          <w:lang w:bidi="ar-IQ"/>
        </w:rPr>
      </w:pPr>
      <w:r w:rsidRPr="00D8032A">
        <w:rPr>
          <w:rFonts w:ascii="Times New Roman" w:hAnsi="Times New Roman" w:cs="Times New Roman"/>
          <w:sz w:val="28"/>
          <w:szCs w:val="28"/>
          <w:rtl/>
          <w:lang w:bidi="ar-IQ"/>
        </w:rPr>
        <w:t xml:space="preserve">الاصابة حسب فصول </w:t>
      </w:r>
      <w:proofErr w:type="gramStart"/>
      <w:r w:rsidRPr="00D8032A">
        <w:rPr>
          <w:rFonts w:ascii="Times New Roman" w:hAnsi="Times New Roman" w:cs="Times New Roman"/>
          <w:sz w:val="28"/>
          <w:szCs w:val="28"/>
          <w:rtl/>
          <w:lang w:bidi="ar-IQ"/>
        </w:rPr>
        <w:t>السنة :ان</w:t>
      </w:r>
      <w:proofErr w:type="gramEnd"/>
      <w:r w:rsidRPr="00D8032A">
        <w:rPr>
          <w:rFonts w:ascii="Times New Roman" w:hAnsi="Times New Roman" w:cs="Times New Roman"/>
          <w:sz w:val="28"/>
          <w:szCs w:val="28"/>
          <w:rtl/>
          <w:lang w:bidi="ar-IQ"/>
        </w:rPr>
        <w:t xml:space="preserve"> اعلى نسبة اصابة في شهر شباط  ,والنسبة المتوسطة في شهر أذار ,بينما لا توجد اصابه في شهر نيسان </w:t>
      </w:r>
    </w:p>
    <w:p w:rsidR="00D8032A" w:rsidRPr="00D8032A" w:rsidRDefault="00D8032A" w:rsidP="00D8032A">
      <w:pPr>
        <w:bidi/>
        <w:jc w:val="both"/>
        <w:rPr>
          <w:rFonts w:ascii="Times New Roman" w:hAnsi="Times New Roman" w:cs="Times New Roman"/>
          <w:sz w:val="28"/>
          <w:szCs w:val="28"/>
          <w:lang w:bidi="ar-IQ"/>
        </w:rPr>
      </w:pPr>
    </w:p>
    <w:p w:rsidR="00D8032A" w:rsidRPr="00D8032A" w:rsidRDefault="00D8032A" w:rsidP="00D8032A">
      <w:pPr>
        <w:bidi/>
        <w:rPr>
          <w:rFonts w:ascii="Times New Roman" w:hAnsi="Times New Roman" w:cs="Times New Roman"/>
          <w:sz w:val="28"/>
          <w:szCs w:val="28"/>
          <w:lang w:bidi="ar-IQ"/>
        </w:rPr>
      </w:pPr>
    </w:p>
    <w:p w:rsidR="00D8032A" w:rsidRPr="00D8032A" w:rsidRDefault="00D8032A" w:rsidP="00D8032A">
      <w:pPr>
        <w:bidi/>
        <w:rPr>
          <w:rFonts w:ascii="Times New Roman" w:hAnsi="Times New Roman" w:cs="Times New Roman"/>
          <w:sz w:val="28"/>
          <w:szCs w:val="28"/>
          <w:lang w:bidi="ar-IQ"/>
        </w:rPr>
      </w:pPr>
    </w:p>
    <w:p w:rsidR="00D8032A" w:rsidRPr="00D8032A" w:rsidRDefault="00D8032A" w:rsidP="00D8032A">
      <w:pPr>
        <w:bidi/>
        <w:rPr>
          <w:rFonts w:ascii="Times New Roman" w:hAnsi="Times New Roman" w:cs="Times New Roman"/>
          <w:sz w:val="28"/>
          <w:szCs w:val="28"/>
          <w:lang w:bidi="ar-IQ"/>
        </w:rPr>
      </w:pPr>
    </w:p>
    <w:p w:rsidR="00D8032A" w:rsidRPr="00D8032A" w:rsidRDefault="00D8032A" w:rsidP="00D8032A">
      <w:pPr>
        <w:bidi/>
        <w:rPr>
          <w:rFonts w:ascii="Times New Roman" w:hAnsi="Times New Roman" w:cs="Times New Roman"/>
          <w:sz w:val="28"/>
          <w:szCs w:val="28"/>
          <w:lang w:bidi="ar-IQ"/>
        </w:rPr>
      </w:pPr>
    </w:p>
    <w:p w:rsidR="00D8032A" w:rsidRPr="00D8032A" w:rsidRDefault="00D8032A" w:rsidP="00D8032A">
      <w:pPr>
        <w:bidi/>
        <w:rPr>
          <w:rFonts w:ascii="Times New Roman" w:hAnsi="Times New Roman" w:cs="Times New Roman"/>
          <w:sz w:val="28"/>
          <w:szCs w:val="28"/>
          <w:lang w:bidi="ar-IQ"/>
        </w:rPr>
      </w:pPr>
    </w:p>
    <w:p w:rsidR="00D8032A" w:rsidRPr="00D8032A" w:rsidRDefault="00D8032A" w:rsidP="00D8032A">
      <w:pPr>
        <w:bidi/>
        <w:rPr>
          <w:rFonts w:ascii="Times New Roman" w:hAnsi="Times New Roman" w:cs="Times New Roman"/>
          <w:sz w:val="28"/>
          <w:szCs w:val="28"/>
          <w:lang w:bidi="ar-IQ"/>
        </w:rPr>
      </w:pPr>
    </w:p>
    <w:p w:rsidR="00D8032A" w:rsidRPr="00D8032A" w:rsidRDefault="00D8032A" w:rsidP="00D8032A">
      <w:pPr>
        <w:bidi/>
        <w:rPr>
          <w:rFonts w:ascii="Times New Roman" w:hAnsi="Times New Roman" w:cs="Times New Roman"/>
          <w:sz w:val="28"/>
          <w:szCs w:val="28"/>
          <w:lang w:bidi="ar-IQ"/>
        </w:rPr>
      </w:pPr>
    </w:p>
    <w:p w:rsidR="00D8032A" w:rsidRPr="00D8032A" w:rsidRDefault="00D8032A" w:rsidP="00D8032A">
      <w:pPr>
        <w:bidi/>
        <w:rPr>
          <w:rFonts w:ascii="Times New Roman" w:hAnsi="Times New Roman" w:cs="Times New Roman"/>
          <w:sz w:val="28"/>
          <w:szCs w:val="28"/>
          <w:lang w:bidi="ar-IQ"/>
        </w:rPr>
      </w:pPr>
    </w:p>
    <w:p w:rsidR="00D8032A" w:rsidRPr="00D8032A" w:rsidRDefault="00D8032A" w:rsidP="00D8032A">
      <w:pPr>
        <w:bidi/>
        <w:rPr>
          <w:rFonts w:ascii="Times New Roman" w:hAnsi="Times New Roman" w:cs="Times New Roman"/>
          <w:sz w:val="28"/>
          <w:szCs w:val="28"/>
          <w:lang w:bidi="ar-IQ"/>
        </w:rPr>
      </w:pPr>
    </w:p>
    <w:p w:rsidR="00D8032A" w:rsidRPr="00D8032A" w:rsidRDefault="00D8032A" w:rsidP="00D8032A">
      <w:pPr>
        <w:bidi/>
        <w:rPr>
          <w:rFonts w:ascii="Times New Roman" w:hAnsi="Times New Roman" w:cs="Times New Roman"/>
          <w:sz w:val="28"/>
          <w:szCs w:val="28"/>
          <w:lang w:bidi="ar-IQ"/>
        </w:rPr>
      </w:pPr>
    </w:p>
    <w:p w:rsidR="00D8032A" w:rsidRPr="00D8032A" w:rsidRDefault="00D8032A" w:rsidP="00D8032A">
      <w:pPr>
        <w:rPr>
          <w:rFonts w:ascii="Times New Roman" w:hAnsi="Times New Roman" w:cs="Times New Roman"/>
          <w:sz w:val="28"/>
          <w:szCs w:val="28"/>
          <w:lang w:bidi="ar-IQ"/>
        </w:rPr>
      </w:pPr>
    </w:p>
    <w:p w:rsidR="00D8032A" w:rsidRDefault="00D8032A" w:rsidP="00D8032A">
      <w:pPr>
        <w:rPr>
          <w:rFonts w:ascii="Times New Roman" w:hAnsi="Times New Roman" w:cs="Times New Roman"/>
          <w:sz w:val="28"/>
          <w:szCs w:val="28"/>
          <w:lang w:bidi="ar-IQ"/>
        </w:rPr>
      </w:pPr>
    </w:p>
    <w:p w:rsidR="00D8032A" w:rsidRDefault="00D8032A" w:rsidP="00D8032A">
      <w:pPr>
        <w:rPr>
          <w:rFonts w:ascii="Times New Roman" w:hAnsi="Times New Roman" w:cs="Times New Roman"/>
          <w:sz w:val="28"/>
          <w:szCs w:val="28"/>
          <w:lang w:bidi="ar-IQ"/>
        </w:rPr>
      </w:pPr>
    </w:p>
    <w:p w:rsidR="00D8032A" w:rsidRDefault="00D8032A" w:rsidP="00D8032A">
      <w:pPr>
        <w:rPr>
          <w:rFonts w:ascii="Times New Roman" w:hAnsi="Times New Roman" w:cs="Times New Roman"/>
          <w:sz w:val="28"/>
          <w:szCs w:val="28"/>
          <w:lang w:bidi="ar-IQ"/>
        </w:rPr>
      </w:pPr>
    </w:p>
    <w:p w:rsidR="00D8032A" w:rsidRDefault="00D8032A" w:rsidP="00D8032A">
      <w:pPr>
        <w:rPr>
          <w:rFonts w:ascii="Times New Roman" w:hAnsi="Times New Roman" w:cs="Times New Roman"/>
          <w:sz w:val="28"/>
          <w:szCs w:val="28"/>
          <w:lang w:bidi="ar-IQ"/>
        </w:rPr>
      </w:pPr>
    </w:p>
    <w:p w:rsidR="00D8032A" w:rsidRPr="00D8032A" w:rsidRDefault="00D8032A" w:rsidP="00D8032A">
      <w:pPr>
        <w:rPr>
          <w:rFonts w:ascii="Times New Roman" w:hAnsi="Times New Roman" w:cs="Times New Roman"/>
          <w:b/>
          <w:bCs/>
          <w:sz w:val="28"/>
          <w:szCs w:val="28"/>
          <w:lang w:bidi="ar-IQ"/>
        </w:rPr>
      </w:pPr>
      <w:r w:rsidRPr="00D8032A">
        <w:rPr>
          <w:rFonts w:ascii="Times New Roman" w:hAnsi="Times New Roman" w:cs="Times New Roman"/>
          <w:b/>
          <w:bCs/>
          <w:sz w:val="28"/>
          <w:szCs w:val="28"/>
          <w:lang w:bidi="ar-IQ"/>
        </w:rPr>
        <w:lastRenderedPageBreak/>
        <w:t>Summary:</w:t>
      </w:r>
    </w:p>
    <w:p w:rsidR="00D8032A" w:rsidRPr="00D8032A" w:rsidRDefault="00D8032A" w:rsidP="00D8032A">
      <w:pPr>
        <w:jc w:val="both"/>
        <w:rPr>
          <w:rFonts w:ascii="Times New Roman" w:hAnsi="Times New Roman" w:cs="Times New Roman"/>
          <w:sz w:val="28"/>
          <w:szCs w:val="28"/>
          <w:lang w:bidi="ar-IQ"/>
        </w:rPr>
      </w:pPr>
      <w:r w:rsidRPr="00D8032A">
        <w:rPr>
          <w:rFonts w:ascii="Times New Roman" w:hAnsi="Times New Roman" w:cs="Times New Roman"/>
          <w:sz w:val="28"/>
          <w:szCs w:val="28"/>
          <w:lang w:bidi="ar-IQ"/>
        </w:rPr>
        <w:t xml:space="preserve">The study spend collected (50) fecal samples from animals in the farm of college of veterinary medicine University of </w:t>
      </w:r>
      <w:proofErr w:type="spellStart"/>
      <w:r w:rsidRPr="00D8032A">
        <w:rPr>
          <w:rFonts w:ascii="Times New Roman" w:hAnsi="Times New Roman" w:cs="Times New Roman"/>
          <w:sz w:val="28"/>
          <w:szCs w:val="28"/>
          <w:lang w:bidi="ar-IQ"/>
        </w:rPr>
        <w:t>Diyala</w:t>
      </w:r>
      <w:proofErr w:type="spellEnd"/>
      <w:r w:rsidRPr="00D8032A">
        <w:rPr>
          <w:rFonts w:ascii="Times New Roman" w:hAnsi="Times New Roman" w:cs="Times New Roman"/>
          <w:sz w:val="28"/>
          <w:szCs w:val="28"/>
          <w:lang w:bidi="ar-IQ"/>
        </w:rPr>
        <w:t>-Iraq. Of which (16) fecal samples from cows</w:t>
      </w:r>
      <w:proofErr w:type="gramStart"/>
      <w:r w:rsidRPr="00D8032A">
        <w:rPr>
          <w:rFonts w:ascii="Times New Roman" w:hAnsi="Times New Roman" w:cs="Times New Roman"/>
          <w:sz w:val="28"/>
          <w:szCs w:val="28"/>
          <w:lang w:bidi="ar-IQ"/>
        </w:rPr>
        <w:t>,  (</w:t>
      </w:r>
      <w:proofErr w:type="gramEnd"/>
      <w:r w:rsidRPr="00D8032A">
        <w:rPr>
          <w:rFonts w:ascii="Times New Roman" w:hAnsi="Times New Roman" w:cs="Times New Roman"/>
          <w:sz w:val="28"/>
          <w:szCs w:val="28"/>
          <w:lang w:bidi="ar-IQ"/>
        </w:rPr>
        <w:t>12)fecal samples from sheep, (15) fecal samples from goats, and (7) fecal samples from horses  during a period from February  to April  .have been examined  and these samples to look for larvae of  lung worms in farm animals.</w:t>
      </w:r>
    </w:p>
    <w:p w:rsidR="00D8032A" w:rsidRPr="00D8032A" w:rsidRDefault="00D8032A" w:rsidP="00D8032A">
      <w:pPr>
        <w:jc w:val="both"/>
        <w:rPr>
          <w:rFonts w:ascii="Times New Roman" w:hAnsi="Times New Roman" w:cs="Times New Roman"/>
          <w:sz w:val="28"/>
          <w:szCs w:val="28"/>
          <w:lang w:bidi="ar-IQ"/>
        </w:rPr>
      </w:pPr>
      <w:r w:rsidRPr="00D8032A">
        <w:rPr>
          <w:rFonts w:ascii="Times New Roman" w:hAnsi="Times New Roman" w:cs="Times New Roman"/>
          <w:sz w:val="28"/>
          <w:szCs w:val="28"/>
          <w:lang w:bidi="ar-IQ"/>
        </w:rPr>
        <w:t>Test result showed the following:</w:t>
      </w:r>
    </w:p>
    <w:p w:rsidR="00D8032A" w:rsidRPr="00D8032A" w:rsidRDefault="00D8032A" w:rsidP="00D8032A">
      <w:pPr>
        <w:jc w:val="both"/>
        <w:rPr>
          <w:rFonts w:ascii="Times New Roman" w:hAnsi="Times New Roman" w:cs="Times New Roman"/>
          <w:sz w:val="28"/>
          <w:szCs w:val="28"/>
          <w:lang w:bidi="ar-IQ"/>
        </w:rPr>
      </w:pPr>
      <w:r w:rsidRPr="00D8032A">
        <w:rPr>
          <w:rFonts w:ascii="Times New Roman" w:hAnsi="Times New Roman" w:cs="Times New Roman"/>
          <w:sz w:val="28"/>
          <w:szCs w:val="28"/>
          <w:lang w:bidi="ar-IQ"/>
        </w:rPr>
        <w:t xml:space="preserve">The infection for the seasons: The highest rate infection in </w:t>
      </w:r>
      <w:proofErr w:type="gramStart"/>
      <w:r w:rsidRPr="00D8032A">
        <w:rPr>
          <w:rFonts w:ascii="Times New Roman" w:hAnsi="Times New Roman" w:cs="Times New Roman"/>
          <w:sz w:val="28"/>
          <w:szCs w:val="28"/>
          <w:lang w:bidi="ar-IQ"/>
        </w:rPr>
        <w:t>February ,</w:t>
      </w:r>
      <w:proofErr w:type="gramEnd"/>
      <w:r w:rsidRPr="00D8032A">
        <w:rPr>
          <w:rFonts w:ascii="Times New Roman" w:hAnsi="Times New Roman" w:cs="Times New Roman"/>
          <w:sz w:val="28"/>
          <w:szCs w:val="28"/>
          <w:lang w:bidi="ar-IQ"/>
        </w:rPr>
        <w:t xml:space="preserve"> moderate infection in March and No infection in April </w:t>
      </w:r>
    </w:p>
    <w:p w:rsidR="00D8032A" w:rsidRPr="00D8032A" w:rsidRDefault="00D8032A" w:rsidP="00D8032A">
      <w:pPr>
        <w:rPr>
          <w:rFonts w:ascii="Times New Roman" w:hAnsi="Times New Roman" w:cs="Times New Roman"/>
          <w:sz w:val="28"/>
          <w:szCs w:val="28"/>
          <w:lang w:bidi="ar-IQ"/>
        </w:rPr>
      </w:pPr>
    </w:p>
    <w:p w:rsidR="00D8032A" w:rsidRDefault="00D8032A"/>
    <w:sectPr w:rsidR="00D8032A">
      <w:headerReference w:type="even" r:id="rId142"/>
      <w:headerReference w:type="default" r:id="rId143"/>
      <w:footerReference w:type="even" r:id="rId144"/>
      <w:footerReference w:type="default" r:id="rId145"/>
      <w:headerReference w:type="first" r:id="rId146"/>
      <w:footerReference w:type="first" r:id="rId1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9B9" w:rsidRDefault="00EE29B9" w:rsidP="00D8032A">
      <w:pPr>
        <w:spacing w:after="0" w:line="240" w:lineRule="auto"/>
      </w:pPr>
      <w:r>
        <w:separator/>
      </w:r>
    </w:p>
  </w:endnote>
  <w:endnote w:type="continuationSeparator" w:id="0">
    <w:p w:rsidR="00EE29B9" w:rsidRDefault="00EE29B9" w:rsidP="00D80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DFE" w:rsidRDefault="002A0DFE">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displacedByCustomXml="next"/>
  <w:bookmarkEnd w:id="0" w:displacedByCustomXml="next"/>
  <w:sdt>
    <w:sdtPr>
      <w:id w:val="1145935248"/>
      <w:docPartObj>
        <w:docPartGallery w:val="Page Numbers (Bottom of Page)"/>
        <w:docPartUnique/>
      </w:docPartObj>
    </w:sdtPr>
    <w:sdtContent>
      <w:p w:rsidR="002A0DFE" w:rsidRDefault="002A0DFE">
        <w:pPr>
          <w:pStyle w:val="af2"/>
          <w:jc w:val="center"/>
        </w:pPr>
        <w:r>
          <w:fldChar w:fldCharType="begin"/>
        </w:r>
        <w:r>
          <w:instrText>PAGE   \* MERGEFORMAT</w:instrText>
        </w:r>
        <w:r>
          <w:fldChar w:fldCharType="separate"/>
        </w:r>
        <w:r w:rsidRPr="002A0DFE">
          <w:rPr>
            <w:noProof/>
            <w:lang w:val="ar-SA"/>
          </w:rPr>
          <w:t>3</w:t>
        </w:r>
        <w:r>
          <w:fldChar w:fldCharType="end"/>
        </w:r>
      </w:p>
    </w:sdtContent>
  </w:sdt>
  <w:p w:rsidR="002A0DFE" w:rsidRDefault="002A0DFE">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DFE" w:rsidRDefault="002A0DFE">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9B9" w:rsidRDefault="00EE29B9" w:rsidP="00D8032A">
      <w:pPr>
        <w:spacing w:after="0" w:line="240" w:lineRule="auto"/>
      </w:pPr>
      <w:r>
        <w:separator/>
      </w:r>
    </w:p>
  </w:footnote>
  <w:footnote w:type="continuationSeparator" w:id="0">
    <w:p w:rsidR="00EE29B9" w:rsidRDefault="00EE29B9" w:rsidP="00D80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DFE" w:rsidRDefault="002A0DFE">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DFE" w:rsidRDefault="002A0DFE">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DFE" w:rsidRDefault="002A0DF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D2336"/>
    <w:multiLevelType w:val="hybridMultilevel"/>
    <w:tmpl w:val="2A9CF602"/>
    <w:lvl w:ilvl="0" w:tplc="8B8E72A2">
      <w:start w:val="63"/>
      <w:numFmt w:val="decimal"/>
      <w:lvlText w:val="%1."/>
      <w:lvlJc w:val="left"/>
      <w:pPr>
        <w:ind w:left="78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2A1C3E22"/>
    <w:multiLevelType w:val="multilevel"/>
    <w:tmpl w:val="C86C9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EF223C"/>
    <w:multiLevelType w:val="hybridMultilevel"/>
    <w:tmpl w:val="8C5C3C5A"/>
    <w:lvl w:ilvl="0" w:tplc="D6D682AE">
      <w:start w:val="60"/>
      <w:numFmt w:val="decimal"/>
      <w:lvlText w:val="%1."/>
      <w:lvlJc w:val="left"/>
      <w:pPr>
        <w:ind w:left="786"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
    <w:nsid w:val="5AD14DD0"/>
    <w:multiLevelType w:val="multilevel"/>
    <w:tmpl w:val="2054AFD4"/>
    <w:lvl w:ilvl="0">
      <w:start w:val="1"/>
      <w:numFmt w:val="decimal"/>
      <w:lvlText w:val="%1."/>
      <w:lvlJc w:val="left"/>
      <w:pPr>
        <w:tabs>
          <w:tab w:val="num" w:pos="927"/>
        </w:tabs>
        <w:ind w:left="927" w:hanging="360"/>
      </w:pPr>
    </w:lvl>
    <w:lvl w:ilvl="1">
      <w:start w:val="1"/>
      <w:numFmt w:val="decimal"/>
      <w:lvlText w:val="%2."/>
      <w:lvlJc w:val="left"/>
      <w:pPr>
        <w:tabs>
          <w:tab w:val="num" w:pos="786"/>
        </w:tabs>
        <w:ind w:left="786" w:hanging="360"/>
      </w:pPr>
    </w:lvl>
    <w:lvl w:ilvl="2">
      <w:start w:val="60"/>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FE2BF9"/>
    <w:multiLevelType w:val="multilevel"/>
    <w:tmpl w:val="7596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951DB8"/>
    <w:multiLevelType w:val="hybridMultilevel"/>
    <w:tmpl w:val="ADF418CC"/>
    <w:lvl w:ilvl="0" w:tplc="E798358E">
      <w:start w:val="74"/>
      <w:numFmt w:val="decimal"/>
      <w:lvlText w:val="%1."/>
      <w:lvlJc w:val="left"/>
      <w:pPr>
        <w:ind w:left="78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2A"/>
    <w:rsid w:val="000E0FB5"/>
    <w:rsid w:val="00295CA5"/>
    <w:rsid w:val="002A0DFE"/>
    <w:rsid w:val="00544F72"/>
    <w:rsid w:val="00756EF0"/>
    <w:rsid w:val="00D8032A"/>
    <w:rsid w:val="00EE29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442CA2-D394-429D-A2CA-2A908F66D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rPr>
      <w:rFonts w:asciiTheme="majorHAnsi" w:eastAsiaTheme="majorEastAsia" w:hAnsiTheme="majorHAnsi" w:cstheme="majorBidi"/>
      <w:i/>
      <w:iCs/>
      <w:color w:val="404040" w:themeColor="text1" w:themeTint="BF"/>
    </w:rPr>
  </w:style>
  <w:style w:type="character" w:customStyle="1" w:styleId="8Char">
    <w:name w:val="عنوان 8 Char"/>
    <w:basedOn w:val="a0"/>
    <w:link w:val="8"/>
    <w:uiPriority w:val="9"/>
    <w:rPr>
      <w:rFonts w:asciiTheme="majorHAnsi" w:eastAsiaTheme="majorEastAsia" w:hAnsiTheme="majorHAnsi" w:cstheme="majorBidi"/>
      <w:color w:val="404040" w:themeColor="text1" w:themeTint="BF"/>
      <w:sz w:val="20"/>
      <w:szCs w:val="20"/>
    </w:rPr>
  </w:style>
  <w:style w:type="character" w:customStyle="1" w:styleId="9Char">
    <w:name w:val="عنوان 9 Char"/>
    <w:basedOn w:val="a0"/>
    <w:link w:val="9"/>
    <w:uiPriority w:val="9"/>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3"/>
    <w:uiPriority w:val="10"/>
    <w:rPr>
      <w:rFonts w:asciiTheme="majorHAnsi" w:eastAsiaTheme="majorEastAsia" w:hAnsiTheme="majorHAnsi" w:cstheme="majorBidi"/>
      <w:color w:val="17365D" w:themeColor="text2" w:themeShade="BF"/>
      <w:spacing w:val="5"/>
      <w:kern w:val="28"/>
      <w:sz w:val="52"/>
      <w:szCs w:val="52"/>
    </w:rPr>
  </w:style>
  <w:style w:type="paragraph" w:styleId="a4">
    <w:name w:val="Subtitle"/>
    <w:basedOn w:val="a"/>
    <w:next w:val="a"/>
    <w:link w:val="Char0"/>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عنوان فرعي Char"/>
    <w:basedOn w:val="a0"/>
    <w:link w:val="a4"/>
    <w:uiPriority w:val="11"/>
    <w:rPr>
      <w:rFonts w:asciiTheme="majorHAnsi" w:eastAsiaTheme="majorEastAsia" w:hAnsiTheme="majorHAnsi" w:cstheme="majorBidi"/>
      <w:i/>
      <w:iCs/>
      <w:color w:val="4F81BD" w:themeColor="accent1"/>
      <w:spacing w:val="15"/>
      <w:sz w:val="24"/>
      <w:szCs w:val="24"/>
    </w:rPr>
  </w:style>
  <w:style w:type="character" w:styleId="a5">
    <w:name w:val="Subtle Emphasis"/>
    <w:basedOn w:val="a0"/>
    <w:uiPriority w:val="19"/>
    <w:qFormat/>
    <w:rPr>
      <w:i/>
      <w:iCs/>
      <w:color w:val="808080" w:themeColor="text1" w:themeTint="7F"/>
    </w:rPr>
  </w:style>
  <w:style w:type="character" w:styleId="a6">
    <w:name w:val="Emphasis"/>
    <w:basedOn w:val="a0"/>
    <w:uiPriority w:val="20"/>
    <w:qFormat/>
    <w:rPr>
      <w:i/>
      <w:iCs/>
    </w:rPr>
  </w:style>
  <w:style w:type="character" w:styleId="a7">
    <w:name w:val="Intense Emphasis"/>
    <w:basedOn w:val="a0"/>
    <w:uiPriority w:val="21"/>
    <w:qFormat/>
    <w:rPr>
      <w:b/>
      <w:bCs/>
      <w:i/>
      <w:iCs/>
      <w:color w:val="4F81BD" w:themeColor="accent1"/>
    </w:rPr>
  </w:style>
  <w:style w:type="character" w:styleId="a8">
    <w:name w:val="Strong"/>
    <w:basedOn w:val="a0"/>
    <w:uiPriority w:val="22"/>
    <w:qFormat/>
    <w:rPr>
      <w:b/>
      <w:bCs/>
    </w:rPr>
  </w:style>
  <w:style w:type="paragraph" w:styleId="a9">
    <w:name w:val="Quote"/>
    <w:basedOn w:val="a"/>
    <w:next w:val="a"/>
    <w:link w:val="Char1"/>
    <w:uiPriority w:val="29"/>
    <w:qFormat/>
    <w:rPr>
      <w:i/>
      <w:iCs/>
      <w:color w:val="000000" w:themeColor="text1"/>
    </w:rPr>
  </w:style>
  <w:style w:type="character" w:customStyle="1" w:styleId="Char1">
    <w:name w:val="اقتباس Char"/>
    <w:basedOn w:val="a0"/>
    <w:link w:val="a9"/>
    <w:uiPriority w:val="29"/>
    <w:rPr>
      <w:i/>
      <w:iCs/>
      <w:color w:val="000000" w:themeColor="text1"/>
    </w:rPr>
  </w:style>
  <w:style w:type="paragraph" w:styleId="aa">
    <w:name w:val="Intense Quote"/>
    <w:basedOn w:val="a"/>
    <w:next w:val="a"/>
    <w:link w:val="Char2"/>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har2">
    <w:name w:val="اقتباس مكثف Char"/>
    <w:basedOn w:val="a0"/>
    <w:link w:val="aa"/>
    <w:uiPriority w:val="30"/>
    <w:rPr>
      <w:b/>
      <w:bCs/>
      <w:i/>
      <w:iCs/>
      <w:color w:val="4F81BD" w:themeColor="accent1"/>
    </w:rPr>
  </w:style>
  <w:style w:type="character" w:styleId="ab">
    <w:name w:val="Subtle Reference"/>
    <w:basedOn w:val="a0"/>
    <w:uiPriority w:val="31"/>
    <w:qFormat/>
    <w:rPr>
      <w:smallCaps/>
      <w:color w:val="C0504D" w:themeColor="accent2"/>
      <w:u w:val="single"/>
    </w:rPr>
  </w:style>
  <w:style w:type="character" w:styleId="ac">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720"/>
      <w:contextualSpacing/>
    </w:pPr>
  </w:style>
  <w:style w:type="character" w:styleId="Hyperlink">
    <w:name w:val="Hyperlink"/>
    <w:basedOn w:val="a0"/>
    <w:uiPriority w:val="99"/>
    <w:unhideWhenUsed/>
    <w:rPr>
      <w:color w:val="0000FF" w:themeColor="hyperlink"/>
      <w:u w:val="single"/>
    </w:rPr>
  </w:style>
  <w:style w:type="character" w:styleId="af">
    <w:name w:val="FollowedHyperlink"/>
    <w:basedOn w:val="a0"/>
    <w:uiPriority w:val="99"/>
    <w:unhideWhenUsed/>
    <w:rPr>
      <w:color w:val="800080" w:themeColor="followedHyperlink"/>
      <w:u w:val="single"/>
    </w:rPr>
  </w:style>
  <w:style w:type="table" w:styleId="af0">
    <w:name w:val="Table Grid"/>
    <w:basedOn w:val="a1"/>
    <w:uiPriority w:val="59"/>
    <w:rsid w:val="00D803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Char3"/>
    <w:uiPriority w:val="99"/>
    <w:unhideWhenUsed/>
    <w:rsid w:val="00D8032A"/>
    <w:pPr>
      <w:tabs>
        <w:tab w:val="center" w:pos="4153"/>
        <w:tab w:val="right" w:pos="8306"/>
      </w:tabs>
      <w:spacing w:after="0" w:line="240" w:lineRule="auto"/>
    </w:pPr>
  </w:style>
  <w:style w:type="character" w:customStyle="1" w:styleId="Char3">
    <w:name w:val="رأس الصفحة Char"/>
    <w:basedOn w:val="a0"/>
    <w:link w:val="af1"/>
    <w:uiPriority w:val="99"/>
    <w:rsid w:val="00D8032A"/>
  </w:style>
  <w:style w:type="paragraph" w:styleId="af2">
    <w:name w:val="footer"/>
    <w:basedOn w:val="a"/>
    <w:link w:val="Char4"/>
    <w:uiPriority w:val="99"/>
    <w:unhideWhenUsed/>
    <w:rsid w:val="00D8032A"/>
    <w:pPr>
      <w:tabs>
        <w:tab w:val="center" w:pos="4153"/>
        <w:tab w:val="right" w:pos="8306"/>
      </w:tabs>
      <w:spacing w:after="0" w:line="240" w:lineRule="auto"/>
    </w:pPr>
  </w:style>
  <w:style w:type="character" w:customStyle="1" w:styleId="Char4">
    <w:name w:val="تذييل الصفحة Char"/>
    <w:basedOn w:val="a0"/>
    <w:link w:val="af2"/>
    <w:uiPriority w:val="99"/>
    <w:rsid w:val="00D8032A"/>
  </w:style>
  <w:style w:type="numbering" w:customStyle="1" w:styleId="10">
    <w:name w:val="بلا قائمة1"/>
    <w:next w:val="a2"/>
    <w:uiPriority w:val="99"/>
    <w:semiHidden/>
    <w:unhideWhenUsed/>
    <w:rsid w:val="00D8032A"/>
  </w:style>
  <w:style w:type="paragraph" w:styleId="af3">
    <w:name w:val="Balloon Text"/>
    <w:basedOn w:val="a"/>
    <w:link w:val="Char5"/>
    <w:uiPriority w:val="99"/>
    <w:semiHidden/>
    <w:unhideWhenUsed/>
    <w:rsid w:val="00D8032A"/>
    <w:pPr>
      <w:bidi/>
      <w:spacing w:after="0" w:line="240" w:lineRule="auto"/>
    </w:pPr>
    <w:rPr>
      <w:rFonts w:ascii="Tahoma" w:hAnsi="Tahoma" w:cs="Tahoma"/>
      <w:sz w:val="16"/>
      <w:szCs w:val="16"/>
    </w:rPr>
  </w:style>
  <w:style w:type="character" w:customStyle="1" w:styleId="Char5">
    <w:name w:val="نص في بالون Char"/>
    <w:basedOn w:val="a0"/>
    <w:link w:val="af3"/>
    <w:uiPriority w:val="99"/>
    <w:semiHidden/>
    <w:rsid w:val="00D803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Lithosphere" TargetMode="External"/><Relationship Id="rId117" Type="http://schemas.openxmlformats.org/officeDocument/2006/relationships/hyperlink" Target="https://en.wikipedia.org/wiki/PubMed_Identifier" TargetMode="External"/><Relationship Id="rId21" Type="http://schemas.openxmlformats.org/officeDocument/2006/relationships/hyperlink" Target="https://en.wikipedia.org/wiki/Platyhelminthe" TargetMode="External"/><Relationship Id="rId42" Type="http://schemas.openxmlformats.org/officeDocument/2006/relationships/hyperlink" Target="https://doi.org/10.11646%2Fzootaxa.3703.1.3" TargetMode="External"/><Relationship Id="rId47" Type="http://schemas.openxmlformats.org/officeDocument/2006/relationships/hyperlink" Target="https://doi.org/10.1038%2Fnature09974" TargetMode="External"/><Relationship Id="rId63" Type="http://schemas.openxmlformats.org/officeDocument/2006/relationships/hyperlink" Target="https://en.wikipedia.org/wiki/Digital_object_identifier" TargetMode="External"/><Relationship Id="rId68" Type="http://schemas.openxmlformats.org/officeDocument/2006/relationships/hyperlink" Target="https://www.biodiversitylibrary.org/part/19410" TargetMode="External"/><Relationship Id="rId84" Type="http://schemas.openxmlformats.org/officeDocument/2006/relationships/hyperlink" Target="https://www.ncbi.nlm.nih.gov/pmc/articles/PMC3693896" TargetMode="External"/><Relationship Id="rId89" Type="http://schemas.openxmlformats.org/officeDocument/2006/relationships/hyperlink" Target="https://en.wikipedia.org/wiki/PubMed_Identifier" TargetMode="External"/><Relationship Id="rId112" Type="http://schemas.openxmlformats.org/officeDocument/2006/relationships/hyperlink" Target="https://doi.org/10.1163%2F156854199508748" TargetMode="External"/><Relationship Id="rId133" Type="http://schemas.openxmlformats.org/officeDocument/2006/relationships/hyperlink" Target="https://doi.org/10.1016%2Fs0378-1097%2897%2900519-3" TargetMode="External"/><Relationship Id="rId138" Type="http://schemas.openxmlformats.org/officeDocument/2006/relationships/hyperlink" Target="https://en.wikipedia.org/wiki/Digital_object_identifier" TargetMode="External"/><Relationship Id="rId16" Type="http://schemas.openxmlformats.org/officeDocument/2006/relationships/hyperlink" Target="https://en.wikipedia.org/wiki/Species" TargetMode="External"/><Relationship Id="rId107" Type="http://schemas.openxmlformats.org/officeDocument/2006/relationships/hyperlink" Target="https://en.wikipedia.org/wiki/PubMed_Central" TargetMode="External"/><Relationship Id="rId11" Type="http://schemas.openxmlformats.org/officeDocument/2006/relationships/hyperlink" Target="https://en.wikipedia.org/wiki/Fecal-oral_transmission" TargetMode="External"/><Relationship Id="rId32" Type="http://schemas.openxmlformats.org/officeDocument/2006/relationships/hyperlink" Target="https://en.wikipedia.org/wiki/Vertebrate" TargetMode="External"/><Relationship Id="rId37" Type="http://schemas.openxmlformats.org/officeDocument/2006/relationships/hyperlink" Target="https://www.msdvetmanual.com/respiratory-system/lungworm-infection/overview-of-lungworm-infection" TargetMode="External"/><Relationship Id="rId53" Type="http://schemas.openxmlformats.org/officeDocument/2006/relationships/hyperlink" Target="https://doi.org/10.1016%2Fj.cub.2007.11.056" TargetMode="External"/><Relationship Id="rId58" Type="http://schemas.openxmlformats.org/officeDocument/2006/relationships/hyperlink" Target="https://en.wikipedia.org/wiki/Special:BookSources/0-903874-22-9" TargetMode="External"/><Relationship Id="rId74" Type="http://schemas.openxmlformats.org/officeDocument/2006/relationships/hyperlink" Target="https://en.wikipedia.org/wiki/Digital_object_identifier" TargetMode="External"/><Relationship Id="rId79" Type="http://schemas.openxmlformats.org/officeDocument/2006/relationships/hyperlink" Target="https://en.wikipedia.org/wiki/Tree_of_Life_Web_Project" TargetMode="External"/><Relationship Id="rId102" Type="http://schemas.openxmlformats.org/officeDocument/2006/relationships/hyperlink" Target="https://en.wikipedia.org/wiki/PubMed_Identifier" TargetMode="External"/><Relationship Id="rId123" Type="http://schemas.openxmlformats.org/officeDocument/2006/relationships/hyperlink" Target="http://www.publish.csiro.au/paper/AP04081" TargetMode="External"/><Relationship Id="rId128" Type="http://schemas.openxmlformats.org/officeDocument/2006/relationships/hyperlink" Target="https://doi.org/10.1126%2Fscience.144.3617.382" TargetMode="External"/><Relationship Id="rId144" Type="http://schemas.openxmlformats.org/officeDocument/2006/relationships/footer" Target="footer1.xml"/><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www.ncbi.nlm.nih.gov/pubmed/23800363" TargetMode="External"/><Relationship Id="rId95" Type="http://schemas.openxmlformats.org/officeDocument/2006/relationships/hyperlink" Target="https://en.wikipedia.org/wiki/International_Standard_Book_Number" TargetMode="External"/><Relationship Id="rId22" Type="http://schemas.openxmlformats.org/officeDocument/2006/relationships/hyperlink" Target="https://en.wikipedia.org/wiki/Digestion" TargetMode="External"/><Relationship Id="rId27" Type="http://schemas.openxmlformats.org/officeDocument/2006/relationships/hyperlink" Target="https://en.wikipedia.org/wiki/Seabed" TargetMode="External"/><Relationship Id="rId43" Type="http://schemas.openxmlformats.org/officeDocument/2006/relationships/hyperlink" Target="https://www.nytimes.com/2011/06/07/science/07obworm.html?_r=1&amp;ref=southafrica" TargetMode="External"/><Relationship Id="rId48" Type="http://schemas.openxmlformats.org/officeDocument/2006/relationships/hyperlink" Target="https://en.wikipedia.org/wiki/International_Standard_Serial_Number" TargetMode="External"/><Relationship Id="rId64" Type="http://schemas.openxmlformats.org/officeDocument/2006/relationships/hyperlink" Target="https://doi.org/10.2307%2Fsysbio%2F6.4.184" TargetMode="External"/><Relationship Id="rId69" Type="http://schemas.openxmlformats.org/officeDocument/2006/relationships/hyperlink" Target="https://en.wikipedia.org/wiki/Digital_object_identifier" TargetMode="External"/><Relationship Id="rId113" Type="http://schemas.openxmlformats.org/officeDocument/2006/relationships/hyperlink" Target="https://en.wikipedia.org/wiki/International_Standard_Serial_Number" TargetMode="External"/><Relationship Id="rId118" Type="http://schemas.openxmlformats.org/officeDocument/2006/relationships/hyperlink" Target="https://www.ncbi.nlm.nih.gov/pubmed/18279076" TargetMode="External"/><Relationship Id="rId134" Type="http://schemas.openxmlformats.org/officeDocument/2006/relationships/hyperlink" Target="https://en.wikipedia.org/wiki/PubMed_Identifier" TargetMode="External"/><Relationship Id="rId139" Type="http://schemas.openxmlformats.org/officeDocument/2006/relationships/hyperlink" Target="https://doi.org/10.1089%2Fast.2005.5.690" TargetMode="External"/><Relationship Id="rId80" Type="http://schemas.openxmlformats.org/officeDocument/2006/relationships/hyperlink" Target="https://en.wikipedia.org/wiki/Digital_object_identifier" TargetMode="External"/><Relationship Id="rId85" Type="http://schemas.openxmlformats.org/officeDocument/2006/relationships/hyperlink" Target="https://en.wikipedia.org/wiki/Digital_object_identifier" TargetMode="External"/><Relationship Id="rId3" Type="http://schemas.openxmlformats.org/officeDocument/2006/relationships/styles" Target="styles.xml"/><Relationship Id="rId12" Type="http://schemas.openxmlformats.org/officeDocument/2006/relationships/hyperlink" Target="https://en.wikipedia.org/wiki/Helminths" TargetMode="External"/><Relationship Id="rId17" Type="http://schemas.openxmlformats.org/officeDocument/2006/relationships/hyperlink" Target="https://en.wikipedia.org/wiki/Parasitism" TargetMode="External"/><Relationship Id="rId25" Type="http://schemas.openxmlformats.org/officeDocument/2006/relationships/hyperlink" Target="https://en.wikipedia.org/wiki/Oceanic_trench" TargetMode="External"/><Relationship Id="rId33" Type="http://schemas.openxmlformats.org/officeDocument/2006/relationships/hyperlink" Target="https://www.msdvetmanual.com/respiratory-system/lungworm-infection/overview-of-lungworm-infection" TargetMode="External"/><Relationship Id="rId38" Type="http://schemas.openxmlformats.org/officeDocument/2006/relationships/image" Target="media/image4.emf"/><Relationship Id="rId46" Type="http://schemas.openxmlformats.org/officeDocument/2006/relationships/hyperlink" Target="https://en.wikipedia.org/wiki/Digital_object_identifier" TargetMode="External"/><Relationship Id="rId59" Type="http://schemas.openxmlformats.org/officeDocument/2006/relationships/hyperlink" Target="https://en.wikipedia.org/wiki/Nathan_Cobb" TargetMode="External"/><Relationship Id="rId67" Type="http://schemas.openxmlformats.org/officeDocument/2006/relationships/hyperlink" Target="https://www.biodiversitylibrary.org/part/58037" TargetMode="External"/><Relationship Id="rId103" Type="http://schemas.openxmlformats.org/officeDocument/2006/relationships/hyperlink" Target="https://www.ncbi.nlm.nih.gov/pubmed/20215474" TargetMode="External"/><Relationship Id="rId108" Type="http://schemas.openxmlformats.org/officeDocument/2006/relationships/hyperlink" Target="https://www.ncbi.nlm.nih.gov/pmc/articles/PMC3718516" TargetMode="External"/><Relationship Id="rId116" Type="http://schemas.openxmlformats.org/officeDocument/2006/relationships/hyperlink" Target="https://doi.org/10.1086%2F528968" TargetMode="External"/><Relationship Id="rId124" Type="http://schemas.openxmlformats.org/officeDocument/2006/relationships/hyperlink" Target="https://en.wikipedia.org/wiki/Australasian_Plant_Pathology" TargetMode="External"/><Relationship Id="rId129" Type="http://schemas.openxmlformats.org/officeDocument/2006/relationships/hyperlink" Target="https://en.wikipedia.org/wiki/PubMed_Identifier" TargetMode="External"/><Relationship Id="rId137" Type="http://schemas.openxmlformats.org/officeDocument/2006/relationships/hyperlink" Target="https://en.wikipedia.org/wiki/Bibcode" TargetMode="External"/><Relationship Id="rId20" Type="http://schemas.openxmlformats.org/officeDocument/2006/relationships/hyperlink" Target="https://en.wikipedia.org/wiki/Clade" TargetMode="External"/><Relationship Id="rId41" Type="http://schemas.openxmlformats.org/officeDocument/2006/relationships/hyperlink" Target="https://en.wikipedia.org/wiki/Digital_object_identifier" TargetMode="External"/><Relationship Id="rId54" Type="http://schemas.openxmlformats.org/officeDocument/2006/relationships/hyperlink" Target="https://en.wikipedia.org/wiki/PubMed_Identifier" TargetMode="External"/><Relationship Id="rId62" Type="http://schemas.openxmlformats.org/officeDocument/2006/relationships/hyperlink" Target="http://plpnemweb.ucdavis.edu/Nemaplex/General/Phylumname.htm" TargetMode="External"/><Relationship Id="rId70" Type="http://schemas.openxmlformats.org/officeDocument/2006/relationships/hyperlink" Target="https://doi.org/10.5962%2Fbhl.part.19410" TargetMode="External"/><Relationship Id="rId75" Type="http://schemas.openxmlformats.org/officeDocument/2006/relationships/hyperlink" Target="https://doi.org/10.1038%2F32160" TargetMode="External"/><Relationship Id="rId83" Type="http://schemas.openxmlformats.org/officeDocument/2006/relationships/hyperlink" Target="https://www.ncbi.nlm.nih.gov/pubmed/16790472" TargetMode="External"/><Relationship Id="rId88" Type="http://schemas.openxmlformats.org/officeDocument/2006/relationships/hyperlink" Target="https://www.ncbi.nlm.nih.gov/pmc/articles/PMC3693896" TargetMode="External"/><Relationship Id="rId91" Type="http://schemas.openxmlformats.org/officeDocument/2006/relationships/hyperlink" Target="https://en.wikipedia.org/wiki/International_Standard_Book_Number" TargetMode="External"/><Relationship Id="rId96" Type="http://schemas.openxmlformats.org/officeDocument/2006/relationships/hyperlink" Target="https://en.wikipedia.org/wiki/Special:BookSources/978-954-642-087-9" TargetMode="External"/><Relationship Id="rId111" Type="http://schemas.openxmlformats.org/officeDocument/2006/relationships/hyperlink" Target="https://en.wikipedia.org/wiki/Digital_object_identifier" TargetMode="External"/><Relationship Id="rId132" Type="http://schemas.openxmlformats.org/officeDocument/2006/relationships/hyperlink" Target="https://en.wikipedia.org/wiki/Digital_object_identifier" TargetMode="External"/><Relationship Id="rId140" Type="http://schemas.openxmlformats.org/officeDocument/2006/relationships/hyperlink" Target="https://en.wikipedia.org/wiki/PubMed_Identifier" TargetMode="External"/><Relationship Id="rId14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wikipedia.org/wiki/Phylum" TargetMode="External"/><Relationship Id="rId23" Type="http://schemas.openxmlformats.org/officeDocument/2006/relationships/hyperlink" Target="https://en.wikipedia.org/wiki/Ecosystem" TargetMode="External"/><Relationship Id="rId28" Type="http://schemas.openxmlformats.org/officeDocument/2006/relationships/hyperlink" Target="https://en.wikipedia.org/wiki/Genera" TargetMode="External"/><Relationship Id="rId36" Type="http://schemas.openxmlformats.org/officeDocument/2006/relationships/hyperlink" Target="javascript:%20void();" TargetMode="External"/><Relationship Id="rId49" Type="http://schemas.openxmlformats.org/officeDocument/2006/relationships/hyperlink" Target="https://www.worldcat.org/issn/0028-0836" TargetMode="External"/><Relationship Id="rId57" Type="http://schemas.openxmlformats.org/officeDocument/2006/relationships/hyperlink" Target="https://en.wikipedia.org/wiki/International_Standard_Book_Number" TargetMode="External"/><Relationship Id="rId106" Type="http://schemas.openxmlformats.org/officeDocument/2006/relationships/hyperlink" Target="https://doi.org/10.1051%2Fparasite%2F2012003" TargetMode="External"/><Relationship Id="rId114" Type="http://schemas.openxmlformats.org/officeDocument/2006/relationships/hyperlink" Target="https://www.worldcat.org/issn/1388-5545" TargetMode="External"/><Relationship Id="rId119" Type="http://schemas.openxmlformats.org/officeDocument/2006/relationships/hyperlink" Target="https://en.wikipedia.org/wiki/JSTOR" TargetMode="External"/><Relationship Id="rId127" Type="http://schemas.openxmlformats.org/officeDocument/2006/relationships/hyperlink" Target="https://en.wikipedia.org/wiki/Digital_object_identifier" TargetMode="External"/><Relationship Id="rId10" Type="http://schemas.openxmlformats.org/officeDocument/2006/relationships/hyperlink" Target="https://en.wikipedia.org/wiki/Gastro-intestinal_tract" TargetMode="External"/><Relationship Id="rId31" Type="http://schemas.openxmlformats.org/officeDocument/2006/relationships/hyperlink" Target="https://en.wikipedia.org/wiki/Parasite" TargetMode="External"/><Relationship Id="rId44" Type="http://schemas.openxmlformats.org/officeDocument/2006/relationships/hyperlink" Target="https://en.wikipedia.org/wiki/International_Standard_Serial_Number" TargetMode="External"/><Relationship Id="rId52" Type="http://schemas.openxmlformats.org/officeDocument/2006/relationships/hyperlink" Target="https://en.wikipedia.org/wiki/Digital_object_identifier" TargetMode="External"/><Relationship Id="rId60" Type="http://schemas.openxmlformats.org/officeDocument/2006/relationships/hyperlink" Target="http://naldc.nal.usda.gov/catalog/IND43748196" TargetMode="External"/><Relationship Id="rId65" Type="http://schemas.openxmlformats.org/officeDocument/2006/relationships/hyperlink" Target="https://en.wikipedia.org/wiki/International_Standard_Book_Number" TargetMode="External"/><Relationship Id="rId73" Type="http://schemas.openxmlformats.org/officeDocument/2006/relationships/hyperlink" Target="https://doi.org/10.1895%2Fwormbook.1.15.1" TargetMode="External"/><Relationship Id="rId78" Type="http://schemas.openxmlformats.org/officeDocument/2006/relationships/hyperlink" Target="http://tolweb.org/Nematoda/2472/2002.01.01" TargetMode="External"/><Relationship Id="rId81" Type="http://schemas.openxmlformats.org/officeDocument/2006/relationships/hyperlink" Target="https://doi.org/10.1093%2Fmolbev%2Fmsl044" TargetMode="External"/><Relationship Id="rId86" Type="http://schemas.openxmlformats.org/officeDocument/2006/relationships/hyperlink" Target="https://doi.org/10.1186%2F1471-2164-14-414" TargetMode="External"/><Relationship Id="rId94" Type="http://schemas.openxmlformats.org/officeDocument/2006/relationships/hyperlink" Target="https://en.wikipedia.org/wiki/Special:BookSources/978-0-03-025982-1" TargetMode="External"/><Relationship Id="rId99" Type="http://schemas.openxmlformats.org/officeDocument/2006/relationships/hyperlink" Target="https://doi.org/10.1534%2Fgenetics.110.114009" TargetMode="External"/><Relationship Id="rId101" Type="http://schemas.openxmlformats.org/officeDocument/2006/relationships/hyperlink" Target="https://www.ncbi.nlm.nih.gov/pmc/articles/PMC2870953" TargetMode="External"/><Relationship Id="rId122" Type="http://schemas.openxmlformats.org/officeDocument/2006/relationships/hyperlink" Target="https://doi.org/10.1093%2Fee%2F21.6.1441" TargetMode="External"/><Relationship Id="rId130" Type="http://schemas.openxmlformats.org/officeDocument/2006/relationships/hyperlink" Target="https://www.ncbi.nlm.nih.gov/pubmed/14169325" TargetMode="External"/><Relationship Id="rId135" Type="http://schemas.openxmlformats.org/officeDocument/2006/relationships/hyperlink" Target="https://www.ncbi.nlm.nih.gov/pubmed/9465391" TargetMode="External"/><Relationship Id="rId143" Type="http://schemas.openxmlformats.org/officeDocument/2006/relationships/header" Target="header2.xm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Parasite" TargetMode="External"/><Relationship Id="rId13" Type="http://schemas.openxmlformats.org/officeDocument/2006/relationships/hyperlink" Target="https://en.wikipedia.org/wiki/Protozoa" TargetMode="External"/><Relationship Id="rId18" Type="http://schemas.openxmlformats.org/officeDocument/2006/relationships/hyperlink" Target="https://en.wikipedia.org/wiki/Insecta" TargetMode="External"/><Relationship Id="rId39" Type="http://schemas.openxmlformats.org/officeDocument/2006/relationships/image" Target="media/image5.jpeg"/><Relationship Id="rId109" Type="http://schemas.openxmlformats.org/officeDocument/2006/relationships/hyperlink" Target="https://en.wikipedia.org/wiki/PubMed_Identifier" TargetMode="External"/><Relationship Id="rId34" Type="http://schemas.openxmlformats.org/officeDocument/2006/relationships/image" Target="media/image2.jpeg"/><Relationship Id="rId50" Type="http://schemas.openxmlformats.org/officeDocument/2006/relationships/hyperlink" Target="https://en.wikipedia.org/wiki/PubMed_Identifier" TargetMode="External"/><Relationship Id="rId55" Type="http://schemas.openxmlformats.org/officeDocument/2006/relationships/hyperlink" Target="https://www.ncbi.nlm.nih.gov/pubmed/18164201" TargetMode="External"/><Relationship Id="rId76" Type="http://schemas.openxmlformats.org/officeDocument/2006/relationships/hyperlink" Target="https://en.wikipedia.org/wiki/PubMed_Identifier" TargetMode="External"/><Relationship Id="rId97" Type="http://schemas.openxmlformats.org/officeDocument/2006/relationships/hyperlink" Target="https://www.ncbi.nlm.nih.gov/pmc/articles/PMC2870953" TargetMode="External"/><Relationship Id="rId104" Type="http://schemas.openxmlformats.org/officeDocument/2006/relationships/hyperlink" Target="https://www.ncbi.nlm.nih.gov/pmc/articles/PMC3718516" TargetMode="External"/><Relationship Id="rId120" Type="http://schemas.openxmlformats.org/officeDocument/2006/relationships/hyperlink" Target="https://www.jstor.org/stable/25083474" TargetMode="External"/><Relationship Id="rId125" Type="http://schemas.openxmlformats.org/officeDocument/2006/relationships/hyperlink" Target="https://en.wikipedia.org/wiki/Digital_object_identifier" TargetMode="External"/><Relationship Id="rId141" Type="http://schemas.openxmlformats.org/officeDocument/2006/relationships/hyperlink" Target="https://www.ncbi.nlm.nih.gov/pubmed/16379525" TargetMode="External"/><Relationship Id="rId146"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www.wormbook.org/chapters/www_genomevol/genomevol.pdf" TargetMode="External"/><Relationship Id="rId92" Type="http://schemas.openxmlformats.org/officeDocument/2006/relationships/hyperlink" Target="https://en.wikipedia.org/wiki/Special:BookSources/9780135014332" TargetMode="External"/><Relationship Id="rId2" Type="http://schemas.openxmlformats.org/officeDocument/2006/relationships/numbering" Target="numbering.xml"/><Relationship Id="rId29" Type="http://schemas.openxmlformats.org/officeDocument/2006/relationships/hyperlink" Target="https://en.wikipedia.org/wiki/Family_(biology)" TargetMode="External"/><Relationship Id="rId24" Type="http://schemas.openxmlformats.org/officeDocument/2006/relationships/hyperlink" Target="https://en.wikipedia.org/wiki/Species" TargetMode="External"/><Relationship Id="rId40" Type="http://schemas.openxmlformats.org/officeDocument/2006/relationships/image" Target="media/image6.jpg"/><Relationship Id="rId45" Type="http://schemas.openxmlformats.org/officeDocument/2006/relationships/hyperlink" Target="https://www.worldcat.org/issn/0362-4331" TargetMode="External"/><Relationship Id="rId66" Type="http://schemas.openxmlformats.org/officeDocument/2006/relationships/hyperlink" Target="https://en.wikipedia.org/wiki/Special:BookSources/0-85199-202-1" TargetMode="External"/><Relationship Id="rId87" Type="http://schemas.openxmlformats.org/officeDocument/2006/relationships/hyperlink" Target="https://en.wikipedia.org/wiki/PubMed_Central" TargetMode="External"/><Relationship Id="rId110" Type="http://schemas.openxmlformats.org/officeDocument/2006/relationships/hyperlink" Target="https://www.ncbi.nlm.nih.gov/pubmed/23340229" TargetMode="External"/><Relationship Id="rId115" Type="http://schemas.openxmlformats.org/officeDocument/2006/relationships/hyperlink" Target="https://en.wikipedia.org/wiki/Digital_object_identifier" TargetMode="External"/><Relationship Id="rId131" Type="http://schemas.openxmlformats.org/officeDocument/2006/relationships/hyperlink" Target="http://www.carnivorousplants.org/cpn/articles/CPNv14n1p8_11.pdf" TargetMode="External"/><Relationship Id="rId136" Type="http://schemas.openxmlformats.org/officeDocument/2006/relationships/hyperlink" Target="https://dx.doi.org/10.1089/ast.2005.5.690" TargetMode="External"/><Relationship Id="rId61" Type="http://schemas.openxmlformats.org/officeDocument/2006/relationships/hyperlink" Target="https://en.wikipedia.org/wiki/United_States_Department_of_Agriculture" TargetMode="External"/><Relationship Id="rId82" Type="http://schemas.openxmlformats.org/officeDocument/2006/relationships/hyperlink" Target="https://en.wikipedia.org/wiki/PubMed_Identifier" TargetMode="External"/><Relationship Id="rId19" Type="http://schemas.openxmlformats.org/officeDocument/2006/relationships/hyperlink" Target="https://en.wikipedia.org/wiki/Animalia" TargetMode="External"/><Relationship Id="rId14" Type="http://schemas.openxmlformats.org/officeDocument/2006/relationships/hyperlink" Target="https://en.wikipedia.org/wiki/Intestines" TargetMode="External"/><Relationship Id="rId30" Type="http://schemas.openxmlformats.org/officeDocument/2006/relationships/hyperlink" Target="https://en.wikipedia.org/wiki/Pathogen" TargetMode="External"/><Relationship Id="rId35" Type="http://schemas.openxmlformats.org/officeDocument/2006/relationships/image" Target="media/image3.png"/><Relationship Id="rId56" Type="http://schemas.openxmlformats.org/officeDocument/2006/relationships/hyperlink" Target="http://www.eurekalert.org/pub_releases/2007-12/cp-dsl122007.php" TargetMode="External"/><Relationship Id="rId77" Type="http://schemas.openxmlformats.org/officeDocument/2006/relationships/hyperlink" Target="https://www.ncbi.nlm.nih.gov/pubmed/9510248" TargetMode="External"/><Relationship Id="rId100" Type="http://schemas.openxmlformats.org/officeDocument/2006/relationships/hyperlink" Target="https://en.wikipedia.org/wiki/PubMed_Central" TargetMode="External"/><Relationship Id="rId105" Type="http://schemas.openxmlformats.org/officeDocument/2006/relationships/hyperlink" Target="https://en.wikipedia.org/wiki/Digital_object_identifier" TargetMode="External"/><Relationship Id="rId126" Type="http://schemas.openxmlformats.org/officeDocument/2006/relationships/hyperlink" Target="https://doi.org/10.1071%2FAP04081" TargetMode="External"/><Relationship Id="rId147"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hyperlink" Target="https://www.ncbi.nlm.nih.gov/pubmed/21637257" TargetMode="External"/><Relationship Id="rId72" Type="http://schemas.openxmlformats.org/officeDocument/2006/relationships/hyperlink" Target="https://en.wikipedia.org/wiki/Digital_object_identifier" TargetMode="External"/><Relationship Id="rId93" Type="http://schemas.openxmlformats.org/officeDocument/2006/relationships/hyperlink" Target="https://en.wikipedia.org/wiki/International_Standard_Book_Number" TargetMode="External"/><Relationship Id="rId98" Type="http://schemas.openxmlformats.org/officeDocument/2006/relationships/hyperlink" Target="https://en.wikipedia.org/wiki/Digital_object_identifier" TargetMode="External"/><Relationship Id="rId121" Type="http://schemas.openxmlformats.org/officeDocument/2006/relationships/hyperlink" Target="https://en.wikipedia.org/wiki/Digital_object_identifier" TargetMode="External"/><Relationship Id="rId14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54C72-CB26-438A-A63B-30822AA8E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17</TotalTime>
  <Pages>1</Pages>
  <Words>8760</Words>
  <Characters>49936</Characters>
  <Application>Microsoft Office Word</Application>
  <DocSecurity>0</DocSecurity>
  <Lines>416</Lines>
  <Paragraphs>117</Paragraphs>
  <ScaleCrop>false</ScaleCrop>
  <Company/>
  <LinksUpToDate>false</LinksUpToDate>
  <CharactersWithSpaces>58579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dc:creator>
  <cp:keywords/>
  <dc:description/>
  <cp:lastModifiedBy>Adnan</cp:lastModifiedBy>
  <cp:revision>5</cp:revision>
  <dcterms:created xsi:type="dcterms:W3CDTF">2018-06-24T22:22:00Z</dcterms:created>
  <dcterms:modified xsi:type="dcterms:W3CDTF">2018-06-25T10:57:00Z</dcterms:modified>
</cp:coreProperties>
</file>